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37579" w14:textId="6BB13520" w:rsidR="00724625" w:rsidRDefault="5CB2D9F2" w:rsidP="5B2A2B4B">
      <w:pPr>
        <w:pStyle w:val="Articletitle"/>
      </w:pPr>
      <w:r>
        <w:t>Experimental Comparison of Guideline 36 and Legacy Controller</w:t>
      </w:r>
      <w:r w:rsidR="096B9323">
        <w:t xml:space="preserve"> Sequences of Operation</w:t>
      </w:r>
      <w:r w:rsidR="008C56E5">
        <w:t xml:space="preserve"> using Commercial-off-the-shelf Control Software</w:t>
      </w:r>
    </w:p>
    <w:p w14:paraId="25603914" w14:textId="5F780C34" w:rsidR="00724625" w:rsidRDefault="3EC60397" w:rsidP="5B2A2B4B">
      <w:pPr>
        <w:pStyle w:val="Authornames"/>
      </w:pPr>
      <w:r>
        <w:t>Amanda J</w:t>
      </w:r>
      <w:r w:rsidR="2902D310">
        <w:t>.</w:t>
      </w:r>
      <w:r>
        <w:t xml:space="preserve"> Pertzborn and Michael A. Galler</w:t>
      </w:r>
    </w:p>
    <w:p w14:paraId="00DF1B5D" w14:textId="29F1E694" w:rsidR="00724625" w:rsidRDefault="3EC60397" w:rsidP="5B2A2B4B">
      <w:pPr>
        <w:pStyle w:val="Affiliation"/>
      </w:pPr>
      <w:r>
        <w:t>National Institute of Standards and Technology, Gaithersburg, MD</w:t>
      </w:r>
    </w:p>
    <w:p w14:paraId="5D99EF86" w14:textId="216FA33F" w:rsidR="00724625" w:rsidRDefault="3EC60397" w:rsidP="00724625">
      <w:pPr>
        <w:pStyle w:val="Correspondencedetails"/>
      </w:pPr>
      <w:r>
        <w:t>Corresponding author e-mail: amanda.pertzborn@nist.gov</w:t>
      </w:r>
      <w:r w:rsidR="00724625">
        <w:br w:type="page"/>
      </w:r>
    </w:p>
    <w:p w14:paraId="355C930C" w14:textId="65BEA3AC" w:rsidR="00FC0516" w:rsidRPr="004060FB" w:rsidRDefault="00FC0516" w:rsidP="00CD7C6D">
      <w:pPr>
        <w:pStyle w:val="Heading1"/>
      </w:pPr>
      <w:r w:rsidRPr="004060FB">
        <w:lastRenderedPageBreak/>
        <w:t>Abstract</w:t>
      </w:r>
    </w:p>
    <w:p w14:paraId="6CE49602" w14:textId="7C284F40" w:rsidR="00FC0516" w:rsidRDefault="00FC0516" w:rsidP="00523F54">
      <w:pPr>
        <w:pStyle w:val="Abstract"/>
        <w:ind w:left="0"/>
      </w:pPr>
      <w:r>
        <w:t>In this study</w:t>
      </w:r>
      <w:r w:rsidR="00E929A3">
        <w:t>, we test the performance of Guideline 36-compliant</w:t>
      </w:r>
      <w:r>
        <w:t xml:space="preserve"> sequences of operation </w:t>
      </w:r>
      <w:r w:rsidR="00B8477E">
        <w:t xml:space="preserve">for the air system </w:t>
      </w:r>
      <w:r w:rsidR="00A85349">
        <w:t xml:space="preserve">relative to </w:t>
      </w:r>
      <w:r>
        <w:t xml:space="preserve">sequences of operation that predate Guideline 36. </w:t>
      </w:r>
      <w:r w:rsidR="00DE1681">
        <w:t xml:space="preserve">For this study, the air </w:t>
      </w:r>
      <w:r w:rsidR="009D0EC9">
        <w:t xml:space="preserve">system comprises air handling units (AHUs) that serve variable air volume terminal units (VAVs). </w:t>
      </w:r>
      <w:r w:rsidR="004B758A">
        <w:t>W</w:t>
      </w:r>
      <w:r>
        <w:t>e</w:t>
      </w:r>
      <w:r w:rsidR="007855DA">
        <w:t xml:space="preserve"> </w:t>
      </w:r>
      <w:r w:rsidR="00B8477E">
        <w:t>present</w:t>
      </w:r>
      <w:r w:rsidR="00A2123A">
        <w:t xml:space="preserve"> a platform that can be used to </w:t>
      </w:r>
      <w:r w:rsidR="00964F90">
        <w:t xml:space="preserve">study </w:t>
      </w:r>
      <w:r w:rsidR="00312C44">
        <w:t>the impact</w:t>
      </w:r>
      <w:r w:rsidR="004A17A1">
        <w:t xml:space="preserve"> </w:t>
      </w:r>
      <w:r w:rsidR="00CF049B">
        <w:t>on building operations</w:t>
      </w:r>
      <w:r w:rsidR="00312C44">
        <w:t xml:space="preserve"> of</w:t>
      </w:r>
      <w:r w:rsidR="00964F90">
        <w:t xml:space="preserve"> </w:t>
      </w:r>
      <w:r w:rsidR="004A17A1">
        <w:t xml:space="preserve">changing </w:t>
      </w:r>
      <w:r w:rsidR="00312C44">
        <w:t>the control system in</w:t>
      </w:r>
      <w:r w:rsidR="00AF4C26">
        <w:t xml:space="preserve"> a buildin</w:t>
      </w:r>
      <w:r w:rsidR="00F03A80">
        <w:t>g</w:t>
      </w:r>
      <w:r w:rsidR="00146120">
        <w:t>, while holding constant</w:t>
      </w:r>
      <w:r w:rsidR="004A17A1">
        <w:t xml:space="preserve"> any other aspect of that building, </w:t>
      </w:r>
      <w:r w:rsidR="00CF049B">
        <w:t>such as</w:t>
      </w:r>
      <w:r w:rsidR="004A17A1">
        <w:t xml:space="preserve"> equipment upgrades, internal load variations, and changes to weather. We use</w:t>
      </w:r>
      <w:r w:rsidR="004060FB">
        <w:t xml:space="preserve"> the Virtual Cybernetic Building Testbed (VCBT)</w:t>
      </w:r>
      <w:r w:rsidR="005C5745">
        <w:t xml:space="preserve">, which contains commercial </w:t>
      </w:r>
      <w:r w:rsidR="00062424">
        <w:t>BACnet-enabled</w:t>
      </w:r>
      <w:r w:rsidR="00F85864">
        <w:t xml:space="preserve"> controllers </w:t>
      </w:r>
      <w:r w:rsidR="00B0154B">
        <w:t>and an operator workstation</w:t>
      </w:r>
      <w:r w:rsidR="00C62D93">
        <w:t xml:space="preserve">, as well as the </w:t>
      </w:r>
      <w:r w:rsidR="004060FB">
        <w:t>Intelligent Building Agents Laboratory (IBAL)</w:t>
      </w:r>
      <w:r w:rsidR="00C62D93">
        <w:t>, which</w:t>
      </w:r>
      <w:r w:rsidR="00FB40E4">
        <w:t xml:space="preserve"> uses </w:t>
      </w:r>
      <w:r w:rsidR="00FD59DC">
        <w:t xml:space="preserve">chillers to meet the loads in </w:t>
      </w:r>
      <w:r w:rsidR="009D0EC9">
        <w:t>the</w:t>
      </w:r>
      <w:r w:rsidR="00FD59DC">
        <w:t xml:space="preserve"> </w:t>
      </w:r>
      <w:r w:rsidR="00D54B84">
        <w:t xml:space="preserve">AHU-VAV </w:t>
      </w:r>
      <w:r w:rsidR="005747A3">
        <w:t>system and can generate repeatable weather</w:t>
      </w:r>
      <w:r w:rsidR="004B726B">
        <w:t xml:space="preserve"> </w:t>
      </w:r>
      <w:r w:rsidR="009D0EC9">
        <w:t>c</w:t>
      </w:r>
      <w:r w:rsidR="004B726B">
        <w:t>onditions</w:t>
      </w:r>
      <w:r w:rsidR="005747A3">
        <w:t xml:space="preserve"> and</w:t>
      </w:r>
      <w:r w:rsidR="00116105">
        <w:t xml:space="preserve"> zone loads. </w:t>
      </w:r>
      <w:r w:rsidR="00712942">
        <w:t>The</w:t>
      </w:r>
      <w:r w:rsidR="00627D79">
        <w:t xml:space="preserve">se facilities </w:t>
      </w:r>
      <w:r w:rsidR="00AC070D">
        <w:t xml:space="preserve">use a hardware-in-the-loop approach, which combines </w:t>
      </w:r>
      <w:r w:rsidR="007342A5">
        <w:t xml:space="preserve">a </w:t>
      </w:r>
      <w:r w:rsidR="00627D79">
        <w:t>simulation</w:t>
      </w:r>
      <w:r w:rsidR="007342A5">
        <w:t xml:space="preserve"> of a </w:t>
      </w:r>
      <w:r w:rsidR="00FC5071">
        <w:t xml:space="preserve">building with </w:t>
      </w:r>
      <w:r w:rsidR="00627D79">
        <w:t>hardware</w:t>
      </w:r>
      <w:r w:rsidR="00BD598C">
        <w:t xml:space="preserve">. </w:t>
      </w:r>
      <w:r w:rsidR="004B758A">
        <w:t>This</w:t>
      </w:r>
      <w:r w:rsidR="00B1397C">
        <w:t xml:space="preserve"> is the first </w:t>
      </w:r>
      <w:r w:rsidR="001102C4">
        <w:t xml:space="preserve">demonstration of </w:t>
      </w:r>
      <w:r w:rsidR="00FC5071">
        <w:t>the</w:t>
      </w:r>
      <w:r w:rsidR="004B758A">
        <w:t xml:space="preserve"> </w:t>
      </w:r>
      <w:r w:rsidR="35C6D913">
        <w:t>combined</w:t>
      </w:r>
      <w:r w:rsidR="004B758A">
        <w:t xml:space="preserve"> </w:t>
      </w:r>
      <w:r w:rsidR="00FC5071">
        <w:t xml:space="preserve">VCBT-IBAL </w:t>
      </w:r>
      <w:r w:rsidR="004B758A">
        <w:t>platform</w:t>
      </w:r>
      <w:r w:rsidR="008A4536">
        <w:t>, which</w:t>
      </w:r>
      <w:r w:rsidR="001102C4">
        <w:t xml:space="preserve"> provides</w:t>
      </w:r>
      <w:r w:rsidR="00C50739">
        <w:t xml:space="preserve"> </w:t>
      </w:r>
      <w:r w:rsidR="008A4536">
        <w:t>a method to</w:t>
      </w:r>
      <w:r w:rsidR="00C50739">
        <w:t xml:space="preserve"> evaluate </w:t>
      </w:r>
      <w:r w:rsidR="00335476">
        <w:t>potential sequences of operation</w:t>
      </w:r>
      <w:r w:rsidR="001102C4">
        <w:t xml:space="preserve"> in hardware </w:t>
      </w:r>
      <w:r w:rsidR="008A4536">
        <w:t>before</w:t>
      </w:r>
      <w:r w:rsidR="00335476">
        <w:t xml:space="preserve"> deploying them in real buildings.</w:t>
      </w:r>
    </w:p>
    <w:p w14:paraId="5F6F8B4F" w14:textId="15CB34DA" w:rsidR="00724625" w:rsidRPr="00724625" w:rsidRDefault="00724625" w:rsidP="00724625">
      <w:pPr>
        <w:pStyle w:val="Keywords"/>
        <w:ind w:left="0"/>
      </w:pPr>
      <w:r w:rsidRPr="00724625">
        <w:rPr>
          <w:rStyle w:val="Heading1Char"/>
        </w:rPr>
        <w:t>Keywords</w:t>
      </w:r>
      <w:r>
        <w:t xml:space="preserve">:  </w:t>
      </w:r>
      <w:r w:rsidR="00F813A1">
        <w:t>Guideline 36; HVAC; controls; hardware-in-the-loop</w:t>
      </w:r>
    </w:p>
    <w:p w14:paraId="02A6185D" w14:textId="77777777" w:rsidR="00FC0516" w:rsidRDefault="00FC0516"/>
    <w:p w14:paraId="36480CCA" w14:textId="77777777" w:rsidR="00FC0516" w:rsidRDefault="00FC0516">
      <w:r>
        <w:br w:type="page"/>
      </w:r>
    </w:p>
    <w:p w14:paraId="45A58F59" w14:textId="1AAB3CCC" w:rsidR="00FC0516" w:rsidRDefault="00FC0516" w:rsidP="007153C9">
      <w:pPr>
        <w:pStyle w:val="Heading1"/>
      </w:pPr>
      <w:r>
        <w:lastRenderedPageBreak/>
        <w:t>Introduction</w:t>
      </w:r>
    </w:p>
    <w:p w14:paraId="6020A5DE" w14:textId="23FE3928" w:rsidR="00BA4698" w:rsidRDefault="00FB3B4C" w:rsidP="00523F54">
      <w:pPr>
        <w:pStyle w:val="Newparagraph"/>
      </w:pPr>
      <w:r>
        <w:t xml:space="preserve">In the US, </w:t>
      </w:r>
      <w:r w:rsidR="000116D3">
        <w:t xml:space="preserve">approximately 18 % of primary energy and 35 % of </w:t>
      </w:r>
      <w:r w:rsidR="005C7902">
        <w:t>electricity generation</w:t>
      </w:r>
      <w:r>
        <w:t xml:space="preserve"> are used in the operation of commercial buildings</w:t>
      </w:r>
      <w:r w:rsidR="005C7902">
        <w:t xml:space="preserve">, at a cost of approximately $190 billion </w:t>
      </w:r>
      <w:sdt>
        <w:sdtPr>
          <w:rPr>
            <w:color w:val="000000"/>
          </w:rPr>
          <w:tag w:val="MENDELEY_CITATION_v3_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"/>
          <w:id w:val="-1182660132"/>
          <w:placeholder>
            <w:docPart w:val="DefaultPlaceholder_-1854013440"/>
          </w:placeholder>
        </w:sdtPr>
        <w:sdtContent>
          <w:r w:rsidR="006A2BAF" w:rsidRPr="006A2BAF">
            <w:rPr>
              <w:color w:val="000000"/>
            </w:rPr>
            <w:t>(U.S. Department of Energy, 2020)</w:t>
          </w:r>
        </w:sdtContent>
      </w:sdt>
      <w:r w:rsidR="005C7902">
        <w:t>.</w:t>
      </w:r>
      <w:r w:rsidR="00DD13B6">
        <w:t xml:space="preserve"> </w:t>
      </w:r>
      <w:r w:rsidR="005C2A85">
        <w:t>The heating, ventilating, and air conditioning (HVAC) systems account for approximately 35</w:t>
      </w:r>
      <w:r>
        <w:t> </w:t>
      </w:r>
      <w:r w:rsidR="005C2A85">
        <w:t xml:space="preserve">% </w:t>
      </w:r>
      <w:r>
        <w:t>to</w:t>
      </w:r>
      <w:r w:rsidR="005C2A85">
        <w:t xml:space="preserve"> </w:t>
      </w:r>
      <w:r w:rsidR="00166A45">
        <w:t>40</w:t>
      </w:r>
      <w:r>
        <w:t> </w:t>
      </w:r>
      <w:r w:rsidR="00166A45">
        <w:t>% of the energy required to operate a building</w:t>
      </w:r>
      <w:r w:rsidR="001D70BB">
        <w:t xml:space="preserve">. </w:t>
      </w:r>
      <w:r w:rsidR="00010FC6">
        <w:t>R</w:t>
      </w:r>
      <w:r w:rsidR="00166A45">
        <w:t>esearch</w:t>
      </w:r>
      <w:r w:rsidR="00010FC6">
        <w:t xml:space="preserve"> at the Pacific Northwest National Laboratory (PNNL)</w:t>
      </w:r>
      <w:r w:rsidR="00166A45">
        <w:t xml:space="preserve"> </w:t>
      </w:r>
      <w:r w:rsidR="00F66FBE">
        <w:t>reviewed</w:t>
      </w:r>
      <w:r w:rsidR="00D51128">
        <w:t xml:space="preserve"> a large set of measures </w:t>
      </w:r>
      <w:r w:rsidR="008F0612">
        <w:t>that, if implemented, could</w:t>
      </w:r>
      <w:r w:rsidR="00D51128">
        <w:t xml:space="preserve"> reduce the cost of energy</w:t>
      </w:r>
      <w:r w:rsidR="00ED3CAC">
        <w:t xml:space="preserve"> usage</w:t>
      </w:r>
      <w:r w:rsidR="00D6407E">
        <w:t xml:space="preserve"> in commercial buildings</w:t>
      </w:r>
      <w:r w:rsidR="00F023D9">
        <w:t xml:space="preserve">; using a cost-benefit analysis, they </w:t>
      </w:r>
      <w:r w:rsidR="008B5E12">
        <w:t>found that measures related to control had the greatest potential payoff</w:t>
      </w:r>
      <w:r w:rsidR="007E4E27">
        <w:t xml:space="preserve"> </w:t>
      </w:r>
      <w:sdt>
        <w:sdtPr>
          <w:rPr>
            <w:color w:val="000000"/>
          </w:rPr>
          <w:tag w:val="MENDELEY_CITATION_v3_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"/>
          <w:id w:val="-1831664938"/>
          <w:placeholder>
            <w:docPart w:val="DefaultPlaceholder_-1854013440"/>
          </w:placeholder>
        </w:sdtPr>
        <w:sdtContent>
          <w:r w:rsidR="006A2BAF" w:rsidRPr="006A2BAF">
            <w:rPr>
              <w:color w:val="000000"/>
            </w:rPr>
            <w:t>(Fernandez et al., 2017)</w:t>
          </w:r>
        </w:sdtContent>
      </w:sdt>
      <w:r w:rsidR="007E4E27">
        <w:t>.</w:t>
      </w:r>
      <w:r w:rsidR="00BC119C">
        <w:t xml:space="preserve"> </w:t>
      </w:r>
      <w:r w:rsidR="00AE0538">
        <w:t xml:space="preserve">Commercial buildings </w:t>
      </w:r>
      <w:r w:rsidR="00DB6050">
        <w:t xml:space="preserve">tend to use a standard sequence of operation </w:t>
      </w:r>
      <w:r w:rsidR="000617B3">
        <w:t>to</w:t>
      </w:r>
      <w:r w:rsidR="00DB6050">
        <w:t xml:space="preserve"> </w:t>
      </w:r>
      <w:r w:rsidR="000842EE">
        <w:t>control</w:t>
      </w:r>
      <w:r w:rsidR="00DB6050">
        <w:t xml:space="preserve"> HVAC equipment; </w:t>
      </w:r>
      <w:r w:rsidR="00A0167B">
        <w:t>ASHRAE Guideline 36</w:t>
      </w:r>
      <w:r w:rsidR="00950866">
        <w:t xml:space="preserve">, </w:t>
      </w:r>
      <w:r w:rsidR="00950866" w:rsidRPr="001030D7">
        <w:rPr>
          <w:i/>
          <w:iCs/>
        </w:rPr>
        <w:t>High</w:t>
      </w:r>
      <w:r w:rsidR="001030D7" w:rsidRPr="001030D7">
        <w:rPr>
          <w:i/>
          <w:iCs/>
        </w:rPr>
        <w:t>-</w:t>
      </w:r>
      <w:r w:rsidR="00950866" w:rsidRPr="001030D7">
        <w:rPr>
          <w:i/>
          <w:iCs/>
        </w:rPr>
        <w:t xml:space="preserve">Performance </w:t>
      </w:r>
      <w:r w:rsidR="001030D7" w:rsidRPr="001030D7">
        <w:rPr>
          <w:i/>
          <w:iCs/>
        </w:rPr>
        <w:t>Sequences of Operation for HVAC Systems</w:t>
      </w:r>
      <w:r w:rsidR="00A0167B">
        <w:t xml:space="preserve"> (G36)</w:t>
      </w:r>
      <w:r w:rsidR="001030D7">
        <w:t>,</w:t>
      </w:r>
      <w:r w:rsidR="00697E5F">
        <w:t xml:space="preserve"> </w:t>
      </w:r>
      <w:r w:rsidR="00DB6050">
        <w:rPr>
          <w:color w:val="000000"/>
        </w:rPr>
        <w:t>is a newer</w:t>
      </w:r>
      <w:r w:rsidR="009E034C">
        <w:rPr>
          <w:color w:val="000000"/>
        </w:rPr>
        <w:t>,</w:t>
      </w:r>
      <w:r w:rsidR="00DB6050">
        <w:rPr>
          <w:color w:val="000000"/>
        </w:rPr>
        <w:t xml:space="preserve"> high</w:t>
      </w:r>
      <w:r w:rsidR="007B1FB7">
        <w:rPr>
          <w:color w:val="000000"/>
        </w:rPr>
        <w:t>-</w:t>
      </w:r>
      <w:r w:rsidR="00DB6050">
        <w:rPr>
          <w:color w:val="000000"/>
        </w:rPr>
        <w:t xml:space="preserve">performance sequence of operation </w:t>
      </w:r>
      <w:r w:rsidR="009E034C">
        <w:rPr>
          <w:color w:val="000000"/>
        </w:rPr>
        <w:t>designed</w:t>
      </w:r>
      <w:r w:rsidR="00F576A8">
        <w:rPr>
          <w:color w:val="000000"/>
        </w:rPr>
        <w:t xml:space="preserve"> to reduce the cost of operating the HVAC system, but </w:t>
      </w:r>
      <w:r w:rsidR="009E034C">
        <w:rPr>
          <w:color w:val="000000"/>
        </w:rPr>
        <w:t xml:space="preserve">it </w:t>
      </w:r>
      <w:r w:rsidR="00F576A8">
        <w:rPr>
          <w:color w:val="000000"/>
        </w:rPr>
        <w:t xml:space="preserve">is not </w:t>
      </w:r>
      <w:r w:rsidR="00A65DED">
        <w:rPr>
          <w:color w:val="000000"/>
        </w:rPr>
        <w:t xml:space="preserve">yet </w:t>
      </w:r>
      <w:r w:rsidR="00F576A8">
        <w:rPr>
          <w:color w:val="000000"/>
        </w:rPr>
        <w:t>widely adopted</w:t>
      </w:r>
      <w:r w:rsidR="007833DA">
        <w:rPr>
          <w:color w:val="000000"/>
        </w:rPr>
        <w:t>,</w:t>
      </w:r>
      <w:r w:rsidR="00F27E9E">
        <w:rPr>
          <w:color w:val="000000"/>
        </w:rPr>
        <w:t xml:space="preserve"> and there have been a limited number of studies of its benefits in real systems</w:t>
      </w:r>
      <w:r w:rsidR="00CF05B7">
        <w:rPr>
          <w:color w:val="000000"/>
        </w:rPr>
        <w:t xml:space="preserve"> </w:t>
      </w:r>
      <w:sdt>
        <w:sdtPr>
          <w:rPr>
            <w:color w:val="000000"/>
          </w:rPr>
          <w:tag w:val="MENDELEY_CITATION_v3_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"/>
          <w:id w:val="1792469603"/>
          <w:placeholder>
            <w:docPart w:val="6BFF1469D4154789936B80B1D5D36E33"/>
          </w:placeholder>
        </w:sdtPr>
        <w:sdtContent>
          <w:r w:rsidR="006A2BAF" w:rsidRPr="006A2BAF">
            <w:rPr>
              <w:color w:val="000000"/>
            </w:rPr>
            <w:t>(ASHRAE, 2024)</w:t>
          </w:r>
        </w:sdtContent>
      </w:sdt>
      <w:r w:rsidR="00F576A8">
        <w:rPr>
          <w:color w:val="000000"/>
        </w:rPr>
        <w:t>.</w:t>
      </w:r>
    </w:p>
    <w:p w14:paraId="42A9D822" w14:textId="03FEB0E4" w:rsidR="00AF7F75" w:rsidRDefault="00671F79" w:rsidP="00CF05B7">
      <w:pPr>
        <w:pStyle w:val="Newparagraph"/>
      </w:pPr>
      <w:r>
        <w:t xml:space="preserve">There have been a multitude of simulation-based studies of the impact of G36 controls </w:t>
      </w:r>
      <w:r w:rsidR="00474A91">
        <w:t>relative to</w:t>
      </w:r>
      <w:r>
        <w:t xml:space="preserve"> a baseline</w:t>
      </w:r>
      <w:r w:rsidR="00B91347">
        <w:t xml:space="preserve">, </w:t>
      </w:r>
      <w:r>
        <w:t>including</w:t>
      </w:r>
      <w:r w:rsidR="00BA7F3E">
        <w:t xml:space="preserve"> </w:t>
      </w:r>
      <w:sdt>
        <w:sdtPr>
          <w:rPr>
            <w:color w:val="000000"/>
          </w:rPr>
          <w:tag w:val="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"/>
          <w:id w:val="-228455107"/>
          <w:placeholder>
            <w:docPart w:val="DefaultPlaceholder_-1854013440"/>
          </w:placeholder>
        </w:sdtPr>
        <w:sdtContent>
          <w:r w:rsidR="006A2BAF" w:rsidRPr="006A2BAF">
            <w:rPr>
              <w:color w:val="000000"/>
            </w:rPr>
            <w:t>(Faulkner et al., 2023; Lu et al., 2022; Zhang et al., 2020)</w:t>
          </w:r>
        </w:sdtContent>
      </w:sdt>
      <w:r>
        <w:t>, but there have been fewer studies that examine the impact in field testing.</w:t>
      </w:r>
      <w:r w:rsidR="006647A4">
        <w:t xml:space="preserve"> </w:t>
      </w:r>
      <w:r w:rsidR="005E0C99">
        <w:t>Kirui and Stein</w:t>
      </w:r>
      <w:r w:rsidR="00F24574">
        <w:t xml:space="preserve"> </w:t>
      </w:r>
      <w:r w:rsidR="005E0C99">
        <w:t>report the results of the retrofit of a medical building in Vallejo, CA</w:t>
      </w:r>
      <w:r w:rsidR="00EA5E0C">
        <w:t xml:space="preserve"> </w:t>
      </w:r>
      <w:sdt>
        <w:sdtPr>
          <w:rPr>
            <w:color w:val="000000"/>
          </w:rPr>
          <w:tag w:val="MENDELEY_CITATION_v3_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"/>
          <w:id w:val="1199977221"/>
          <w:placeholder>
            <w:docPart w:val="EEA565FCF7BA4EE2991E3A4919F299BD"/>
          </w:placeholder>
        </w:sdtPr>
        <w:sdtContent>
          <w:r w:rsidR="006A2BAF" w:rsidRPr="006A2BAF">
            <w:rPr>
              <w:color w:val="000000"/>
            </w:rPr>
            <w:t>(Kiriu &amp; Stein, 2021)</w:t>
          </w:r>
        </w:sdtContent>
      </w:sdt>
      <w:r w:rsidR="005E0C99">
        <w:t>. The retrofit included both upgrading the system to G36 controls and replacing much of the equipment. They found a cost savings of around $200,000 per year and a payback period of 8.9 years, but the impact of the implementation of G36 controls cannot be isolated from the other retrofit</w:t>
      </w:r>
      <w:r w:rsidR="00BA434B">
        <w:t xml:space="preserve"> measures</w:t>
      </w:r>
      <w:r w:rsidR="005E0C99">
        <w:t xml:space="preserve">. </w:t>
      </w:r>
      <w:r w:rsidR="00BA434B">
        <w:t>Yoon et al</w:t>
      </w:r>
      <w:r w:rsidR="00B94D09">
        <w:t>.</w:t>
      </w:r>
      <w:r w:rsidR="00BA434B">
        <w:t xml:space="preserve"> tested G36 compliant control logic and a reinforcement learning approach in the FRP-2 test facility at Oak Ridge National Lab</w:t>
      </w:r>
      <w:r w:rsidR="00EA5E0C">
        <w:t xml:space="preserve"> </w:t>
      </w:r>
      <w:sdt>
        <w:sdtPr>
          <w:rPr>
            <w:color w:val="000000"/>
          </w:rPr>
          <w:tag w:val="MENDELEY_CITATION_v3_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"/>
          <w:id w:val="-1331285675"/>
          <w:placeholder>
            <w:docPart w:val="CE1E6951FDFC45A5AC42D7DBA48CF7A7"/>
          </w:placeholder>
        </w:sdtPr>
        <w:sdtContent>
          <w:r w:rsidR="006A2BAF" w:rsidRPr="006A2BAF">
            <w:rPr>
              <w:color w:val="000000"/>
            </w:rPr>
            <w:t>(Yoon et al., 2024)</w:t>
          </w:r>
        </w:sdtContent>
      </w:sdt>
      <w:r w:rsidR="00BA434B">
        <w:t xml:space="preserve">. This is a two-story building that emulates a small to </w:t>
      </w:r>
      <w:r w:rsidR="00540194">
        <w:t>medium-sized</w:t>
      </w:r>
      <w:r w:rsidR="00BA434B">
        <w:t xml:space="preserve"> commercial building with ten zones conditioned by a roof-top unit (RTU). They overrode the control signals in the </w:t>
      </w:r>
      <w:r w:rsidR="003631C1">
        <w:t xml:space="preserve">building automation system </w:t>
      </w:r>
      <w:r w:rsidR="003631C1">
        <w:lastRenderedPageBreak/>
        <w:t>(</w:t>
      </w:r>
      <w:r w:rsidR="00BA434B">
        <w:t>BAS</w:t>
      </w:r>
      <w:r w:rsidR="003631C1">
        <w:t>)</w:t>
      </w:r>
      <w:r w:rsidR="00BA434B">
        <w:t xml:space="preserve"> with the outputs of the control algorithms being tested. They found that the G36 control decreased energy consumption by 42 % relative to the baseline on/off control algorithm. </w:t>
      </w:r>
    </w:p>
    <w:p w14:paraId="064506CC" w14:textId="43DF8878" w:rsidR="00DA215C" w:rsidRDefault="005E0C99" w:rsidP="00523F54">
      <w:pPr>
        <w:pStyle w:val="Newparagraph"/>
        <w:rPr>
          <w:color w:val="000000"/>
        </w:rPr>
      </w:pPr>
      <w:r>
        <w:t>Another study</w:t>
      </w:r>
      <w:r w:rsidR="009173F3">
        <w:t xml:space="preserve"> </w:t>
      </w:r>
      <w:sdt>
        <w:sdtPr>
          <w:rPr>
            <w:color w:val="000000"/>
          </w:rPr>
          <w:tag w:val="MENDELEY_CITATION_v3_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"/>
          <w:id w:val="1141762032"/>
          <w:placeholder>
            <w:docPart w:val="DefaultPlaceholder_-1854013440"/>
          </w:placeholder>
        </w:sdtPr>
        <w:sdtContent>
          <w:r w:rsidR="006A2BAF" w:rsidRPr="006A2BAF">
            <w:rPr>
              <w:color w:val="000000"/>
            </w:rPr>
            <w:t>(Taylor Engineers, 2015)</w:t>
          </w:r>
        </w:sdtContent>
      </w:sdt>
      <w:r w:rsidR="009173F3">
        <w:t xml:space="preserve"> </w:t>
      </w:r>
      <w:r>
        <w:t>looked at t</w:t>
      </w:r>
      <w:r w:rsidR="00C91435">
        <w:t xml:space="preserve">he retrofit of an </w:t>
      </w:r>
      <w:r w:rsidR="0025494F">
        <w:t xml:space="preserve">office building in </w:t>
      </w:r>
      <w:r w:rsidR="00BC7256">
        <w:t>California</w:t>
      </w:r>
      <w:r>
        <w:t xml:space="preserve"> that implemented G36 c</w:t>
      </w:r>
      <w:r w:rsidR="00013A99">
        <w:t>onsistent controls,</w:t>
      </w:r>
      <w:r>
        <w:t xml:space="preserve"> such as static pressure reset</w:t>
      </w:r>
      <w:r w:rsidR="00013A99">
        <w:t xml:space="preserve">, </w:t>
      </w:r>
      <w:r>
        <w:t xml:space="preserve">dual maximum </w:t>
      </w:r>
      <w:r w:rsidR="002024AD">
        <w:t>variable air volume (</w:t>
      </w:r>
      <w:r>
        <w:t>VAV</w:t>
      </w:r>
      <w:r w:rsidR="002024AD">
        <w:t>)</w:t>
      </w:r>
      <w:r>
        <w:t xml:space="preserve"> logic, </w:t>
      </w:r>
      <w:r w:rsidR="00013A99">
        <w:t>and</w:t>
      </w:r>
      <w:r>
        <w:t xml:space="preserve"> zone grouping.</w:t>
      </w:r>
      <w:r w:rsidR="00013A99">
        <w:t xml:space="preserve"> In this case</w:t>
      </w:r>
      <w:r w:rsidR="00CE6107">
        <w:t>,</w:t>
      </w:r>
      <w:r w:rsidR="00013A99">
        <w:t xml:space="preserve"> the only change was </w:t>
      </w:r>
      <w:r w:rsidR="006506E4">
        <w:t>replac</w:t>
      </w:r>
      <w:r w:rsidR="006E0287">
        <w:t>ing</w:t>
      </w:r>
      <w:r w:rsidR="006506E4">
        <w:t xml:space="preserve"> the obsolete control system, </w:t>
      </w:r>
      <w:r w:rsidR="00CA7006">
        <w:t>and this measure alone</w:t>
      </w:r>
      <w:r w:rsidR="006506E4">
        <w:t xml:space="preserve"> </w:t>
      </w:r>
      <w:r w:rsidR="00C91435">
        <w:t>resulted in a reduction in energy costs of $50,000 per year and</w:t>
      </w:r>
      <w:r w:rsidR="00BC7256">
        <w:t xml:space="preserve"> </w:t>
      </w:r>
      <w:r w:rsidR="00C91435">
        <w:t>a payback period of 7 years</w:t>
      </w:r>
      <w:r w:rsidR="006506E4">
        <w:t>.</w:t>
      </w:r>
      <w:r w:rsidR="00160847">
        <w:t xml:space="preserve"> </w:t>
      </w:r>
      <w:r w:rsidR="00FB0E18">
        <w:t xml:space="preserve">The California Energy Commission funded a study </w:t>
      </w:r>
      <w:r w:rsidR="002C6FF3">
        <w:t xml:space="preserve">of </w:t>
      </w:r>
      <w:r w:rsidR="0036210B">
        <w:t>four</w:t>
      </w:r>
      <w:r w:rsidR="002C6FF3">
        <w:t xml:space="preserve"> building retrofits </w:t>
      </w:r>
      <w:sdt>
        <w:sdtPr>
          <w:rPr>
            <w:color w:val="000000"/>
          </w:rPr>
          <w:tag w:val="MENDELEY_CITATION_v3_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"/>
          <w:id w:val="-1557767921"/>
          <w:placeholder>
            <w:docPart w:val="DefaultPlaceholder_-1854013440"/>
          </w:placeholder>
        </w:sdtPr>
        <w:sdtContent>
          <w:r w:rsidR="006A2BAF" w:rsidRPr="006A2BAF">
            <w:rPr>
              <w:color w:val="000000"/>
            </w:rPr>
            <w:t>(Cheng et al., 2021)</w:t>
          </w:r>
        </w:sdtContent>
      </w:sdt>
      <w:r w:rsidR="0098342D">
        <w:rPr>
          <w:color w:val="000000"/>
        </w:rPr>
        <w:t xml:space="preserve"> in California. </w:t>
      </w:r>
      <w:r w:rsidR="00876EE7">
        <w:rPr>
          <w:color w:val="000000"/>
        </w:rPr>
        <w:t>Two of the</w:t>
      </w:r>
      <w:r w:rsidR="00C77066">
        <w:rPr>
          <w:color w:val="000000"/>
        </w:rPr>
        <w:t xml:space="preserve"> retrofits </w:t>
      </w:r>
      <w:r w:rsidR="0036210B">
        <w:rPr>
          <w:color w:val="000000"/>
        </w:rPr>
        <w:t xml:space="preserve">were in buildings </w:t>
      </w:r>
      <w:r w:rsidR="00C77066">
        <w:rPr>
          <w:color w:val="000000"/>
        </w:rPr>
        <w:t xml:space="preserve">without existing </w:t>
      </w:r>
      <w:r w:rsidR="008A5DB7">
        <w:rPr>
          <w:color w:val="000000"/>
        </w:rPr>
        <w:t>direct digital control (DDC) systems</w:t>
      </w:r>
      <w:r w:rsidR="0036210B">
        <w:rPr>
          <w:color w:val="000000"/>
        </w:rPr>
        <w:t xml:space="preserve">, so </w:t>
      </w:r>
      <w:r w:rsidR="006E2DC2">
        <w:rPr>
          <w:color w:val="000000"/>
        </w:rPr>
        <w:t xml:space="preserve">they </w:t>
      </w:r>
      <w:r w:rsidR="0036210B">
        <w:rPr>
          <w:color w:val="000000"/>
        </w:rPr>
        <w:t>included a full installation of</w:t>
      </w:r>
      <w:r w:rsidR="0061459C">
        <w:rPr>
          <w:color w:val="000000"/>
        </w:rPr>
        <w:t xml:space="preserve"> </w:t>
      </w:r>
      <w:r w:rsidR="0036210B">
        <w:rPr>
          <w:color w:val="000000"/>
        </w:rPr>
        <w:t>hardware and software, and the other two retrofits only included</w:t>
      </w:r>
      <w:r w:rsidR="00C77066">
        <w:rPr>
          <w:color w:val="000000"/>
        </w:rPr>
        <w:t xml:space="preserve"> upgrading </w:t>
      </w:r>
      <w:r w:rsidR="0036210B">
        <w:rPr>
          <w:color w:val="000000"/>
        </w:rPr>
        <w:t xml:space="preserve">the </w:t>
      </w:r>
      <w:r w:rsidR="00C77066">
        <w:rPr>
          <w:color w:val="000000"/>
        </w:rPr>
        <w:t xml:space="preserve">existing </w:t>
      </w:r>
      <w:r w:rsidR="008A5DB7">
        <w:rPr>
          <w:color w:val="000000"/>
        </w:rPr>
        <w:t>DDCs</w:t>
      </w:r>
      <w:r w:rsidR="0069497B">
        <w:rPr>
          <w:color w:val="000000"/>
        </w:rPr>
        <w:t>.</w:t>
      </w:r>
      <w:r w:rsidR="0036210B">
        <w:rPr>
          <w:color w:val="000000"/>
        </w:rPr>
        <w:t xml:space="preserve"> </w:t>
      </w:r>
      <w:r w:rsidR="0069497B">
        <w:rPr>
          <w:color w:val="000000"/>
        </w:rPr>
        <w:t>In the former buildings</w:t>
      </w:r>
      <w:r w:rsidR="00C611B9">
        <w:rPr>
          <w:color w:val="000000"/>
        </w:rPr>
        <w:t>,</w:t>
      </w:r>
      <w:r w:rsidR="0069497B">
        <w:rPr>
          <w:color w:val="000000"/>
        </w:rPr>
        <w:t xml:space="preserve"> it is not possible to determine how much of the performance gain</w:t>
      </w:r>
      <w:r w:rsidR="00DC5A76">
        <w:rPr>
          <w:color w:val="000000"/>
        </w:rPr>
        <w:t xml:space="preserve"> was due </w:t>
      </w:r>
      <w:r w:rsidR="00C611B9">
        <w:rPr>
          <w:color w:val="000000"/>
        </w:rPr>
        <w:t xml:space="preserve">solely </w:t>
      </w:r>
      <w:r w:rsidR="00DC5A76">
        <w:rPr>
          <w:color w:val="000000"/>
        </w:rPr>
        <w:t xml:space="preserve">to </w:t>
      </w:r>
      <w:r w:rsidR="00C611B9">
        <w:rPr>
          <w:color w:val="000000"/>
        </w:rPr>
        <w:t>upgrading the control logic to G36</w:t>
      </w:r>
      <w:r w:rsidR="00DC5A76">
        <w:rPr>
          <w:color w:val="000000"/>
        </w:rPr>
        <w:t>, but in the latter set of buildings</w:t>
      </w:r>
      <w:r w:rsidR="006F4684">
        <w:rPr>
          <w:color w:val="000000"/>
        </w:rPr>
        <w:t>,</w:t>
      </w:r>
      <w:r w:rsidR="00DC5A76">
        <w:rPr>
          <w:color w:val="000000"/>
        </w:rPr>
        <w:t xml:space="preserve"> it was possible.</w:t>
      </w:r>
      <w:r w:rsidR="0036210B">
        <w:rPr>
          <w:color w:val="000000"/>
        </w:rPr>
        <w:t xml:space="preserve"> </w:t>
      </w:r>
      <w:r w:rsidR="00A75510">
        <w:rPr>
          <w:color w:val="000000"/>
        </w:rPr>
        <w:t xml:space="preserve">For this latter scenario, </w:t>
      </w:r>
      <w:r w:rsidR="00AC5C0D">
        <w:rPr>
          <w:color w:val="000000"/>
        </w:rPr>
        <w:t xml:space="preserve">the </w:t>
      </w:r>
      <w:r w:rsidR="00A04E98">
        <w:rPr>
          <w:color w:val="000000"/>
        </w:rPr>
        <w:t>software changes</w:t>
      </w:r>
      <w:r w:rsidR="00C611B9">
        <w:rPr>
          <w:color w:val="000000"/>
        </w:rPr>
        <w:t xml:space="preserve"> to upgrade to G36</w:t>
      </w:r>
      <w:r w:rsidR="00A04E98">
        <w:rPr>
          <w:color w:val="000000"/>
        </w:rPr>
        <w:t xml:space="preserve"> resulted in a</w:t>
      </w:r>
      <w:r w:rsidR="004763EC">
        <w:rPr>
          <w:color w:val="000000"/>
        </w:rPr>
        <w:t>n</w:t>
      </w:r>
      <w:r w:rsidR="00A04E98">
        <w:rPr>
          <w:color w:val="000000"/>
        </w:rPr>
        <w:t xml:space="preserve"> 11 % to 17 % reduction in </w:t>
      </w:r>
      <w:r w:rsidR="00AC5C0D">
        <w:rPr>
          <w:color w:val="000000"/>
        </w:rPr>
        <w:t>whole building electricity</w:t>
      </w:r>
      <w:r w:rsidR="00A04E98">
        <w:rPr>
          <w:color w:val="000000"/>
        </w:rPr>
        <w:t xml:space="preserve">, with a </w:t>
      </w:r>
      <w:r w:rsidR="00BA434B">
        <w:rPr>
          <w:color w:val="000000"/>
        </w:rPr>
        <w:t>2</w:t>
      </w:r>
      <w:r w:rsidR="00CF05B7">
        <w:rPr>
          <w:color w:val="000000"/>
        </w:rPr>
        <w:t xml:space="preserve"> to 7</w:t>
      </w:r>
      <w:r w:rsidR="00C136A2">
        <w:rPr>
          <w:color w:val="000000"/>
        </w:rPr>
        <w:t xml:space="preserve"> </w:t>
      </w:r>
      <w:r w:rsidR="00BA434B">
        <w:rPr>
          <w:color w:val="000000"/>
        </w:rPr>
        <w:t>year simple payback.</w:t>
      </w:r>
      <w:r w:rsidR="00AC5C0D">
        <w:rPr>
          <w:color w:val="000000"/>
        </w:rPr>
        <w:t xml:space="preserve"> </w:t>
      </w:r>
    </w:p>
    <w:p w14:paraId="04295241" w14:textId="56946F6B" w:rsidR="00C80959" w:rsidRDefault="0036543A" w:rsidP="00523F54">
      <w:pPr>
        <w:pStyle w:val="Newparagraph"/>
      </w:pPr>
      <w:r>
        <w:t xml:space="preserve">It can be difficult to study the impact of G36, or any control </w:t>
      </w:r>
      <w:r w:rsidR="00FF328E">
        <w:t>logic</w:t>
      </w:r>
      <w:r>
        <w:t xml:space="preserve">, on the cost </w:t>
      </w:r>
      <w:r w:rsidR="00663E0D">
        <w:t>of operating the HVAC system in a</w:t>
      </w:r>
      <w:r w:rsidR="005652B8">
        <w:t>n existing</w:t>
      </w:r>
      <w:r w:rsidR="00663E0D">
        <w:t xml:space="preserve"> commercial building because</w:t>
      </w:r>
      <w:r w:rsidR="00902803">
        <w:t>, as shown by the studies cited here</w:t>
      </w:r>
      <w:r w:rsidR="0085328F">
        <w:t>,</w:t>
      </w:r>
      <w:r w:rsidR="00663E0D">
        <w:t xml:space="preserve"> </w:t>
      </w:r>
      <w:r w:rsidR="00FF328E">
        <w:t>typically</w:t>
      </w:r>
      <w:r w:rsidR="0085328F">
        <w:t>,</w:t>
      </w:r>
      <w:r w:rsidR="00FF328E">
        <w:t xml:space="preserve"> </w:t>
      </w:r>
      <w:r w:rsidR="005652B8">
        <w:t xml:space="preserve">the control </w:t>
      </w:r>
      <w:r w:rsidR="00FF328E">
        <w:t>logic</w:t>
      </w:r>
      <w:r w:rsidR="005652B8">
        <w:t xml:space="preserve"> is </w:t>
      </w:r>
      <w:r w:rsidR="00FF328E">
        <w:t>not</w:t>
      </w:r>
      <w:r w:rsidR="005652B8">
        <w:t xml:space="preserve"> the only thing changed during a building retrofit. It can also be expensive and </w:t>
      </w:r>
      <w:r w:rsidR="0085328F">
        <w:t>time-consuming</w:t>
      </w:r>
      <w:r w:rsidR="005652B8">
        <w:t xml:space="preserve"> to conduct such a study. </w:t>
      </w:r>
      <w:r w:rsidR="00B26262">
        <w:t>In this study</w:t>
      </w:r>
      <w:r w:rsidR="0085328F">
        <w:t>,</w:t>
      </w:r>
      <w:r w:rsidR="00B26262">
        <w:t xml:space="preserve"> w</w:t>
      </w:r>
      <w:r w:rsidR="005652B8">
        <w:t xml:space="preserve">e </w:t>
      </w:r>
      <w:r w:rsidR="00A43F29">
        <w:t>have</w:t>
      </w:r>
      <w:r w:rsidR="005652B8">
        <w:t xml:space="preserve"> </w:t>
      </w:r>
      <w:r w:rsidR="00690E77">
        <w:t>two</w:t>
      </w:r>
      <w:r w:rsidR="006A29AA">
        <w:t xml:space="preserve"> goals: 1) </w:t>
      </w:r>
      <w:r w:rsidR="005652B8">
        <w:t>d</w:t>
      </w:r>
      <w:r>
        <w:t>evelop</w:t>
      </w:r>
      <w:r w:rsidR="005652B8">
        <w:t xml:space="preserve"> a platform in which commercial control systems can be tested </w:t>
      </w:r>
      <w:r w:rsidR="00B26262">
        <w:t>using a hardware-in-the-loop approach</w:t>
      </w:r>
      <w:r w:rsidR="007B0B03">
        <w:t>,</w:t>
      </w:r>
      <w:r w:rsidR="006A29AA">
        <w:t xml:space="preserve"> and 2) demonstrate this platform through a simple case study</w:t>
      </w:r>
      <w:r w:rsidR="00690E77">
        <w:t xml:space="preserve"> comparing </w:t>
      </w:r>
      <w:r w:rsidR="00F32394">
        <w:t xml:space="preserve">a commercial implementation of </w:t>
      </w:r>
      <w:r w:rsidR="00690E77">
        <w:t>G36 to</w:t>
      </w:r>
      <w:r w:rsidR="006D5781">
        <w:t xml:space="preserve"> baseline</w:t>
      </w:r>
      <w:r w:rsidR="00F32394">
        <w:t xml:space="preserve"> control logic</w:t>
      </w:r>
      <w:r w:rsidR="006A29AA">
        <w:t xml:space="preserve">. </w:t>
      </w:r>
      <w:r w:rsidR="00BE041D">
        <w:t>The long</w:t>
      </w:r>
      <w:r w:rsidR="00A43F29">
        <w:t>-</w:t>
      </w:r>
      <w:r w:rsidR="00BE041D">
        <w:t xml:space="preserve">term goal is </w:t>
      </w:r>
      <w:r w:rsidR="00BE041D">
        <w:lastRenderedPageBreak/>
        <w:t xml:space="preserve">to provide a place for rapid evaluation of </w:t>
      </w:r>
      <w:r w:rsidR="00B12FD2">
        <w:t xml:space="preserve">commercial implementation of </w:t>
      </w:r>
      <w:r w:rsidR="00270255">
        <w:t>the portions</w:t>
      </w:r>
      <w:r w:rsidR="00B12FD2">
        <w:t xml:space="preserve"> of G36</w:t>
      </w:r>
      <w:r w:rsidR="00270255">
        <w:t xml:space="preserve"> (or any other proposed control scheme) that are currently of interest</w:t>
      </w:r>
      <w:r w:rsidR="00A43F29">
        <w:t>.</w:t>
      </w:r>
    </w:p>
    <w:p w14:paraId="06EC3299" w14:textId="037E8C44" w:rsidR="004C21A1" w:rsidRDefault="006074FF" w:rsidP="00523F54">
      <w:pPr>
        <w:pStyle w:val="Newparagraph"/>
      </w:pPr>
      <w:r>
        <w:t>In this paper</w:t>
      </w:r>
      <w:r w:rsidR="00F744EC">
        <w:t>,</w:t>
      </w:r>
      <w:r>
        <w:t xml:space="preserve"> we</w:t>
      </w:r>
      <w:r w:rsidR="003B39F3">
        <w:t xml:space="preserve"> use</w:t>
      </w:r>
      <w:r w:rsidR="00F23188">
        <w:t>d two sets of control logi</w:t>
      </w:r>
      <w:r w:rsidR="00F57929">
        <w:t>c</w:t>
      </w:r>
      <w:r w:rsidR="77EA756A">
        <w:t>. The first is</w:t>
      </w:r>
      <w:r w:rsidR="00F57929">
        <w:t xml:space="preserve"> G36</w:t>
      </w:r>
      <w:r w:rsidR="48F0BC14">
        <w:t xml:space="preserve"> </w:t>
      </w:r>
      <w:r w:rsidR="1CDC43C1">
        <w:t xml:space="preserve">implementations based on </w:t>
      </w:r>
      <w:r w:rsidR="3450C5D9">
        <w:t xml:space="preserve">sections 5.16 (Multi-Zone VAV Air-Handling Unit) and 5.6 (VAV Terminal Unit with Reheat). </w:t>
      </w:r>
      <w:r w:rsidR="3D02E556">
        <w:t>The second is</w:t>
      </w:r>
      <w:r w:rsidR="00F57929">
        <w:t xml:space="preserve"> </w:t>
      </w:r>
      <w:r w:rsidR="0045047B">
        <w:t xml:space="preserve">a baseline approach </w:t>
      </w:r>
      <w:r w:rsidR="004F4181">
        <w:t>predating G36,</w:t>
      </w:r>
      <w:r w:rsidR="00720DE3">
        <w:t xml:space="preserve"> referred to as</w:t>
      </w:r>
      <w:r w:rsidR="004F4181">
        <w:t xml:space="preserve"> PG36</w:t>
      </w:r>
      <w:r w:rsidR="00D40102">
        <w:t xml:space="preserve">, which represents </w:t>
      </w:r>
      <w:r w:rsidR="00180C79">
        <w:t>typical control logic in commercial buildings</w:t>
      </w:r>
      <w:r w:rsidR="004F4181">
        <w:t xml:space="preserve">. </w:t>
      </w:r>
      <w:r w:rsidR="00AB27E0">
        <w:t>First,</w:t>
      </w:r>
      <w:r w:rsidR="008C7C2F">
        <w:t xml:space="preserve"> we discuss the details of each set of</w:t>
      </w:r>
      <w:r>
        <w:t xml:space="preserve"> control logic and the </w:t>
      </w:r>
      <w:r w:rsidR="007B1FB7">
        <w:t>National Institute of Standards and Technology (</w:t>
      </w:r>
      <w:r>
        <w:t>NIST</w:t>
      </w:r>
      <w:r w:rsidR="007B1FB7">
        <w:t>)</w:t>
      </w:r>
      <w:r>
        <w:t xml:space="preserve"> facilities</w:t>
      </w:r>
      <w:r w:rsidR="007B1126">
        <w:t xml:space="preserve"> </w:t>
      </w:r>
      <w:r w:rsidR="00B440DC">
        <w:t>–</w:t>
      </w:r>
      <w:r w:rsidR="007B1126">
        <w:t xml:space="preserve"> </w:t>
      </w:r>
      <w:r w:rsidR="00B440DC">
        <w:t xml:space="preserve">the Virtual Cybernetic Building Testbed (VCBT) and the Intelligent Building Agents Laboratory (IBAL) – </w:t>
      </w:r>
      <w:r w:rsidR="00720DE3">
        <w:t>used in the testing</w:t>
      </w:r>
      <w:r w:rsidR="007B1FB7">
        <w:t xml:space="preserve">. </w:t>
      </w:r>
      <w:r w:rsidR="00E026C6">
        <w:t xml:space="preserve">We then </w:t>
      </w:r>
      <w:r w:rsidR="00DE4147">
        <w:t>present the</w:t>
      </w:r>
      <w:r w:rsidR="00AB27E0">
        <w:t xml:space="preserve"> details of the</w:t>
      </w:r>
      <w:r w:rsidR="00DE4147">
        <w:t xml:space="preserve"> test configuration and results</w:t>
      </w:r>
      <w:r w:rsidR="006B455E">
        <w:t>, followed by a discussion of our findings, limitations of the current study, and proposed future work to fully develop this test platform.</w:t>
      </w:r>
    </w:p>
    <w:p w14:paraId="392AE620" w14:textId="3491E26F" w:rsidR="00341C80" w:rsidRDefault="006453CD" w:rsidP="00523F54">
      <w:pPr>
        <w:pStyle w:val="Heading1"/>
      </w:pPr>
      <w:r>
        <w:t xml:space="preserve">Systems </w:t>
      </w:r>
      <w:r w:rsidRPr="00E220E4">
        <w:t>Overview</w:t>
      </w:r>
    </w:p>
    <w:p w14:paraId="69DE25BC" w14:textId="1EB0DDB2" w:rsidR="006453CD" w:rsidRPr="00E220E4" w:rsidRDefault="005A4EBA" w:rsidP="00E220E4">
      <w:pPr>
        <w:pStyle w:val="Heading2"/>
      </w:pPr>
      <w:r>
        <w:t>Control logic</w:t>
      </w:r>
    </w:p>
    <w:p w14:paraId="436932F3" w14:textId="465EDD1F" w:rsidR="005A4EBA" w:rsidRDefault="00AC070D" w:rsidP="00523F54">
      <w:pPr>
        <w:pStyle w:val="Newparagraph"/>
      </w:pPr>
      <w:r>
        <w:t xml:space="preserve">The control logic is implemented in a </w:t>
      </w:r>
      <w:r w:rsidR="00E16645">
        <w:t xml:space="preserve">proprietary </w:t>
      </w:r>
      <w:r w:rsidR="00842F33">
        <w:t xml:space="preserve">commercial </w:t>
      </w:r>
      <w:r w:rsidR="7D7D7A43">
        <w:t>control</w:t>
      </w:r>
      <w:r w:rsidR="00E220E4">
        <w:t xml:space="preserve"> platform</w:t>
      </w:r>
      <w:r w:rsidR="003001F8">
        <w:t xml:space="preserve">, so some of the details of the </w:t>
      </w:r>
      <w:r w:rsidR="0008360B">
        <w:t xml:space="preserve">controls are opaque to the user. </w:t>
      </w:r>
      <w:r w:rsidR="005A4EBA">
        <w:t>The supervisory control decisions included in this study are:</w:t>
      </w:r>
    </w:p>
    <w:p w14:paraId="35D46593" w14:textId="310C60F0" w:rsidR="005A4EBA" w:rsidRDefault="005A4EBA" w:rsidP="002F57E2">
      <w:pPr>
        <w:pStyle w:val="Bulletedlist"/>
      </w:pPr>
      <w:r>
        <w:t>AHU supply air temperature</w:t>
      </w:r>
      <w:r w:rsidR="00D96B2F">
        <w:t xml:space="preserve"> (SAT)</w:t>
      </w:r>
      <w:r>
        <w:t xml:space="preserve"> </w:t>
      </w:r>
      <w:r w:rsidR="66633744">
        <w:t>control</w:t>
      </w:r>
      <w:r>
        <w:t>,</w:t>
      </w:r>
    </w:p>
    <w:p w14:paraId="30499551" w14:textId="2F019747" w:rsidR="005A4EBA" w:rsidRDefault="005A4EBA" w:rsidP="002F57E2">
      <w:pPr>
        <w:pStyle w:val="Bulletedlist"/>
      </w:pPr>
      <w:r>
        <w:t xml:space="preserve">AHU static pressure </w:t>
      </w:r>
      <w:r w:rsidR="03987BA5">
        <w:t>control</w:t>
      </w:r>
      <w:r>
        <w:t>,</w:t>
      </w:r>
    </w:p>
    <w:p w14:paraId="11F200E5" w14:textId="28050978" w:rsidR="005A4EBA" w:rsidRDefault="005A4EBA" w:rsidP="002F57E2">
      <w:pPr>
        <w:pStyle w:val="Bulletedlist"/>
      </w:pPr>
      <w:r>
        <w:t xml:space="preserve">VAV airflow </w:t>
      </w:r>
      <w:r w:rsidR="1FB681B7">
        <w:t>control</w:t>
      </w:r>
      <w:r>
        <w:t>, and</w:t>
      </w:r>
    </w:p>
    <w:p w14:paraId="6997C07F" w14:textId="15CC6484" w:rsidR="005A4EBA" w:rsidRDefault="005A4EBA" w:rsidP="6FA421DB">
      <w:pPr>
        <w:pStyle w:val="Bulletedlist"/>
      </w:pPr>
      <w:r>
        <w:t>Outdoor air</w:t>
      </w:r>
      <w:r w:rsidR="003D6FAE">
        <w:t xml:space="preserve"> </w:t>
      </w:r>
      <w:r>
        <w:t xml:space="preserve">damper position </w:t>
      </w:r>
      <w:r w:rsidR="7EC3D92B">
        <w:t>control.</w:t>
      </w:r>
    </w:p>
    <w:p w14:paraId="3650F3D7" w14:textId="4A4820F4" w:rsidR="00AB27E0" w:rsidRDefault="194D2AA5" w:rsidP="00BC40C9">
      <w:r>
        <w:t xml:space="preserve">The commercial control system also controlled the </w:t>
      </w:r>
      <w:r w:rsidR="18EC0A12">
        <w:t xml:space="preserve">VAV damper position and cooling coil valve position using </w:t>
      </w:r>
      <w:r w:rsidR="43CEADD9">
        <w:t xml:space="preserve">a proprietary PI implementation. </w:t>
      </w:r>
      <w:r w:rsidR="372D3F7A">
        <w:t xml:space="preserve">The basic logic </w:t>
      </w:r>
      <w:r w:rsidR="3E30716E">
        <w:t xml:space="preserve">for the supervisory control </w:t>
      </w:r>
      <w:r w:rsidR="3E30716E">
        <w:lastRenderedPageBreak/>
        <w:t xml:space="preserve">signals </w:t>
      </w:r>
      <w:r w:rsidR="74A8D82D">
        <w:t>is</w:t>
      </w:r>
      <w:r w:rsidR="4D140B11">
        <w:t xml:space="preserve"> detailed in </w:t>
      </w:r>
      <w:r w:rsidR="00A72801">
        <w:fldChar w:fldCharType="begin"/>
      </w:r>
      <w:r w:rsidR="00A72801">
        <w:instrText xml:space="preserve"> REF _Ref206406219 \h </w:instrText>
      </w:r>
      <w:r w:rsidR="00A72801">
        <w:fldChar w:fldCharType="separate"/>
      </w:r>
      <w:r w:rsidR="7E885811">
        <w:t xml:space="preserve">Table </w:t>
      </w:r>
      <w:r w:rsidR="7E885811">
        <w:rPr>
          <w:noProof/>
        </w:rPr>
        <w:t>1</w:t>
      </w:r>
      <w:r w:rsidR="00A72801">
        <w:fldChar w:fldCharType="end"/>
      </w:r>
      <w:r w:rsidR="4D140B11">
        <w:t>.</w:t>
      </w:r>
      <w:r w:rsidR="2AB82DF9">
        <w:t xml:space="preserve"> </w:t>
      </w:r>
      <w:r w:rsidR="14E1A7F1">
        <w:t>Note that there is substantial overlap between G36 and PG36</w:t>
      </w:r>
      <w:r w:rsidR="6052F83A">
        <w:t>,</w:t>
      </w:r>
      <w:r w:rsidR="17069D7F">
        <w:t xml:space="preserve"> and this control logic is only for cooling mode; the heating mode logic for the airflow setpoint, for example, might differ</w:t>
      </w:r>
      <w:r w:rsidR="14E1A7F1">
        <w:t>.</w:t>
      </w:r>
      <w:r w:rsidR="5D926529">
        <w:t xml:space="preserve"> </w:t>
      </w:r>
      <w:r w:rsidR="6052F83A">
        <w:t>B</w:t>
      </w:r>
      <w:r w:rsidR="5D926529">
        <w:t xml:space="preserve">oth controllers </w:t>
      </w:r>
      <w:r w:rsidR="722E4BA6" w:rsidRPr="00E24619">
        <w:t xml:space="preserve">use </w:t>
      </w:r>
      <w:r w:rsidR="5D926529" w:rsidRPr="00E24619">
        <w:t>trim and respond</w:t>
      </w:r>
      <w:r w:rsidR="6052F83A" w:rsidRPr="00E24619">
        <w:t xml:space="preserve"> </w:t>
      </w:r>
      <w:r w:rsidR="50007013" w:rsidRPr="00E24619">
        <w:t xml:space="preserve">logic </w:t>
      </w:r>
      <w:r w:rsidR="6052F83A">
        <w:t xml:space="preserve">for </w:t>
      </w:r>
      <w:r w:rsidR="5F8C0EDF">
        <w:t>the AHU controllers, but the G36 supply air temperature setpoint controller also considers the outdoor air (OA) temperature to determine the mode</w:t>
      </w:r>
      <w:r w:rsidR="702914EC">
        <w:t>.</w:t>
      </w:r>
      <w:r w:rsidR="3DB39054">
        <w:t xml:space="preserve"> </w:t>
      </w:r>
      <w:r w:rsidR="74A8D82D">
        <w:t>Further</w:t>
      </w:r>
      <w:r w:rsidR="2AB82DF9">
        <w:t xml:space="preserve"> detail</w:t>
      </w:r>
      <w:r w:rsidR="74A8D82D">
        <w:t>s</w:t>
      </w:r>
      <w:r w:rsidR="2AB82DF9">
        <w:t xml:space="preserve"> </w:t>
      </w:r>
      <w:r w:rsidR="74A8D82D">
        <w:t>are</w:t>
      </w:r>
      <w:r w:rsidR="2AB82DF9">
        <w:t xml:space="preserve"> </w:t>
      </w:r>
      <w:r w:rsidR="74A8D82D">
        <w:t>provided</w:t>
      </w:r>
      <w:r w:rsidR="2AB82DF9">
        <w:t xml:space="preserve"> in the </w:t>
      </w:r>
      <w:r w:rsidR="00AB27E0" w:rsidRPr="3D1E71E0">
        <w:rPr>
          <w:i/>
          <w:iCs/>
        </w:rPr>
        <w:fldChar w:fldCharType="begin"/>
      </w:r>
      <w:r w:rsidR="00AB27E0" w:rsidRPr="3D1E71E0">
        <w:rPr>
          <w:i/>
          <w:iCs/>
        </w:rPr>
        <w:instrText xml:space="preserve"> REF _Ref206574678 \h </w:instrText>
      </w:r>
      <w:r w:rsidR="005906AD" w:rsidRPr="3D1E71E0">
        <w:rPr>
          <w:i/>
          <w:iCs/>
        </w:rPr>
        <w:instrText xml:space="preserve"> \* MERGEFORMAT </w:instrText>
      </w:r>
      <w:r w:rsidR="00AB27E0" w:rsidRPr="3D1E71E0">
        <w:rPr>
          <w:i/>
          <w:iCs/>
        </w:rPr>
      </w:r>
      <w:r w:rsidR="00AB27E0" w:rsidRPr="3D1E71E0">
        <w:rPr>
          <w:i/>
          <w:iCs/>
        </w:rPr>
        <w:fldChar w:fldCharType="separate"/>
      </w:r>
      <w:r w:rsidR="7E885811" w:rsidRPr="3D1E71E0">
        <w:rPr>
          <w:i/>
          <w:iCs/>
        </w:rPr>
        <w:t>Test configuration</w:t>
      </w:r>
      <w:r w:rsidR="00AB27E0" w:rsidRPr="3D1E71E0">
        <w:rPr>
          <w:i/>
          <w:iCs/>
        </w:rPr>
        <w:fldChar w:fldCharType="end"/>
      </w:r>
      <w:r w:rsidR="17AAEB69">
        <w:t xml:space="preserve"> section.</w:t>
      </w:r>
    </w:p>
    <w:p w14:paraId="0DBEA9B7" w14:textId="3D3568F9" w:rsidR="008B0BDC" w:rsidRDefault="008B0BDC" w:rsidP="00523F54">
      <w:pPr>
        <w:pStyle w:val="Tabletitle"/>
      </w:pPr>
      <w:bookmarkStart w:id="0" w:name="_Ref206406219"/>
      <w:r>
        <w:t xml:space="preserve">Table </w:t>
      </w:r>
      <w:r>
        <w:fldChar w:fldCharType="begin"/>
      </w:r>
      <w:r>
        <w:instrText xml:space="preserve"> SEQ Table \* ARABIC </w:instrText>
      </w:r>
      <w:r>
        <w:fldChar w:fldCharType="separate"/>
      </w:r>
      <w:r w:rsidR="00A61F39">
        <w:rPr>
          <w:noProof/>
        </w:rPr>
        <w:t>1</w:t>
      </w:r>
      <w:r>
        <w:fldChar w:fldCharType="end"/>
      </w:r>
      <w:bookmarkEnd w:id="0"/>
      <w:r>
        <w:t xml:space="preserve"> Supervisory control logic.</w:t>
      </w:r>
    </w:p>
    <w:tbl>
      <w:tblPr>
        <w:tblStyle w:val="GridTable5Dark-Accent1"/>
        <w:tblW w:w="0" w:type="auto"/>
        <w:tblLook w:val="04A0" w:firstRow="1" w:lastRow="0" w:firstColumn="1" w:lastColumn="0" w:noHBand="0" w:noVBand="1"/>
      </w:tblPr>
      <w:tblGrid>
        <w:gridCol w:w="2907"/>
        <w:gridCol w:w="2908"/>
        <w:gridCol w:w="3360"/>
      </w:tblGrid>
      <w:tr w:rsidR="0045421D" w14:paraId="67299E11" w14:textId="77777777" w:rsidTr="005F38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dxa"/>
          </w:tcPr>
          <w:p w14:paraId="38329DCB" w14:textId="3FFA1CB0" w:rsidR="00F41216" w:rsidRDefault="0009458C" w:rsidP="002F57E2">
            <w:pPr>
              <w:spacing w:line="240" w:lineRule="auto"/>
            </w:pPr>
            <w:r>
              <w:t>Controller</w:t>
            </w:r>
          </w:p>
        </w:tc>
        <w:tc>
          <w:tcPr>
            <w:tcW w:w="2908" w:type="dxa"/>
          </w:tcPr>
          <w:p w14:paraId="08DC4D9D" w14:textId="4D8B799E" w:rsidR="00F41216" w:rsidRDefault="0009458C" w:rsidP="002F57E2">
            <w:pPr>
              <w:spacing w:line="240" w:lineRule="auto"/>
              <w:cnfStyle w:val="100000000000" w:firstRow="1" w:lastRow="0" w:firstColumn="0" w:lastColumn="0" w:oddVBand="0" w:evenVBand="0" w:oddHBand="0" w:evenHBand="0" w:firstRowFirstColumn="0" w:firstRowLastColumn="0" w:lastRowFirstColumn="0" w:lastRowLastColumn="0"/>
            </w:pPr>
            <w:r>
              <w:t>G36</w:t>
            </w:r>
          </w:p>
        </w:tc>
        <w:tc>
          <w:tcPr>
            <w:tcW w:w="3360" w:type="dxa"/>
          </w:tcPr>
          <w:p w14:paraId="069A43D9" w14:textId="4F740B23" w:rsidR="00F41216" w:rsidRDefault="0009458C" w:rsidP="002F57E2">
            <w:pPr>
              <w:spacing w:line="240" w:lineRule="auto"/>
              <w:cnfStyle w:val="100000000000" w:firstRow="1" w:lastRow="0" w:firstColumn="0" w:lastColumn="0" w:oddVBand="0" w:evenVBand="0" w:oddHBand="0" w:evenHBand="0" w:firstRowFirstColumn="0" w:firstRowLastColumn="0" w:lastRowFirstColumn="0" w:lastRowLastColumn="0"/>
            </w:pPr>
            <w:r>
              <w:t>PG36</w:t>
            </w:r>
          </w:p>
        </w:tc>
      </w:tr>
      <w:tr w:rsidR="0045421D" w14:paraId="2510D2E3" w14:textId="77777777" w:rsidTr="005F38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dxa"/>
          </w:tcPr>
          <w:p w14:paraId="42A1E1E5" w14:textId="68E5C00E" w:rsidR="00F41216" w:rsidRDefault="0045421D" w:rsidP="002F57E2">
            <w:pPr>
              <w:spacing w:line="240" w:lineRule="auto"/>
            </w:pPr>
            <w:r>
              <w:t xml:space="preserve">AHU supply air temperature </w:t>
            </w:r>
            <w:r w:rsidR="00B65281">
              <w:t>setpoint</w:t>
            </w:r>
          </w:p>
        </w:tc>
        <w:tc>
          <w:tcPr>
            <w:tcW w:w="2908" w:type="dxa"/>
          </w:tcPr>
          <w:p w14:paraId="5763E15C" w14:textId="7852E363" w:rsidR="00F41216" w:rsidRDefault="002A474C" w:rsidP="002F57E2">
            <w:pPr>
              <w:spacing w:line="240" w:lineRule="auto"/>
              <w:cnfStyle w:val="000000100000" w:firstRow="0" w:lastRow="0" w:firstColumn="0" w:lastColumn="0" w:oddVBand="0" w:evenVBand="0" w:oddHBand="1" w:evenHBand="0" w:firstRowFirstColumn="0" w:firstRowLastColumn="0" w:lastRowFirstColumn="0" w:lastRowLastColumn="0"/>
            </w:pPr>
            <w:r>
              <w:t>Trim &amp; Respond</w:t>
            </w:r>
            <w:r w:rsidR="00501752">
              <w:t xml:space="preserve"> or </w:t>
            </w:r>
            <w:r w:rsidR="00F11BC4">
              <w:t>c</w:t>
            </w:r>
            <w:r w:rsidR="00501752">
              <w:t>onstant</w:t>
            </w:r>
            <w:r w:rsidR="00F11BC4">
              <w:t xml:space="preserve"> value;</w:t>
            </w:r>
            <w:r>
              <w:t xml:space="preserve"> Mode selection b</w:t>
            </w:r>
            <w:r w:rsidR="00FA415A">
              <w:t>ased on OA temperature</w:t>
            </w:r>
            <w:r w:rsidR="78D7B8F3">
              <w:t xml:space="preserve"> (Section 5.16.2)</w:t>
            </w:r>
          </w:p>
        </w:tc>
        <w:tc>
          <w:tcPr>
            <w:tcW w:w="3360" w:type="dxa"/>
          </w:tcPr>
          <w:p w14:paraId="2DC97817" w14:textId="33E562D2" w:rsidR="00F41216" w:rsidRDefault="0021118D" w:rsidP="002F57E2">
            <w:pPr>
              <w:spacing w:line="240" w:lineRule="auto"/>
              <w:cnfStyle w:val="000000100000" w:firstRow="0" w:lastRow="0" w:firstColumn="0" w:lastColumn="0" w:oddVBand="0" w:evenVBand="0" w:oddHBand="1" w:evenHBand="0" w:firstRowFirstColumn="0" w:firstRowLastColumn="0" w:lastRowFirstColumn="0" w:lastRowLastColumn="0"/>
            </w:pPr>
            <w:r>
              <w:t>Trim &amp; Respond</w:t>
            </w:r>
            <w:r w:rsidR="004638B1">
              <w:t xml:space="preserve"> based on r</w:t>
            </w:r>
            <w:r w:rsidR="000F760A">
              <w:t xml:space="preserve">eset </w:t>
            </w:r>
            <w:r w:rsidR="004638B1">
              <w:t>r</w:t>
            </w:r>
            <w:r w:rsidR="000F760A">
              <w:t>equests</w:t>
            </w:r>
          </w:p>
        </w:tc>
      </w:tr>
      <w:tr w:rsidR="0045421D" w14:paraId="030C6349" w14:textId="77777777" w:rsidTr="005F38F4">
        <w:tc>
          <w:tcPr>
            <w:cnfStyle w:val="001000000000" w:firstRow="0" w:lastRow="0" w:firstColumn="1" w:lastColumn="0" w:oddVBand="0" w:evenVBand="0" w:oddHBand="0" w:evenHBand="0" w:firstRowFirstColumn="0" w:firstRowLastColumn="0" w:lastRowFirstColumn="0" w:lastRowLastColumn="0"/>
            <w:tcW w:w="2907" w:type="dxa"/>
          </w:tcPr>
          <w:p w14:paraId="117721B7" w14:textId="708B9A91" w:rsidR="00F41216" w:rsidRDefault="0045421D" w:rsidP="002F57E2">
            <w:pPr>
              <w:spacing w:line="240" w:lineRule="auto"/>
            </w:pPr>
            <w:r>
              <w:t xml:space="preserve">AHU static pressure </w:t>
            </w:r>
            <w:r w:rsidR="00D83C34">
              <w:t>setpoint</w:t>
            </w:r>
          </w:p>
        </w:tc>
        <w:tc>
          <w:tcPr>
            <w:tcW w:w="2908" w:type="dxa"/>
          </w:tcPr>
          <w:p w14:paraId="22551564" w14:textId="6FCFB184" w:rsidR="00F41216" w:rsidRDefault="20F37E23" w:rsidP="002F57E2">
            <w:pPr>
              <w:spacing w:line="240" w:lineRule="auto"/>
              <w:cnfStyle w:val="000000000000" w:firstRow="0" w:lastRow="0" w:firstColumn="0" w:lastColumn="0" w:oddVBand="0" w:evenVBand="0" w:oddHBand="0" w:evenHBand="0" w:firstRowFirstColumn="0" w:firstRowLastColumn="0" w:lastRowFirstColumn="0" w:lastRowLastColumn="0"/>
            </w:pPr>
            <w:r>
              <w:t>Trim &amp; Respond</w:t>
            </w:r>
            <w:r w:rsidR="04BF4FFB">
              <w:t xml:space="preserve"> (Section 5.16.1)</w:t>
            </w:r>
          </w:p>
        </w:tc>
        <w:tc>
          <w:tcPr>
            <w:tcW w:w="3360" w:type="dxa"/>
          </w:tcPr>
          <w:p w14:paraId="352261BD" w14:textId="0C7CD5BA" w:rsidR="00F41216" w:rsidRDefault="00780E44" w:rsidP="002F57E2">
            <w:pPr>
              <w:spacing w:line="240" w:lineRule="auto"/>
              <w:cnfStyle w:val="000000000000" w:firstRow="0" w:lastRow="0" w:firstColumn="0" w:lastColumn="0" w:oddVBand="0" w:evenVBand="0" w:oddHBand="0" w:evenHBand="0" w:firstRowFirstColumn="0" w:firstRowLastColumn="0" w:lastRowFirstColumn="0" w:lastRowLastColumn="0"/>
            </w:pPr>
            <w:r>
              <w:t>Same as G36</w:t>
            </w:r>
          </w:p>
        </w:tc>
      </w:tr>
      <w:tr w:rsidR="00B94C98" w14:paraId="3769FB16" w14:textId="77777777" w:rsidTr="005F38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7" w:type="dxa"/>
          </w:tcPr>
          <w:p w14:paraId="61A0CB06" w14:textId="48C9C3F9" w:rsidR="00B94C98" w:rsidRDefault="00B94C98" w:rsidP="00B94C98">
            <w:pPr>
              <w:spacing w:line="240" w:lineRule="auto"/>
            </w:pPr>
            <w:r>
              <w:t>OA damper position</w:t>
            </w:r>
          </w:p>
        </w:tc>
        <w:tc>
          <w:tcPr>
            <w:tcW w:w="2908" w:type="dxa"/>
          </w:tcPr>
          <w:p w14:paraId="70998B28" w14:textId="0C576682" w:rsidR="00B94C98" w:rsidRDefault="00B94C98" w:rsidP="00B94C98">
            <w:pPr>
              <w:spacing w:line="240" w:lineRule="auto"/>
              <w:cnfStyle w:val="000000100000" w:firstRow="0" w:lastRow="0" w:firstColumn="0" w:lastColumn="0" w:oddVBand="0" w:evenVBand="0" w:oddHBand="1" w:evenHBand="0" w:firstRowFirstColumn="0" w:firstRowLastColumn="0" w:lastRowFirstColumn="0" w:lastRowLastColumn="0"/>
            </w:pPr>
            <w:r>
              <w:t>Mode dependent</w:t>
            </w:r>
            <w:r w:rsidR="1E201CCA">
              <w:t xml:space="preserve"> (Section 5.16.5)</w:t>
            </w:r>
          </w:p>
        </w:tc>
        <w:tc>
          <w:tcPr>
            <w:tcW w:w="3360" w:type="dxa"/>
          </w:tcPr>
          <w:p w14:paraId="4D7C5F89" w14:textId="2EC715BF" w:rsidR="00B94C98" w:rsidRDefault="00802035" w:rsidP="00B94C98">
            <w:pPr>
              <w:spacing w:line="240" w:lineRule="auto"/>
              <w:cnfStyle w:val="000000100000" w:firstRow="0" w:lastRow="0" w:firstColumn="0" w:lastColumn="0" w:oddVBand="0" w:evenVBand="0" w:oddHBand="1" w:evenHBand="0" w:firstRowFirstColumn="0" w:firstRowLastColumn="0" w:lastRowFirstColumn="0" w:lastRowLastColumn="0"/>
            </w:pPr>
            <w:r>
              <w:t xml:space="preserve">Adjusted to meet </w:t>
            </w:r>
            <w:r w:rsidR="00780E44">
              <w:t xml:space="preserve">the </w:t>
            </w:r>
            <w:r w:rsidR="001147D3">
              <w:t>cooling setpoint</w:t>
            </w:r>
          </w:p>
        </w:tc>
      </w:tr>
      <w:tr w:rsidR="00B94C98" w14:paraId="693538DB" w14:textId="77777777" w:rsidTr="005F38F4">
        <w:tc>
          <w:tcPr>
            <w:cnfStyle w:val="001000000000" w:firstRow="0" w:lastRow="0" w:firstColumn="1" w:lastColumn="0" w:oddVBand="0" w:evenVBand="0" w:oddHBand="0" w:evenHBand="0" w:firstRowFirstColumn="0" w:firstRowLastColumn="0" w:lastRowFirstColumn="0" w:lastRowLastColumn="0"/>
            <w:tcW w:w="2907" w:type="dxa"/>
          </w:tcPr>
          <w:p w14:paraId="0D498FE9" w14:textId="752D98D1" w:rsidR="00B94C98" w:rsidRDefault="00B94C98" w:rsidP="00B94C98">
            <w:pPr>
              <w:spacing w:line="240" w:lineRule="auto"/>
            </w:pPr>
            <w:r>
              <w:t>VAV airflow setpoint</w:t>
            </w:r>
          </w:p>
        </w:tc>
        <w:tc>
          <w:tcPr>
            <w:tcW w:w="2908" w:type="dxa"/>
          </w:tcPr>
          <w:p w14:paraId="5A228D73" w14:textId="59B2F1CF" w:rsidR="00B94C98" w:rsidRDefault="00B94C98" w:rsidP="00B94C98">
            <w:pPr>
              <w:spacing w:line="240" w:lineRule="auto"/>
              <w:cnfStyle w:val="000000000000" w:firstRow="0" w:lastRow="0" w:firstColumn="0" w:lastColumn="0" w:oddVBand="0" w:evenVBand="0" w:oddHBand="0" w:evenHBand="0" w:firstRowFirstColumn="0" w:firstRowLastColumn="0" w:lastRowFirstColumn="0" w:lastRowLastColumn="0"/>
            </w:pPr>
            <w:r>
              <w:t>Min</w:t>
            </w:r>
            <w:r w:rsidR="00802035">
              <w:t>imum required</w:t>
            </w:r>
            <w:r>
              <w:t xml:space="preserve"> by </w:t>
            </w:r>
            <w:r w:rsidR="00802035">
              <w:t>a</w:t>
            </w:r>
            <w:r>
              <w:t>rea</w:t>
            </w:r>
            <w:r w:rsidR="00802035">
              <w:t xml:space="preserve"> or occupancy</w:t>
            </w:r>
            <w:r w:rsidR="00E722DF">
              <w:t>,</w:t>
            </w:r>
            <w:r>
              <w:t xml:space="preserve"> or </w:t>
            </w:r>
            <w:r w:rsidR="00E722DF">
              <w:t>t</w:t>
            </w:r>
            <w:r>
              <w:t>emp</w:t>
            </w:r>
            <w:r w:rsidR="00E722DF">
              <w:t>erature c</w:t>
            </w:r>
            <w:r>
              <w:t>ontrol</w:t>
            </w:r>
            <w:r w:rsidR="24AF6BB9">
              <w:t xml:space="preserve"> (Section 5.6.3)</w:t>
            </w:r>
          </w:p>
        </w:tc>
        <w:tc>
          <w:tcPr>
            <w:tcW w:w="3360" w:type="dxa"/>
          </w:tcPr>
          <w:p w14:paraId="7A996143" w14:textId="05ABE6EF" w:rsidR="00B94C98" w:rsidRDefault="00780E44" w:rsidP="00B94C98">
            <w:pPr>
              <w:spacing w:line="240" w:lineRule="auto"/>
              <w:cnfStyle w:val="000000000000" w:firstRow="0" w:lastRow="0" w:firstColumn="0" w:lastColumn="0" w:oddVBand="0" w:evenVBand="0" w:oddHBand="0" w:evenHBand="0" w:firstRowFirstColumn="0" w:firstRowLastColumn="0" w:lastRowFirstColumn="0" w:lastRowLastColumn="0"/>
            </w:pPr>
            <w:r>
              <w:t>Same as G36</w:t>
            </w:r>
          </w:p>
        </w:tc>
      </w:tr>
    </w:tbl>
    <w:p w14:paraId="5139172A" w14:textId="3C624D83" w:rsidR="001C01F6" w:rsidRDefault="00FC0516" w:rsidP="00E220E4">
      <w:pPr>
        <w:pStyle w:val="Heading2"/>
      </w:pPr>
      <w:r>
        <w:t>VCBT</w:t>
      </w:r>
    </w:p>
    <w:p w14:paraId="7CC979B7" w14:textId="310D9F49" w:rsidR="00676DDC" w:rsidRDefault="0088781F" w:rsidP="00983061">
      <w:pPr>
        <w:pStyle w:val="Newparagraph"/>
      </w:pPr>
      <w:r w:rsidRPr="00BB3290">
        <w:t xml:space="preserve">The VCBT </w:t>
      </w:r>
      <w:r>
        <w:t xml:space="preserve">at </w:t>
      </w:r>
      <w:r w:rsidR="00B25DF3">
        <w:t>NIST</w:t>
      </w:r>
      <w:r>
        <w:t xml:space="preserve"> </w:t>
      </w:r>
      <w:r w:rsidR="00317F01">
        <w:t>is a whole building emulator</w:t>
      </w:r>
      <w:r w:rsidRPr="00BB3290">
        <w:t>,</w:t>
      </w:r>
      <w:r>
        <w:t xml:space="preserve"> </w:t>
      </w:r>
      <w:r w:rsidRPr="00BB3290">
        <w:t xml:space="preserve">including </w:t>
      </w:r>
      <w:r w:rsidR="004961AC">
        <w:t>the</w:t>
      </w:r>
      <w:r w:rsidRPr="00BB3290">
        <w:t xml:space="preserve"> various automation and control systems, in </w:t>
      </w:r>
      <w:r w:rsidR="006005C2">
        <w:t>a</w:t>
      </w:r>
      <w:r>
        <w:t xml:space="preserve"> </w:t>
      </w:r>
      <w:r w:rsidRPr="00BB3290">
        <w:t xml:space="preserve">laboratory. It </w:t>
      </w:r>
      <w:r>
        <w:t xml:space="preserve">allows researchers </w:t>
      </w:r>
      <w:r w:rsidRPr="00BB3290">
        <w:t>to examine the interactions of the</w:t>
      </w:r>
      <w:r>
        <w:t xml:space="preserve"> </w:t>
      </w:r>
      <w:r w:rsidRPr="00BB3290">
        <w:t>various systems to see how the building reacts under</w:t>
      </w:r>
      <w:r>
        <w:t xml:space="preserve"> </w:t>
      </w:r>
      <w:r w:rsidR="00F459A6">
        <w:t xml:space="preserve">normal operation and </w:t>
      </w:r>
      <w:r w:rsidRPr="00BB3290">
        <w:t xml:space="preserve">adverse events, such as equipment failure or fire. Tests </w:t>
      </w:r>
      <w:r>
        <w:t xml:space="preserve">are </w:t>
      </w:r>
      <w:r w:rsidRPr="00BB3290">
        <w:t>conducted under reproducible, carefully controlled conditions,</w:t>
      </w:r>
      <w:r>
        <w:t xml:space="preserve"> </w:t>
      </w:r>
      <w:r w:rsidRPr="00BB3290">
        <w:t>including weather, without endangering the safety or</w:t>
      </w:r>
      <w:r>
        <w:t xml:space="preserve"> </w:t>
      </w:r>
      <w:r w:rsidRPr="00BB3290">
        <w:t>comfort of occupants in a real building. The VCBT can be</w:t>
      </w:r>
      <w:r>
        <w:t xml:space="preserve"> </w:t>
      </w:r>
      <w:r w:rsidRPr="00BB3290">
        <w:t>used to test new concepts for control strategies and prototype</w:t>
      </w:r>
      <w:r>
        <w:t xml:space="preserve"> </w:t>
      </w:r>
      <w:r w:rsidRPr="00BB3290">
        <w:t xml:space="preserve">products in a way that is </w:t>
      </w:r>
      <w:r>
        <w:t xml:space="preserve">flexible, </w:t>
      </w:r>
      <w:r w:rsidRPr="00BB3290">
        <w:t>economical, efficient, and convenient</w:t>
      </w:r>
      <w:r w:rsidR="00983061">
        <w:t xml:space="preserve"> </w:t>
      </w:r>
      <w:sdt>
        <w:sdtPr>
          <w:rPr>
            <w:color w:val="000000"/>
          </w:rPr>
          <w:tag w:val="MENDELEY_CITATION_v3_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"/>
          <w:id w:val="-174116197"/>
          <w:placeholder>
            <w:docPart w:val="DefaultPlaceholder_-1854013440"/>
          </w:placeholder>
        </w:sdtPr>
        <w:sdtContent>
          <w:r w:rsidR="006A2BAF" w:rsidRPr="006A2BAF">
            <w:rPr>
              <w:color w:val="000000"/>
            </w:rPr>
            <w:t>(Bushby et al., 2009; Castro et al., 2003; Milesi-Ferretti et al., 2019)</w:t>
          </w:r>
        </w:sdtContent>
      </w:sdt>
      <w:r w:rsidR="00676DDC" w:rsidRPr="00C3104C">
        <w:t>.</w:t>
      </w:r>
    </w:p>
    <w:p w14:paraId="584F51CC" w14:textId="721E2B91" w:rsidR="00676DDC" w:rsidRDefault="00676DDC" w:rsidP="001546FD">
      <w:pPr>
        <w:pStyle w:val="Newparagraph"/>
      </w:pPr>
      <w:r w:rsidRPr="00C3104C">
        <w:lastRenderedPageBreak/>
        <w:t>The VCBT control hardware</w:t>
      </w:r>
      <w:r w:rsidR="00961B64">
        <w:t xml:space="preserve"> (see </w:t>
      </w:r>
      <w:r w:rsidR="00961B64">
        <w:fldChar w:fldCharType="begin"/>
      </w:r>
      <w:r w:rsidR="00961B64">
        <w:instrText xml:space="preserve"> REF _Ref208414812 \h </w:instrText>
      </w:r>
      <w:r w:rsidR="00961B64">
        <w:fldChar w:fldCharType="separate"/>
      </w:r>
      <w:r w:rsidR="00961B64">
        <w:t xml:space="preserve">Figure </w:t>
      </w:r>
      <w:r w:rsidR="00961B64">
        <w:rPr>
          <w:noProof/>
        </w:rPr>
        <w:t>1</w:t>
      </w:r>
      <w:r w:rsidR="00961B64">
        <w:fldChar w:fldCharType="end"/>
      </w:r>
      <w:r w:rsidR="00961B64">
        <w:t>)</w:t>
      </w:r>
      <w:r w:rsidRPr="00C3104C">
        <w:t xml:space="preserve"> consists of </w:t>
      </w:r>
      <w:r w:rsidR="00B23830">
        <w:t xml:space="preserve">commercial </w:t>
      </w:r>
      <w:r w:rsidRPr="00C3104C">
        <w:t>BACnet products</w:t>
      </w:r>
      <w:r>
        <w:t xml:space="preserve"> </w:t>
      </w:r>
      <w:r w:rsidRPr="00C3104C">
        <w:t>that are used for</w:t>
      </w:r>
      <w:r>
        <w:t xml:space="preserve"> building services, including</w:t>
      </w:r>
      <w:r w:rsidRPr="00C3104C">
        <w:t xml:space="preserve"> HVAC control,</w:t>
      </w:r>
      <w:r>
        <w:t xml:space="preserve"> energy management, security, </w:t>
      </w:r>
      <w:r w:rsidRPr="00C3104C">
        <w:t>lighting control, and fire detection.</w:t>
      </w:r>
      <w:r>
        <w:t xml:space="preserve"> </w:t>
      </w:r>
      <w:r w:rsidRPr="00C3104C">
        <w:t xml:space="preserve">BACnet </w:t>
      </w:r>
      <w:r w:rsidR="006746FC">
        <w:t>is a</w:t>
      </w:r>
      <w:r w:rsidR="00254B58">
        <w:t xml:space="preserve"> standardized </w:t>
      </w:r>
      <w:r w:rsidR="00983C43">
        <w:t xml:space="preserve">open </w:t>
      </w:r>
      <w:r w:rsidR="00254B58">
        <w:t>network</w:t>
      </w:r>
      <w:r w:rsidR="006746FC">
        <w:t xml:space="preserve"> communication protocol </w:t>
      </w:r>
      <w:r w:rsidR="00983C43">
        <w:t xml:space="preserve">that has been widely adopted </w:t>
      </w:r>
      <w:r w:rsidR="00917D1A">
        <w:t xml:space="preserve">in </w:t>
      </w:r>
      <w:r w:rsidR="00983C43">
        <w:t xml:space="preserve">industry </w:t>
      </w:r>
      <w:sdt>
        <w:sdtPr>
          <w:rPr>
            <w:color w:val="000000"/>
          </w:rPr>
          <w:tag w:val="MENDELEY_CITATION_v3_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"/>
          <w:id w:val="-2134007366"/>
          <w:placeholder>
            <w:docPart w:val="DefaultPlaceholder_-1854013440"/>
          </w:placeholder>
        </w:sdtPr>
        <w:sdtContent>
          <w:r w:rsidR="006A2BAF" w:rsidRPr="006A2BAF">
            <w:rPr>
              <w:color w:val="000000"/>
            </w:rPr>
            <w:t>(ASHRAE, 2020)</w:t>
          </w:r>
        </w:sdtContent>
      </w:sdt>
      <w:r w:rsidRPr="00C3104C">
        <w:t xml:space="preserve">. </w:t>
      </w:r>
    </w:p>
    <w:p w14:paraId="7601E3BC" w14:textId="77777777" w:rsidR="00676DDC" w:rsidRDefault="00676DDC" w:rsidP="00286369">
      <w:pPr>
        <w:keepNext/>
        <w:autoSpaceDE w:val="0"/>
        <w:autoSpaceDN w:val="0"/>
        <w:adjustRightInd w:val="0"/>
        <w:jc w:val="center"/>
      </w:pPr>
      <w:r>
        <w:rPr>
          <w:rFonts w:ascii="TimesNewRomanPSMT" w:hAnsi="TimesNewRomanPSMT" w:cs="TimesNewRomanPSMT"/>
          <w:noProof/>
        </w:rPr>
        <w:drawing>
          <wp:inline distT="0" distB="0" distL="0" distR="0" wp14:anchorId="4175FC42" wp14:editId="2FD1B3C3">
            <wp:extent cx="2743200" cy="2061515"/>
            <wp:effectExtent l="0" t="0" r="0" b="0"/>
            <wp:docPr id="97526638" name="Picture 1" descr="A picture containing text, vending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26638" name="Picture 1" descr="A picture containing text, vending machin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2061515"/>
                    </a:xfrm>
                    <a:prstGeom prst="rect">
                      <a:avLst/>
                    </a:prstGeom>
                    <a:noFill/>
                    <a:ln>
                      <a:noFill/>
                    </a:ln>
                  </pic:spPr>
                </pic:pic>
              </a:graphicData>
            </a:graphic>
          </wp:inline>
        </w:drawing>
      </w:r>
    </w:p>
    <w:p w14:paraId="418AA154" w14:textId="784CEF36" w:rsidR="00676DDC" w:rsidRDefault="00676DDC" w:rsidP="001546FD">
      <w:pPr>
        <w:pStyle w:val="Figurecaption"/>
      </w:pPr>
      <w:bookmarkStart w:id="1" w:name="_Ref208414812"/>
      <w:r>
        <w:t xml:space="preserve">Figure </w:t>
      </w:r>
      <w:r>
        <w:fldChar w:fldCharType="begin"/>
      </w:r>
      <w:r>
        <w:instrText xml:space="preserve"> SEQ Figure \* ARABIC </w:instrText>
      </w:r>
      <w:r>
        <w:fldChar w:fldCharType="separate"/>
      </w:r>
      <w:r w:rsidR="00FD0101">
        <w:rPr>
          <w:noProof/>
        </w:rPr>
        <w:t>1</w:t>
      </w:r>
      <w:r>
        <w:fldChar w:fldCharType="end"/>
      </w:r>
      <w:bookmarkEnd w:id="1"/>
      <w:r w:rsidR="001546FD">
        <w:t xml:space="preserve"> </w:t>
      </w:r>
      <w:r>
        <w:t>The VCBT control hardware.</w:t>
      </w:r>
    </w:p>
    <w:p w14:paraId="409B5E32" w14:textId="77777777" w:rsidR="001546FD" w:rsidRPr="001546FD" w:rsidRDefault="001546FD" w:rsidP="001546FD"/>
    <w:p w14:paraId="7E5BDB12" w14:textId="73F03ECC" w:rsidR="00676DDC" w:rsidRDefault="008D6345" w:rsidP="005B7D35">
      <w:pPr>
        <w:pStyle w:val="Newparagraph"/>
      </w:pPr>
      <w:r>
        <w:t>T</w:t>
      </w:r>
      <w:r w:rsidR="00676DDC" w:rsidRPr="00C3104C">
        <w:t xml:space="preserve">he </w:t>
      </w:r>
      <w:r>
        <w:t xml:space="preserve">commercial </w:t>
      </w:r>
      <w:r w:rsidR="00676DDC" w:rsidRPr="00C3104C">
        <w:t xml:space="preserve">control hardware </w:t>
      </w:r>
      <w:r w:rsidR="00F56C29">
        <w:t>connects to a</w:t>
      </w:r>
      <w:r w:rsidR="00926F30" w:rsidRPr="00C3104C">
        <w:t xml:space="preserve"> </w:t>
      </w:r>
      <w:r w:rsidR="00F56C29">
        <w:t>simulated building</w:t>
      </w:r>
      <w:r w:rsidR="00DA7F36">
        <w:t xml:space="preserve">, which can be </w:t>
      </w:r>
      <w:r w:rsidR="003669BA">
        <w:t>developed</w:t>
      </w:r>
      <w:r w:rsidR="00DD2570">
        <w:t xml:space="preserve"> </w:t>
      </w:r>
      <w:r w:rsidR="00637B38">
        <w:t xml:space="preserve">according to the nature of the problem being investigated. For example, to investigate the </w:t>
      </w:r>
      <w:r w:rsidR="751D4481">
        <w:t>reliability of</w:t>
      </w:r>
      <w:r w:rsidR="1485C87A">
        <w:t xml:space="preserve"> building systems</w:t>
      </w:r>
      <w:r w:rsidR="332BEC99">
        <w:t>,</w:t>
      </w:r>
      <w:r w:rsidR="00637B38">
        <w:t xml:space="preserve"> a detailed simulation of HVAC system components </w:t>
      </w:r>
      <w:r w:rsidR="3A0565F5">
        <w:t>can be</w:t>
      </w:r>
      <w:r w:rsidR="00637B38">
        <w:t xml:space="preserve"> used to investigate </w:t>
      </w:r>
      <w:r w:rsidR="003945D2">
        <w:t xml:space="preserve">the </w:t>
      </w:r>
      <w:r w:rsidR="3A0565F5">
        <w:t>faults in</w:t>
      </w:r>
      <w:r w:rsidR="003945D2">
        <w:t xml:space="preserve"> the HVAC system's operation</w:t>
      </w:r>
      <w:r w:rsidR="3A0565F5">
        <w:t xml:space="preserve">, and </w:t>
      </w:r>
      <w:r w:rsidR="44054D48">
        <w:t xml:space="preserve">a simulation that accurately represents fire physics can be used to investigate </w:t>
      </w:r>
      <w:r w:rsidR="1485C87A">
        <w:t>fire events</w:t>
      </w:r>
      <w:r w:rsidR="00676DDC" w:rsidRPr="00C3104C">
        <w:t>.</w:t>
      </w:r>
    </w:p>
    <w:p w14:paraId="78DBEE34" w14:textId="77777777" w:rsidR="00D82A82" w:rsidRPr="00E24619" w:rsidRDefault="7B89B029" w:rsidP="005B7D35">
      <w:pPr>
        <w:pStyle w:val="Newparagraph"/>
      </w:pPr>
      <w:r>
        <w:t xml:space="preserve">In a </w:t>
      </w:r>
      <w:r w:rsidR="1807B458">
        <w:t>real building, sensors</w:t>
      </w:r>
      <w:r w:rsidR="7B2E96C3">
        <w:t xml:space="preserve"> measuring </w:t>
      </w:r>
      <w:r w:rsidR="7B2E96C3" w:rsidRPr="00E24619">
        <w:t>va</w:t>
      </w:r>
      <w:r w:rsidR="786D9966" w:rsidRPr="00E24619">
        <w:t>riabl</w:t>
      </w:r>
      <w:r w:rsidR="7B2E96C3" w:rsidRPr="00E24619">
        <w:t xml:space="preserve">es </w:t>
      </w:r>
      <w:r w:rsidR="7B2E96C3">
        <w:t>including temperature, pressure, and flow rate,</w:t>
      </w:r>
      <w:r w:rsidR="1807B458">
        <w:t xml:space="preserve"> </w:t>
      </w:r>
      <w:r w:rsidR="2672CE31">
        <w:t xml:space="preserve">are connected directly to the controllers, but in the VCBT, simulated </w:t>
      </w:r>
      <w:r w:rsidR="5770DEE3">
        <w:t xml:space="preserve">sensor data </w:t>
      </w:r>
      <w:r w:rsidR="2672CE31">
        <w:t>are</w:t>
      </w:r>
      <w:r w:rsidR="5770DEE3">
        <w:t xml:space="preserve"> written to </w:t>
      </w:r>
      <w:r w:rsidR="6B96B5BD">
        <w:t xml:space="preserve">the controllers. </w:t>
      </w:r>
      <w:r w:rsidR="6AF164CA">
        <w:t xml:space="preserve">The process of </w:t>
      </w:r>
      <w:r w:rsidR="012E13FB">
        <w:t xml:space="preserve">sending the signals to the controllers happens in </w:t>
      </w:r>
      <w:r w:rsidR="2FADB2D3">
        <w:t>one</w:t>
      </w:r>
      <w:r w:rsidR="012E13FB">
        <w:t xml:space="preserve"> of</w:t>
      </w:r>
      <w:r w:rsidR="2FADB2D3">
        <w:t xml:space="preserve"> two</w:t>
      </w:r>
      <w:r w:rsidR="012E13FB">
        <w:t xml:space="preserve"> ways. </w:t>
      </w:r>
      <w:r w:rsidR="07427E0E">
        <w:t>When the controller input is a BACnet Analog Input</w:t>
      </w:r>
      <w:r w:rsidR="012E13FB">
        <w:t xml:space="preserve">, </w:t>
      </w:r>
      <w:r w:rsidR="07427E0E">
        <w:t>t</w:t>
      </w:r>
      <w:r w:rsidR="7B2E96C3">
        <w:t>he s</w:t>
      </w:r>
      <w:r w:rsidR="589AC301">
        <w:t>imulat</w:t>
      </w:r>
      <w:r w:rsidR="7B2E96C3">
        <w:t xml:space="preserve">ion calculates the </w:t>
      </w:r>
      <w:r w:rsidR="0F89E355">
        <w:t xml:space="preserve">sensor reading, which </w:t>
      </w:r>
      <w:r w:rsidR="07427E0E">
        <w:t>is</w:t>
      </w:r>
      <w:r w:rsidR="0F89E355">
        <w:t xml:space="preserve"> converted from the engineering units (i.e., </w:t>
      </w:r>
      <w:r w:rsidR="6CC76346">
        <w:t xml:space="preserve">°C, </w:t>
      </w:r>
      <w:r w:rsidR="0DFA79FA">
        <w:t xml:space="preserve">Pa, </w:t>
      </w:r>
      <w:r w:rsidR="37A9F5F2" w:rsidRPr="00E24619">
        <w:t>L/s</w:t>
      </w:r>
      <w:r w:rsidR="481BEC1D" w:rsidRPr="00E24619">
        <w:t>)</w:t>
      </w:r>
      <w:r w:rsidR="1D67F43D" w:rsidRPr="00E24619">
        <w:t xml:space="preserve"> </w:t>
      </w:r>
      <w:r w:rsidR="1D67F43D">
        <w:t xml:space="preserve">into a voltage that is </w:t>
      </w:r>
      <w:r w:rsidR="6B96B5BD">
        <w:t>presented to the controller</w:t>
      </w:r>
      <w:r w:rsidR="76F09959">
        <w:t>’s input connector</w:t>
      </w:r>
      <w:r w:rsidR="7B9B168E">
        <w:t xml:space="preserve"> via a</w:t>
      </w:r>
      <w:r w:rsidR="31681A97">
        <w:t xml:space="preserve"> wired connection from a</w:t>
      </w:r>
      <w:r w:rsidR="7B9B168E">
        <w:t xml:space="preserve"> Data Acquisition </w:t>
      </w:r>
      <w:r w:rsidR="7B9B168E">
        <w:lastRenderedPageBreak/>
        <w:t>(DAQ) system</w:t>
      </w:r>
      <w:r w:rsidR="64521EB1">
        <w:t xml:space="preserve">. </w:t>
      </w:r>
      <w:r w:rsidR="00D82A82" w:rsidRPr="00E24619">
        <w:t>Take airflow rate as an example. The airflow rate range is (0 to 1000) L/s in the simulation, but the BACnet Analog Input has a range of (0 to 5) V. So, the airflow rate in engineering units (EU) is converted from L/s to V using the following linear relationship:</w:t>
      </w:r>
    </w:p>
    <w:p w14:paraId="5EBF150C" w14:textId="5EAA9037" w:rsidR="00D82A82" w:rsidRPr="00E24619" w:rsidRDefault="00D82A82" w:rsidP="005B7D35">
      <w:pPr>
        <w:pStyle w:val="Newparagraph"/>
      </w:pPr>
      <m:oMathPara>
        <m:oMath>
          <m:r>
            <w:rPr>
              <w:rFonts w:ascii="Cambria Math" w:hAnsi="Cambria Math"/>
            </w:rPr>
            <m:t>m=</m:t>
          </m:r>
          <m:f>
            <m:fPr>
              <m:ctrlPr>
                <w:rPr>
                  <w:rFonts w:ascii="Cambria Math" w:hAnsi="Cambria Math"/>
                  <w:i/>
                </w:rPr>
              </m:ctrlPr>
            </m:fPr>
            <m:num>
              <m:r>
                <w:rPr>
                  <w:rFonts w:ascii="Cambria Math" w:hAnsi="Cambria Math"/>
                </w:rPr>
                <m:t>(5-0)</m:t>
              </m:r>
            </m:num>
            <m:den>
              <m:r>
                <w:rPr>
                  <w:rFonts w:ascii="Cambria Math" w:hAnsi="Cambria Math"/>
                </w:rPr>
                <m:t>(1000-0)</m:t>
              </m:r>
            </m:den>
          </m:f>
          <m:r>
            <w:rPr>
              <w:rFonts w:ascii="Cambria Math" w:hAnsi="Cambria Math"/>
            </w:rPr>
            <m:t>=0.005,</m:t>
          </m:r>
        </m:oMath>
      </m:oMathPara>
    </w:p>
    <w:p w14:paraId="4C30F871" w14:textId="4FDB38E7" w:rsidR="00332271" w:rsidRPr="00E24619" w:rsidRDefault="00332271" w:rsidP="005B7D35">
      <w:pPr>
        <w:pStyle w:val="Newparagraph"/>
      </w:pPr>
      <m:oMathPara>
        <m:oMath>
          <m:r>
            <w:rPr>
              <w:rFonts w:ascii="Cambria Math" w:hAnsi="Cambria Math"/>
            </w:rPr>
            <m:t>V=m</m:t>
          </m:r>
          <m:d>
            <m:dPr>
              <m:ctrlPr>
                <w:rPr>
                  <w:rFonts w:ascii="Cambria Math" w:hAnsi="Cambria Math"/>
                  <w:i/>
                </w:rPr>
              </m:ctrlPr>
            </m:dPr>
            <m:e>
              <m:r>
                <w:rPr>
                  <w:rFonts w:ascii="Cambria Math" w:hAnsi="Cambria Math"/>
                </w:rPr>
                <m:t>EU</m:t>
              </m:r>
            </m:e>
          </m:d>
          <m:r>
            <w:rPr>
              <w:rFonts w:ascii="Cambria Math" w:hAnsi="Cambria Math"/>
            </w:rPr>
            <m:t>.</m:t>
          </m:r>
        </m:oMath>
      </m:oMathPara>
    </w:p>
    <w:p w14:paraId="3C2E42D7" w14:textId="58A85084" w:rsidR="00B4517F" w:rsidRPr="00E24619" w:rsidRDefault="00B4517F" w:rsidP="00B4517F">
      <w:pPr>
        <w:pStyle w:val="Newparagraph"/>
        <w:ind w:firstLine="0"/>
      </w:pPr>
      <w:r w:rsidRPr="00E24619">
        <w:t>This voltage is then generated by the DAQ and sent to the controller over a wire instead of over a network connection.</w:t>
      </w:r>
    </w:p>
    <w:p w14:paraId="69DDC510" w14:textId="284E4BCF" w:rsidR="000E0971" w:rsidRDefault="33B2AFD3" w:rsidP="005B7D35">
      <w:pPr>
        <w:pStyle w:val="Newparagraph"/>
      </w:pPr>
      <w:r>
        <w:t xml:space="preserve">When the input is a BACnet Analog Value, it is sent to the controller </w:t>
      </w:r>
      <w:r w:rsidR="2EFEE081">
        <w:t xml:space="preserve">over the network </w:t>
      </w:r>
      <w:r>
        <w:t>using a BACnet command instead of a wired connection.</w:t>
      </w:r>
    </w:p>
    <w:p w14:paraId="7F1E8947" w14:textId="2FEEEBBC" w:rsidR="00DC71CE" w:rsidRDefault="00676DDC" w:rsidP="005B7D35">
      <w:pPr>
        <w:pStyle w:val="Newparagraph"/>
      </w:pPr>
      <w:r>
        <w:t xml:space="preserve">The </w:t>
      </w:r>
      <w:r w:rsidR="007A579B">
        <w:t>commercial controller's control logic</w:t>
      </w:r>
      <w:r w:rsidR="00581309">
        <w:t xml:space="preserve"> </w:t>
      </w:r>
      <w:r w:rsidR="00DC71CE">
        <w:t>generates</w:t>
      </w:r>
      <w:r w:rsidR="00581309">
        <w:t xml:space="preserve"> </w:t>
      </w:r>
      <w:r>
        <w:t xml:space="preserve">command actions </w:t>
      </w:r>
      <w:r w:rsidR="00DC71CE">
        <w:t>that control equipment, including valves, dampers, and fans.</w:t>
      </w:r>
      <w:r w:rsidR="00C13E41">
        <w:t xml:space="preserve"> </w:t>
      </w:r>
      <w:r w:rsidR="00094BFD">
        <w:t>Like</w:t>
      </w:r>
      <w:r w:rsidR="00EC5244">
        <w:t xml:space="preserve"> the input </w:t>
      </w:r>
      <w:r w:rsidR="003052D5">
        <w:t>communication, t</w:t>
      </w:r>
      <w:r w:rsidR="00F63F7E">
        <w:t>hese</w:t>
      </w:r>
      <w:r w:rsidR="003052D5">
        <w:t xml:space="preserve"> command</w:t>
      </w:r>
      <w:r w:rsidR="00F63F7E">
        <w:t xml:space="preserve"> actions are </w:t>
      </w:r>
      <w:r w:rsidR="006E0EC0">
        <w:t xml:space="preserve">communicated in </w:t>
      </w:r>
      <w:r w:rsidR="00EC5244">
        <w:t>one of two w</w:t>
      </w:r>
      <w:r w:rsidR="003052D5">
        <w:t xml:space="preserve">ays. If the </w:t>
      </w:r>
      <w:r w:rsidR="000F0612">
        <w:t>command</w:t>
      </w:r>
      <w:r w:rsidR="003052D5">
        <w:t xml:space="preserve"> is a BACnet Analog Output point</w:t>
      </w:r>
      <w:r w:rsidR="000F0612">
        <w:t xml:space="preserve">, </w:t>
      </w:r>
      <w:r w:rsidR="0031117B">
        <w:t>the command action is converted from the engineering unit (</w:t>
      </w:r>
      <w:r w:rsidR="00A64E7F">
        <w:t xml:space="preserve">e.g., percent valve position) to </w:t>
      </w:r>
      <w:r w:rsidR="0017220B">
        <w:t xml:space="preserve">a voltage </w:t>
      </w:r>
      <w:r w:rsidR="00A64E7F">
        <w:t>that</w:t>
      </w:r>
      <w:r w:rsidR="0017220B">
        <w:t xml:space="preserve"> </w:t>
      </w:r>
      <w:r w:rsidR="00E90B12">
        <w:t>connect</w:t>
      </w:r>
      <w:r w:rsidR="004319A4">
        <w:t>s</w:t>
      </w:r>
      <w:r w:rsidR="00E90B12">
        <w:t xml:space="preserve"> directly to the equipment. If the command is a BACnet Analog Value, the command action is sent to the equipment over the network as a BACnet command instead of a wired connection.</w:t>
      </w:r>
    </w:p>
    <w:p w14:paraId="79F3A144" w14:textId="03699B56" w:rsidR="00FC0516" w:rsidRDefault="00FC0516" w:rsidP="00523F54">
      <w:pPr>
        <w:pStyle w:val="Heading2"/>
      </w:pPr>
      <w:r>
        <w:t>IBAL</w:t>
      </w:r>
    </w:p>
    <w:p w14:paraId="166811D7" w14:textId="7AF8971B" w:rsidR="008F559C" w:rsidRDefault="00B33265" w:rsidP="00523F54">
      <w:pPr>
        <w:pStyle w:val="Newparagraph"/>
      </w:pPr>
      <w:r>
        <w:t xml:space="preserve">The IBAL at </w:t>
      </w:r>
      <w:r w:rsidR="00835758">
        <w:t>NIST</w:t>
      </w:r>
      <w:r>
        <w:t xml:space="preserve"> was designed and built for the purpose of exploring commercial HVAC control systems, including advanced AI-based approaches. The IBAL contains a system of chillers, air handling units (AHUs), variable air volume (VAV) terminal units, and ice-on-coil thermal energy storage. It also contains an AHU, called the outdoor air unit (OAU), that is used </w:t>
      </w:r>
      <w:r>
        <w:lastRenderedPageBreak/>
        <w:t>to generate repeatable weather conditions, and four zone emulators</w:t>
      </w:r>
      <w:r w:rsidR="005B63CD">
        <w:t xml:space="preserve"> (Zones)</w:t>
      </w:r>
      <w:r>
        <w:t xml:space="preserve">, which generate repeatable building loads. </w:t>
      </w:r>
    </w:p>
    <w:p w14:paraId="3CC47403" w14:textId="40FBC27B" w:rsidR="00276FA5" w:rsidRDefault="008F559C" w:rsidP="00523F54">
      <w:pPr>
        <w:pStyle w:val="Newparagraph"/>
      </w:pPr>
      <w:r>
        <w:t xml:space="preserve">The </w:t>
      </w:r>
      <w:r w:rsidR="005B47A4">
        <w:t>AHU-VAV</w:t>
      </w:r>
      <w:r>
        <w:t xml:space="preserve"> system of the IBAL is configured as two </w:t>
      </w:r>
      <w:r w:rsidR="005B63CD">
        <w:t xml:space="preserve">circuits, </w:t>
      </w:r>
      <w:r>
        <w:t>each contain</w:t>
      </w:r>
      <w:r w:rsidR="005B63CD">
        <w:t>ing</w:t>
      </w:r>
      <w:r>
        <w:t xml:space="preserve"> one AHU that serves two VAVs and two Zones</w:t>
      </w:r>
      <w:r w:rsidR="00560DCC">
        <w:t>. The equipment used in each circuit is identical, but the</w:t>
      </w:r>
      <w:r w:rsidR="002A547F">
        <w:t xml:space="preserve"> </w:t>
      </w:r>
      <w:r w:rsidR="00D60EE5">
        <w:t>duct length and alignment relative to the AHU differ for each VAV and Zone</w:t>
      </w:r>
      <w:r>
        <w:t>. The cooling coils in the AHUs are connected to the same chilled water supply</w:t>
      </w:r>
      <w:r w:rsidR="00C94A59">
        <w:t xml:space="preserve">. </w:t>
      </w:r>
      <w:r w:rsidR="00B868F3" w:rsidRPr="00E24619">
        <w:t xml:space="preserve">The distribution piping system for the chilled water plant is configured as a primary-secondary system. </w:t>
      </w:r>
      <w:r w:rsidR="0085756A" w:rsidRPr="00E24619">
        <w:t xml:space="preserve">Additional information about the IBAL </w:t>
      </w:r>
      <w:r w:rsidR="00B909B9" w:rsidRPr="00E24619">
        <w:t xml:space="preserve">is available on the website </w:t>
      </w:r>
      <w:sdt>
        <w:sdtPr>
          <w:rPr>
            <w:color w:val="000000"/>
          </w:rPr>
          <w:tag w:val="MENDELEY_CITATION_v3_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"/>
          <w:id w:val="-1002427863"/>
          <w:placeholder>
            <w:docPart w:val="DefaultPlaceholder_-1854013440"/>
          </w:placeholder>
        </w:sdtPr>
        <w:sdtContent>
          <w:r w:rsidR="006A2BAF" w:rsidRPr="006A2BAF">
            <w:rPr>
              <w:color w:val="000000"/>
            </w:rPr>
            <w:t>(NIST, 2026)</w:t>
          </w:r>
        </w:sdtContent>
      </w:sdt>
      <w:r w:rsidR="00D223DD" w:rsidRPr="00E24619">
        <w:t>.</w:t>
      </w:r>
      <w:r w:rsidR="00F11E98" w:rsidRPr="00E24619">
        <w:t xml:space="preserve"> </w:t>
      </w:r>
      <w:r w:rsidR="00B16A1F">
        <w:t xml:space="preserve">A basic schematic of one circuit is shown in </w:t>
      </w:r>
      <w:r w:rsidR="00B16A1F">
        <w:fldChar w:fldCharType="begin"/>
      </w:r>
      <w:r w:rsidR="00B16A1F">
        <w:instrText xml:space="preserve"> REF _Ref207354639 \h </w:instrText>
      </w:r>
      <w:r w:rsidR="00B16A1F">
        <w:fldChar w:fldCharType="separate"/>
      </w:r>
      <w:r w:rsidR="000F11AC">
        <w:t xml:space="preserve">Figure </w:t>
      </w:r>
      <w:r w:rsidR="000F11AC">
        <w:rPr>
          <w:noProof/>
        </w:rPr>
        <w:t>2</w:t>
      </w:r>
      <w:r w:rsidR="00B16A1F">
        <w:fldChar w:fldCharType="end"/>
      </w:r>
      <w:r w:rsidR="00B16A1F">
        <w:t>. The key points controlled from the VCBT are highlighted</w:t>
      </w:r>
      <w:r w:rsidR="001435CF">
        <w:t>; th</w:t>
      </w:r>
      <w:r w:rsidR="00B16A1F">
        <w:t>e return and exhaust dampers are set to fixed positions and are not controlled from the VCBT.</w:t>
      </w:r>
      <w:r w:rsidR="00C65AE1">
        <w:t xml:space="preserve"> T</w:t>
      </w:r>
      <w:r w:rsidR="00C65AE1" w:rsidRPr="00C65AE1">
        <w:rPr>
          <w:vertAlign w:val="subscript"/>
        </w:rPr>
        <w:t xml:space="preserve">z1 </w:t>
      </w:r>
      <w:r w:rsidR="00C65AE1">
        <w:t>and T</w:t>
      </w:r>
      <w:r w:rsidR="00C65AE1" w:rsidRPr="00C65AE1">
        <w:rPr>
          <w:vertAlign w:val="subscript"/>
        </w:rPr>
        <w:t>z2</w:t>
      </w:r>
      <w:r w:rsidR="00C65AE1">
        <w:t xml:space="preserve"> are the zone temperatures that the entire system is trying to control to the setpoint temperature of 24.4 °C.</w:t>
      </w:r>
    </w:p>
    <w:p w14:paraId="67CDAC54" w14:textId="77777777" w:rsidR="00071E17" w:rsidRDefault="000821F1" w:rsidP="00071E17">
      <w:pPr>
        <w:pStyle w:val="Newparagraph"/>
        <w:keepNext/>
        <w:ind w:firstLine="0"/>
      </w:pPr>
      <w:r>
        <w:rPr>
          <w:noProof/>
          <w14:ligatures w14:val="standardContextual"/>
        </w:rPr>
        <mc:AlternateContent>
          <mc:Choice Requires="wpc">
            <w:drawing>
              <wp:inline distT="0" distB="0" distL="0" distR="0" wp14:anchorId="1DEC7503" wp14:editId="5098DE5E">
                <wp:extent cx="5975985" cy="2713939"/>
                <wp:effectExtent l="0" t="0" r="5715" b="0"/>
                <wp:docPr id="427691823"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10443038" name="Rectangle 210443038"/>
                        <wps:cNvSpPr/>
                        <wps:spPr>
                          <a:xfrm>
                            <a:off x="1133646" y="797356"/>
                            <a:ext cx="943872" cy="541325"/>
                          </a:xfrm>
                          <a:prstGeom prst="rect">
                            <a:avLst/>
                          </a:prstGeom>
                        </wps:spPr>
                        <wps:style>
                          <a:lnRef idx="2">
                            <a:schemeClr val="dk1"/>
                          </a:lnRef>
                          <a:fillRef idx="1">
                            <a:schemeClr val="lt1"/>
                          </a:fillRef>
                          <a:effectRef idx="0">
                            <a:schemeClr val="dk1"/>
                          </a:effectRef>
                          <a:fontRef idx="minor">
                            <a:schemeClr val="dk1"/>
                          </a:fontRef>
                        </wps:style>
                        <wps:txbx>
                          <w:txbxContent>
                            <w:p w14:paraId="3DBBA126" w14:textId="612379C0" w:rsidR="000821F1" w:rsidRDefault="000821F1" w:rsidP="000821F1">
                              <w:pPr>
                                <w:jc w:val="center"/>
                              </w:pPr>
                              <w:r>
                                <w:t>AHU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9581022" name="Rectangle 1279581022"/>
                        <wps:cNvSpPr/>
                        <wps:spPr>
                          <a:xfrm>
                            <a:off x="3731301" y="333620"/>
                            <a:ext cx="734432" cy="441792"/>
                          </a:xfrm>
                          <a:prstGeom prst="rect">
                            <a:avLst/>
                          </a:prstGeom>
                        </wps:spPr>
                        <wps:style>
                          <a:lnRef idx="2">
                            <a:schemeClr val="dk1"/>
                          </a:lnRef>
                          <a:fillRef idx="1">
                            <a:schemeClr val="lt1"/>
                          </a:fillRef>
                          <a:effectRef idx="0">
                            <a:schemeClr val="dk1"/>
                          </a:effectRef>
                          <a:fontRef idx="minor">
                            <a:schemeClr val="dk1"/>
                          </a:fontRef>
                        </wps:style>
                        <wps:txbx>
                          <w:txbxContent>
                            <w:p w14:paraId="6D6CA8FC" w14:textId="6D20EA6C" w:rsidR="000821F1" w:rsidRDefault="000821F1" w:rsidP="000821F1">
                              <w:pPr>
                                <w:jc w:val="center"/>
                              </w:pPr>
                              <w:r>
                                <w:t>Zone1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2137230" name="Rectangle 362137230"/>
                        <wps:cNvSpPr/>
                        <wps:spPr>
                          <a:xfrm>
                            <a:off x="3734831" y="1387013"/>
                            <a:ext cx="734060" cy="441325"/>
                          </a:xfrm>
                          <a:prstGeom prst="rect">
                            <a:avLst/>
                          </a:prstGeom>
                        </wps:spPr>
                        <wps:style>
                          <a:lnRef idx="2">
                            <a:schemeClr val="dk1"/>
                          </a:lnRef>
                          <a:fillRef idx="1">
                            <a:schemeClr val="lt1"/>
                          </a:fillRef>
                          <a:effectRef idx="0">
                            <a:schemeClr val="dk1"/>
                          </a:effectRef>
                          <a:fontRef idx="minor">
                            <a:schemeClr val="dk1"/>
                          </a:fontRef>
                        </wps:style>
                        <wps:txbx>
                          <w:txbxContent>
                            <w:p w14:paraId="47C5780A" w14:textId="0F90C356" w:rsidR="000821F1" w:rsidRDefault="000821F1" w:rsidP="000821F1">
                              <w:pPr>
                                <w:jc w:val="center"/>
                              </w:pPr>
                              <w:r>
                                <w:t>Zone2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5340527" name="Straight Arrow Connector 895340527"/>
                        <wps:cNvCnPr/>
                        <wps:spPr>
                          <a:xfrm>
                            <a:off x="219456" y="1060704"/>
                            <a:ext cx="914089"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80677658" name="Straight Connector 380677658"/>
                        <wps:cNvCnPr/>
                        <wps:spPr>
                          <a:xfrm>
                            <a:off x="256032" y="797245"/>
                            <a:ext cx="270662" cy="519492"/>
                          </a:xfrm>
                          <a:prstGeom prst="line">
                            <a:avLst/>
                          </a:prstGeom>
                          <a:ln w="57150"/>
                        </wps:spPr>
                        <wps:style>
                          <a:lnRef idx="3">
                            <a:schemeClr val="accent2"/>
                          </a:lnRef>
                          <a:fillRef idx="0">
                            <a:schemeClr val="accent2"/>
                          </a:fillRef>
                          <a:effectRef idx="2">
                            <a:schemeClr val="accent2"/>
                          </a:effectRef>
                          <a:fontRef idx="minor">
                            <a:schemeClr val="tx1"/>
                          </a:fontRef>
                        </wps:style>
                        <wps:bodyPr/>
                      </wps:wsp>
                      <wps:wsp>
                        <wps:cNvPr id="1301831909" name="Straight Arrow Connector 1301831909"/>
                        <wps:cNvCnPr/>
                        <wps:spPr>
                          <a:xfrm flipH="1" flipV="1">
                            <a:off x="811987" y="1060566"/>
                            <a:ext cx="7315" cy="141197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241556792" name="Straight Connector 1241556792"/>
                        <wps:cNvCnPr/>
                        <wps:spPr>
                          <a:xfrm flipV="1">
                            <a:off x="2600731" y="2318919"/>
                            <a:ext cx="449260" cy="307066"/>
                          </a:xfrm>
                          <a:prstGeom prst="line">
                            <a:avLst/>
                          </a:prstGeom>
                        </wps:spPr>
                        <wps:style>
                          <a:lnRef idx="2">
                            <a:schemeClr val="dk1"/>
                          </a:lnRef>
                          <a:fillRef idx="0">
                            <a:schemeClr val="dk1"/>
                          </a:fillRef>
                          <a:effectRef idx="1">
                            <a:schemeClr val="dk1"/>
                          </a:effectRef>
                          <a:fontRef idx="minor">
                            <a:schemeClr val="tx1"/>
                          </a:fontRef>
                        </wps:style>
                        <wps:bodyPr/>
                      </wps:wsp>
                      <wpg:wgp>
                        <wpg:cNvPr id="1558160240" name="Group 1558160240"/>
                        <wpg:cNvGrpSpPr/>
                        <wpg:grpSpPr>
                          <a:xfrm>
                            <a:off x="2582267" y="306879"/>
                            <a:ext cx="907083" cy="512424"/>
                            <a:chOff x="2582267" y="584856"/>
                            <a:chExt cx="907083" cy="512424"/>
                          </a:xfrm>
                        </wpg:grpSpPr>
                        <wps:wsp>
                          <wps:cNvPr id="704098371" name="Rectangle 704098371"/>
                          <wps:cNvSpPr/>
                          <wps:spPr>
                            <a:xfrm>
                              <a:off x="2582267" y="584856"/>
                              <a:ext cx="907083" cy="512424"/>
                            </a:xfrm>
                            <a:prstGeom prst="rect">
                              <a:avLst/>
                            </a:prstGeom>
                          </wps:spPr>
                          <wps:style>
                            <a:lnRef idx="2">
                              <a:schemeClr val="dk1"/>
                            </a:lnRef>
                            <a:fillRef idx="1">
                              <a:schemeClr val="lt1"/>
                            </a:fillRef>
                            <a:effectRef idx="0">
                              <a:schemeClr val="dk1"/>
                            </a:effectRef>
                            <a:fontRef idx="minor">
                              <a:schemeClr val="dk1"/>
                            </a:fontRef>
                          </wps:style>
                          <wps:txbx>
                            <w:txbxContent>
                              <w:p w14:paraId="275CAE55" w14:textId="6AB6057F" w:rsidR="000821F1" w:rsidRDefault="000821F1" w:rsidP="000821F1">
                                <w:pPr>
                                  <w:jc w:val="center"/>
                                </w:pPr>
                                <w:r>
                                  <w:t>VAV1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97207881" name="Straight Connector 1697207881"/>
                          <wps:cNvCnPr/>
                          <wps:spPr>
                            <a:xfrm>
                              <a:off x="2684678" y="687628"/>
                              <a:ext cx="187163" cy="340889"/>
                            </a:xfrm>
                            <a:prstGeom prst="line">
                              <a:avLst/>
                            </a:prstGeom>
                            <a:ln w="57150"/>
                          </wps:spPr>
                          <wps:style>
                            <a:lnRef idx="3">
                              <a:schemeClr val="accent2"/>
                            </a:lnRef>
                            <a:fillRef idx="0">
                              <a:schemeClr val="accent2"/>
                            </a:fillRef>
                            <a:effectRef idx="2">
                              <a:schemeClr val="accent2"/>
                            </a:effectRef>
                            <a:fontRef idx="minor">
                              <a:schemeClr val="tx1"/>
                            </a:fontRef>
                          </wps:style>
                          <wps:bodyPr/>
                        </wps:wsp>
                      </wpg:wgp>
                      <wpg:wgp>
                        <wpg:cNvPr id="2005480579" name="Group 2005480579"/>
                        <wpg:cNvGrpSpPr/>
                        <wpg:grpSpPr>
                          <a:xfrm>
                            <a:off x="2597200" y="1350434"/>
                            <a:ext cx="906780" cy="511810"/>
                            <a:chOff x="2597200" y="1694246"/>
                            <a:chExt cx="906780" cy="511810"/>
                          </a:xfrm>
                        </wpg:grpSpPr>
                        <wps:wsp>
                          <wps:cNvPr id="195866491" name="Rectangle 195866491"/>
                          <wps:cNvSpPr/>
                          <wps:spPr>
                            <a:xfrm>
                              <a:off x="2597200" y="1694246"/>
                              <a:ext cx="906780" cy="511810"/>
                            </a:xfrm>
                            <a:prstGeom prst="rect">
                              <a:avLst/>
                            </a:prstGeom>
                          </wps:spPr>
                          <wps:style>
                            <a:lnRef idx="2">
                              <a:schemeClr val="dk1"/>
                            </a:lnRef>
                            <a:fillRef idx="1">
                              <a:schemeClr val="lt1"/>
                            </a:fillRef>
                            <a:effectRef idx="0">
                              <a:schemeClr val="dk1"/>
                            </a:effectRef>
                            <a:fontRef idx="minor">
                              <a:schemeClr val="dk1"/>
                            </a:fontRef>
                          </wps:style>
                          <wps:txbx>
                            <w:txbxContent>
                              <w:p w14:paraId="66F15FFB" w14:textId="61CA16C0" w:rsidR="00BE1F2F" w:rsidRDefault="00BE1F2F" w:rsidP="00BE1F2F">
                                <w:pPr>
                                  <w:jc w:val="center"/>
                                </w:pPr>
                                <w:r>
                                  <w:t>VAV2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83435549" name="Straight Connector 1383435549"/>
                          <wps:cNvCnPr/>
                          <wps:spPr>
                            <a:xfrm>
                              <a:off x="2684502" y="1782487"/>
                              <a:ext cx="186690" cy="340360"/>
                            </a:xfrm>
                            <a:prstGeom prst="line">
                              <a:avLst/>
                            </a:prstGeom>
                            <a:ln w="57150"/>
                          </wps:spPr>
                          <wps:style>
                            <a:lnRef idx="3">
                              <a:schemeClr val="accent2"/>
                            </a:lnRef>
                            <a:fillRef idx="0">
                              <a:schemeClr val="accent2"/>
                            </a:fillRef>
                            <a:effectRef idx="2">
                              <a:schemeClr val="accent2"/>
                            </a:effectRef>
                            <a:fontRef idx="minor">
                              <a:schemeClr val="tx1"/>
                            </a:fontRef>
                          </wps:style>
                          <wps:bodyPr/>
                        </wps:wsp>
                      </wpg:wgp>
                      <wps:wsp>
                        <wps:cNvPr id="1892465668" name="Straight Connector 1892465668"/>
                        <wps:cNvCnPr/>
                        <wps:spPr>
                          <a:xfrm flipH="1">
                            <a:off x="2355494" y="563269"/>
                            <a:ext cx="0" cy="1033272"/>
                          </a:xfrm>
                          <a:prstGeom prst="line">
                            <a:avLst/>
                          </a:prstGeom>
                        </wps:spPr>
                        <wps:style>
                          <a:lnRef idx="2">
                            <a:schemeClr val="dk1"/>
                          </a:lnRef>
                          <a:fillRef idx="0">
                            <a:schemeClr val="dk1"/>
                          </a:fillRef>
                          <a:effectRef idx="1">
                            <a:schemeClr val="dk1"/>
                          </a:effectRef>
                          <a:fontRef idx="minor">
                            <a:schemeClr val="tx1"/>
                          </a:fontRef>
                        </wps:style>
                        <wps:bodyPr/>
                      </wps:wsp>
                      <wps:wsp>
                        <wps:cNvPr id="121105598" name="Straight Arrow Connector 121105598"/>
                        <wps:cNvCnPr>
                          <a:stCxn id="210443038" idx="3"/>
                        </wps:cNvCnPr>
                        <wps:spPr>
                          <a:xfrm>
                            <a:off x="2077518" y="1067975"/>
                            <a:ext cx="285292" cy="4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097812085" name="Straight Arrow Connector 2097812085"/>
                        <wps:cNvCnPr/>
                        <wps:spPr>
                          <a:xfrm>
                            <a:off x="2362987" y="567172"/>
                            <a:ext cx="237744"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13148883" name="Straight Arrow Connector 313148883"/>
                        <wps:cNvCnPr/>
                        <wps:spPr>
                          <a:xfrm>
                            <a:off x="2344777" y="1609316"/>
                            <a:ext cx="23749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56461031" name="Straight Arrow Connector 1356461031"/>
                        <wps:cNvCnPr/>
                        <wps:spPr>
                          <a:xfrm>
                            <a:off x="3493811" y="554505"/>
                            <a:ext cx="23749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717358592" name="Straight Arrow Connector 1717358592"/>
                        <wps:cNvCnPr/>
                        <wps:spPr>
                          <a:xfrm>
                            <a:off x="3497341" y="1596540"/>
                            <a:ext cx="23749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695626004" name="Straight Connector 1695626004"/>
                        <wps:cNvCnPr/>
                        <wps:spPr>
                          <a:xfrm flipH="1">
                            <a:off x="4671254" y="563275"/>
                            <a:ext cx="0" cy="1033145"/>
                          </a:xfrm>
                          <a:prstGeom prst="line">
                            <a:avLst/>
                          </a:prstGeom>
                        </wps:spPr>
                        <wps:style>
                          <a:lnRef idx="2">
                            <a:schemeClr val="dk1"/>
                          </a:lnRef>
                          <a:fillRef idx="0">
                            <a:schemeClr val="dk1"/>
                          </a:fillRef>
                          <a:effectRef idx="1">
                            <a:schemeClr val="dk1"/>
                          </a:effectRef>
                          <a:fontRef idx="minor">
                            <a:schemeClr val="tx1"/>
                          </a:fontRef>
                        </wps:style>
                        <wps:bodyPr/>
                      </wps:wsp>
                      <wps:wsp>
                        <wps:cNvPr id="1199351047" name="Straight Connector 1199351047"/>
                        <wps:cNvCnPr>
                          <a:stCxn id="1279581022" idx="3"/>
                        </wps:cNvCnPr>
                        <wps:spPr>
                          <a:xfrm flipV="1">
                            <a:off x="4465733" y="554477"/>
                            <a:ext cx="215995" cy="11"/>
                          </a:xfrm>
                          <a:prstGeom prst="line">
                            <a:avLst/>
                          </a:prstGeom>
                        </wps:spPr>
                        <wps:style>
                          <a:lnRef idx="2">
                            <a:schemeClr val="dk1"/>
                          </a:lnRef>
                          <a:fillRef idx="0">
                            <a:schemeClr val="dk1"/>
                          </a:fillRef>
                          <a:effectRef idx="1">
                            <a:schemeClr val="dk1"/>
                          </a:effectRef>
                          <a:fontRef idx="minor">
                            <a:schemeClr val="tx1"/>
                          </a:fontRef>
                        </wps:style>
                        <wps:bodyPr/>
                      </wps:wsp>
                      <wps:wsp>
                        <wps:cNvPr id="1208033866" name="Straight Connector 1208033866"/>
                        <wps:cNvCnPr/>
                        <wps:spPr>
                          <a:xfrm flipV="1">
                            <a:off x="4465733" y="1606561"/>
                            <a:ext cx="215900" cy="0"/>
                          </a:xfrm>
                          <a:prstGeom prst="line">
                            <a:avLst/>
                          </a:prstGeom>
                        </wps:spPr>
                        <wps:style>
                          <a:lnRef idx="2">
                            <a:schemeClr val="dk1"/>
                          </a:lnRef>
                          <a:fillRef idx="0">
                            <a:schemeClr val="dk1"/>
                          </a:fillRef>
                          <a:effectRef idx="1">
                            <a:schemeClr val="dk1"/>
                          </a:effectRef>
                          <a:fontRef idx="minor">
                            <a:schemeClr val="tx1"/>
                          </a:fontRef>
                        </wps:style>
                        <wps:bodyPr/>
                      </wps:wsp>
                      <wps:wsp>
                        <wps:cNvPr id="2096674090" name="Straight Connector 2096674090"/>
                        <wps:cNvCnPr/>
                        <wps:spPr>
                          <a:xfrm>
                            <a:off x="5567508" y="1060576"/>
                            <a:ext cx="190500" cy="6035"/>
                          </a:xfrm>
                          <a:prstGeom prst="line">
                            <a:avLst/>
                          </a:prstGeom>
                          <a:ln>
                            <a:headEnd type="none" w="med" len="med"/>
                            <a:tailEnd type="triangle" w="med" len="med"/>
                          </a:ln>
                        </wps:spPr>
                        <wps:style>
                          <a:lnRef idx="2">
                            <a:schemeClr val="dk1"/>
                          </a:lnRef>
                          <a:fillRef idx="0">
                            <a:schemeClr val="dk1"/>
                          </a:fillRef>
                          <a:effectRef idx="1">
                            <a:schemeClr val="dk1"/>
                          </a:effectRef>
                          <a:fontRef idx="minor">
                            <a:schemeClr val="tx1"/>
                          </a:fontRef>
                        </wps:style>
                        <wps:bodyPr/>
                      </wps:wsp>
                      <wps:wsp>
                        <wps:cNvPr id="488627828" name="Straight Arrow Connector 488627828"/>
                        <wps:cNvCnPr/>
                        <wps:spPr>
                          <a:xfrm>
                            <a:off x="5025542" y="1097235"/>
                            <a:ext cx="0" cy="139724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112973685" name="Straight Connector 2112973685"/>
                        <wps:cNvCnPr/>
                        <wps:spPr>
                          <a:xfrm flipH="1" flipV="1">
                            <a:off x="826618" y="2472450"/>
                            <a:ext cx="4184294" cy="0"/>
                          </a:xfrm>
                          <a:prstGeom prst="line">
                            <a:avLst/>
                          </a:prstGeom>
                        </wps:spPr>
                        <wps:style>
                          <a:lnRef idx="2">
                            <a:schemeClr val="dk1"/>
                          </a:lnRef>
                          <a:fillRef idx="0">
                            <a:schemeClr val="dk1"/>
                          </a:fillRef>
                          <a:effectRef idx="1">
                            <a:schemeClr val="dk1"/>
                          </a:effectRef>
                          <a:fontRef idx="minor">
                            <a:schemeClr val="tx1"/>
                          </a:fontRef>
                        </wps:style>
                        <wps:bodyPr/>
                      </wps:wsp>
                      <wps:wsp>
                        <wps:cNvPr id="2004127677" name="Straight Connector 2004127677"/>
                        <wps:cNvCnPr/>
                        <wps:spPr>
                          <a:xfrm flipV="1">
                            <a:off x="5208422" y="873798"/>
                            <a:ext cx="90662" cy="442937"/>
                          </a:xfrm>
                          <a:prstGeom prst="line">
                            <a:avLst/>
                          </a:prstGeom>
                        </wps:spPr>
                        <wps:style>
                          <a:lnRef idx="2">
                            <a:schemeClr val="dk1"/>
                          </a:lnRef>
                          <a:fillRef idx="0">
                            <a:schemeClr val="dk1"/>
                          </a:fillRef>
                          <a:effectRef idx="1">
                            <a:schemeClr val="dk1"/>
                          </a:effectRef>
                          <a:fontRef idx="minor">
                            <a:schemeClr val="tx1"/>
                          </a:fontRef>
                        </wps:style>
                        <wps:bodyPr/>
                      </wps:wsp>
                      <wps:wsp>
                        <wps:cNvPr id="1286706880" name="Straight Connector 1286706880"/>
                        <wps:cNvCnPr/>
                        <wps:spPr>
                          <a:xfrm flipH="1">
                            <a:off x="1441094" y="1328489"/>
                            <a:ext cx="0" cy="602778"/>
                          </a:xfrm>
                          <a:prstGeom prst="line">
                            <a:avLst/>
                          </a:prstGeom>
                          <a:ln>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wps:wsp>
                        <wps:cNvPr id="661344276" name="Straight Connector 661344276"/>
                        <wps:cNvCnPr/>
                        <wps:spPr>
                          <a:xfrm flipH="1">
                            <a:off x="1785346" y="1338687"/>
                            <a:ext cx="0" cy="602615"/>
                          </a:xfrm>
                          <a:prstGeom prst="line">
                            <a:avLst/>
                          </a:prstGeom>
                          <a:ln>
                            <a:headEnd type="none" w="med" len="med"/>
                            <a:tailEnd type="triangle" w="med" len="med"/>
                          </a:ln>
                        </wps:spPr>
                        <wps:style>
                          <a:lnRef idx="2">
                            <a:schemeClr val="dk1"/>
                          </a:lnRef>
                          <a:fillRef idx="0">
                            <a:schemeClr val="dk1"/>
                          </a:fillRef>
                          <a:effectRef idx="1">
                            <a:schemeClr val="dk1"/>
                          </a:effectRef>
                          <a:fontRef idx="minor">
                            <a:schemeClr val="tx1"/>
                          </a:fontRef>
                        </wps:style>
                        <wps:bodyPr/>
                      </wps:wsp>
                      <wps:wsp>
                        <wps:cNvPr id="1883794126" name="Isosceles Triangle 1883794126"/>
                        <wps:cNvSpPr/>
                        <wps:spPr>
                          <a:xfrm>
                            <a:off x="1741018" y="1660551"/>
                            <a:ext cx="87782" cy="102361"/>
                          </a:xfrm>
                          <a:prstGeom prst="triangl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33794" name="Isosceles Triangle 52233794"/>
                        <wps:cNvSpPr/>
                        <wps:spPr>
                          <a:xfrm rot="10800000">
                            <a:off x="1738138" y="1547943"/>
                            <a:ext cx="87630" cy="102235"/>
                          </a:xfrm>
                          <a:prstGeom prst="triangle">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8270522" name="Text Box 198270522"/>
                        <wps:cNvSpPr txBox="1"/>
                        <wps:spPr>
                          <a:xfrm>
                            <a:off x="58522" y="233919"/>
                            <a:ext cx="1300378" cy="504681"/>
                          </a:xfrm>
                          <a:prstGeom prst="rect">
                            <a:avLst/>
                          </a:prstGeom>
                          <a:noFill/>
                          <a:ln w="6350">
                            <a:noFill/>
                          </a:ln>
                        </wps:spPr>
                        <wps:txbx>
                          <w:txbxContent>
                            <w:p w14:paraId="0F44D7FD" w14:textId="47D47458" w:rsidR="000F06B6" w:rsidRPr="001F0B5D" w:rsidRDefault="000F06B6" w:rsidP="000F06B6">
                              <w:pPr>
                                <w:spacing w:line="240" w:lineRule="auto"/>
                                <w:rPr>
                                  <w:b/>
                                  <w:bCs/>
                                </w:rPr>
                              </w:pPr>
                              <w:r w:rsidRPr="001F0B5D">
                                <w:rPr>
                                  <w:b/>
                                  <w:bCs/>
                                </w:rPr>
                                <w:t>O</w:t>
                              </w:r>
                              <w:r w:rsidR="00B16A1F">
                                <w:rPr>
                                  <w:b/>
                                  <w:bCs/>
                                </w:rPr>
                                <w:t>utdoor Air</w:t>
                              </w:r>
                              <w:r w:rsidRPr="001F0B5D">
                                <w:rPr>
                                  <w:b/>
                                  <w:bCs/>
                                </w:rPr>
                                <w:t xml:space="preserve"> Damper</w:t>
                              </w:r>
                              <w:r w:rsidR="002875D2">
                                <w:rPr>
                                  <w:b/>
                                  <w:bCs/>
                                </w:rPr>
                                <w:t xml:space="preserve"> (OAD)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2914794" name="Text Box 1"/>
                        <wps:cNvSpPr txBox="1"/>
                        <wps:spPr>
                          <a:xfrm>
                            <a:off x="3164601" y="2029435"/>
                            <a:ext cx="1360628" cy="504190"/>
                          </a:xfrm>
                          <a:prstGeom prst="rect">
                            <a:avLst/>
                          </a:prstGeom>
                          <a:noFill/>
                          <a:ln w="6350">
                            <a:noFill/>
                          </a:ln>
                        </wps:spPr>
                        <wps:txbx>
                          <w:txbxContent>
                            <w:p w14:paraId="2FB3F624" w14:textId="4B9AB0DD" w:rsidR="000F06B6" w:rsidRDefault="000F06B6" w:rsidP="000F06B6">
                              <w:pPr>
                                <w:spacing w:line="240" w:lineRule="auto"/>
                              </w:pPr>
                              <w:r>
                                <w:t>R</w:t>
                              </w:r>
                              <w:r w:rsidR="00B16A1F">
                                <w:t xml:space="preserve">eturn Air </w:t>
                              </w:r>
                              <w:r>
                                <w:t>Damper</w:t>
                              </w:r>
                              <w:r w:rsidR="002875D2">
                                <w:t xml:space="preserve"> (RAD)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44245323" name="Text Box 1"/>
                        <wps:cNvSpPr txBox="1"/>
                        <wps:spPr>
                          <a:xfrm>
                            <a:off x="2662734" y="835132"/>
                            <a:ext cx="848562" cy="503555"/>
                          </a:xfrm>
                          <a:prstGeom prst="rect">
                            <a:avLst/>
                          </a:prstGeom>
                          <a:noFill/>
                          <a:ln w="6350">
                            <a:noFill/>
                          </a:ln>
                        </wps:spPr>
                        <wps:txbx>
                          <w:txbxContent>
                            <w:p w14:paraId="1E6EE3A8" w14:textId="6953DE22" w:rsidR="000F06B6" w:rsidRPr="001F0B5D" w:rsidRDefault="00DB5C75" w:rsidP="00DB5C75">
                              <w:pPr>
                                <w:spacing w:line="240" w:lineRule="auto"/>
                                <w:rPr>
                                  <w:b/>
                                  <w:bCs/>
                                </w:rPr>
                              </w:pPr>
                              <w:r w:rsidRPr="001F0B5D">
                                <w:rPr>
                                  <w:b/>
                                  <w:bCs/>
                                </w:rPr>
                                <w:t>VAV</w:t>
                              </w:r>
                              <w:r w:rsidR="000F06B6" w:rsidRPr="001F0B5D">
                                <w:rPr>
                                  <w:b/>
                                  <w:bCs/>
                                </w:rPr>
                                <w:t xml:space="preserve"> Damper</w:t>
                              </w:r>
                              <w:r w:rsidRPr="001F0B5D">
                                <w:rPr>
                                  <w:b/>
                                  <w:bCs/>
                                </w:rPr>
                                <w: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14430305" name="Text Box 1"/>
                        <wps:cNvSpPr txBox="1"/>
                        <wps:spPr>
                          <a:xfrm>
                            <a:off x="4768850" y="435973"/>
                            <a:ext cx="1207135" cy="503555"/>
                          </a:xfrm>
                          <a:prstGeom prst="rect">
                            <a:avLst/>
                          </a:prstGeom>
                          <a:noFill/>
                          <a:ln w="6350">
                            <a:noFill/>
                          </a:ln>
                        </wps:spPr>
                        <wps:txbx>
                          <w:txbxContent>
                            <w:p w14:paraId="042F55BC" w14:textId="7F55763C" w:rsidR="00DB5C75" w:rsidRDefault="001C42ED" w:rsidP="001C42ED">
                              <w:pPr>
                                <w:spacing w:line="240" w:lineRule="auto"/>
                              </w:pPr>
                              <w:r>
                                <w:t>E</w:t>
                              </w:r>
                              <w:r w:rsidR="00B16A1F">
                                <w:t xml:space="preserve">xhaust </w:t>
                              </w:r>
                              <w:r w:rsidR="00DB5C75">
                                <w:t>A</w:t>
                              </w:r>
                              <w:r w:rsidR="00B16A1F">
                                <w:t>ir</w:t>
                              </w:r>
                              <w:r w:rsidR="00DB5C75">
                                <w:t xml:space="preserve"> Damper</w:t>
                              </w:r>
                              <w:r w:rsidR="002875D2">
                                <w:t xml:space="preserve"> </w:t>
                              </w:r>
                              <w:r w:rsidR="009474D4">
                                <w:t>(</w:t>
                              </w:r>
                              <w:r w:rsidR="002875D2">
                                <w:t>EAD</w:t>
                              </w:r>
                              <w:r w:rsidR="009474D4">
                                <w:t>)</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11449215" name="Text Box 1"/>
                        <wps:cNvSpPr txBox="1"/>
                        <wps:spPr>
                          <a:xfrm>
                            <a:off x="1072454" y="1972212"/>
                            <a:ext cx="1473235" cy="324761"/>
                          </a:xfrm>
                          <a:prstGeom prst="rect">
                            <a:avLst/>
                          </a:prstGeom>
                          <a:noFill/>
                          <a:ln w="6350">
                            <a:noFill/>
                          </a:ln>
                        </wps:spPr>
                        <wps:txbx>
                          <w:txbxContent>
                            <w:p w14:paraId="04D000D4" w14:textId="74897E3E" w:rsidR="001C42ED" w:rsidRPr="001F0B5D" w:rsidRDefault="001F0B5D" w:rsidP="001F0B5D">
                              <w:pPr>
                                <w:spacing w:line="240" w:lineRule="auto"/>
                                <w:rPr>
                                  <w:b/>
                                  <w:bCs/>
                                </w:rPr>
                              </w:pPr>
                              <w:r w:rsidRPr="001F0B5D">
                                <w:rPr>
                                  <w:b/>
                                  <w:bCs/>
                                </w:rPr>
                                <w:t>Cooling Coil Valve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45002024" name="Oval 845002024"/>
                        <wps:cNvSpPr/>
                        <wps:spPr>
                          <a:xfrm>
                            <a:off x="4513478" y="512063"/>
                            <a:ext cx="80467" cy="80468"/>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5454585" name="Oval 1525454585"/>
                        <wps:cNvSpPr/>
                        <wps:spPr>
                          <a:xfrm>
                            <a:off x="4525229" y="1568301"/>
                            <a:ext cx="80010" cy="80010"/>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2898413" name="Text Box 592898413"/>
                        <wps:cNvSpPr txBox="1"/>
                        <wps:spPr>
                          <a:xfrm>
                            <a:off x="4513478" y="190080"/>
                            <a:ext cx="378460" cy="270777"/>
                          </a:xfrm>
                          <a:prstGeom prst="rect">
                            <a:avLst/>
                          </a:prstGeom>
                          <a:noFill/>
                          <a:ln w="6350">
                            <a:noFill/>
                          </a:ln>
                        </wps:spPr>
                        <wps:txbx>
                          <w:txbxContent>
                            <w:p w14:paraId="125C3D51" w14:textId="4AD207F1" w:rsidR="00C65AE1" w:rsidRDefault="00C65AE1">
                              <w:r>
                                <w:t>T</w:t>
                              </w:r>
                              <w:r w:rsidRPr="00C65AE1">
                                <w:rPr>
                                  <w:vertAlign w:val="subscript"/>
                                </w:rPr>
                                <w:t>z1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634296899" name="Text Box 1"/>
                        <wps:cNvSpPr txBox="1"/>
                        <wps:spPr>
                          <a:xfrm>
                            <a:off x="4468890" y="1648443"/>
                            <a:ext cx="378460" cy="311785"/>
                          </a:xfrm>
                          <a:prstGeom prst="rect">
                            <a:avLst/>
                          </a:prstGeom>
                          <a:noFill/>
                          <a:ln w="6350">
                            <a:noFill/>
                          </a:ln>
                        </wps:spPr>
                        <wps:txbx>
                          <w:txbxContent>
                            <w:p w14:paraId="1BA8D6AD" w14:textId="3EC479A0" w:rsidR="00C65AE1" w:rsidRDefault="00C65AE1" w:rsidP="00C65AE1">
                              <w:r>
                                <w:t>T</w:t>
                              </w:r>
                              <w:r>
                                <w:rPr>
                                  <w:position w:val="-6"/>
                                  <w:vertAlign w:val="subscript"/>
                                </w:rPr>
                                <w:t>z2</w:t>
                              </w:r>
                            </w:p>
                          </w:txbxContent>
                        </wps:txbx>
                        <wps:bodyPr rot="0" spcFirstLastPara="0" vert="horz" wrap="none" lIns="91440" tIns="45720" rIns="91440" bIns="45720" numCol="1" spcCol="0" rtlCol="0" fromWordArt="0" anchor="t" anchorCtr="0" forceAA="0" compatLnSpc="1">
                          <a:prstTxWarp prst="textNoShape">
                            <a:avLst/>
                          </a:prstTxWarp>
                          <a:noAutofit/>
                        </wps:bodyPr>
                      </wps:wsp>
                      <wpg:wgp>
                        <wpg:cNvPr id="2008949423" name="Group 2008949423"/>
                        <wpg:cNvGrpSpPr/>
                        <wpg:grpSpPr>
                          <a:xfrm>
                            <a:off x="1758950" y="1016000"/>
                            <a:ext cx="196850" cy="171450"/>
                            <a:chOff x="1555750" y="254000"/>
                            <a:chExt cx="196850" cy="171450"/>
                          </a:xfrm>
                        </wpg:grpSpPr>
                        <wps:wsp>
                          <wps:cNvPr id="678910961" name="Rectangle 678910961"/>
                          <wps:cNvSpPr/>
                          <wps:spPr>
                            <a:xfrm>
                              <a:off x="1638300" y="254000"/>
                              <a:ext cx="114300" cy="889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8817705" name="Oval 688817705"/>
                          <wps:cNvSpPr/>
                          <wps:spPr>
                            <a:xfrm>
                              <a:off x="1555750" y="254000"/>
                              <a:ext cx="158750" cy="171450"/>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1961024" name="Oval 1681961024"/>
                          <wps:cNvSpPr/>
                          <wps:spPr>
                            <a:xfrm>
                              <a:off x="1608750" y="306874"/>
                              <a:ext cx="64008" cy="64989"/>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wpg:wgp>
                        <wpg:cNvPr id="1243418007" name="Group 1243418007"/>
                        <wpg:cNvGrpSpPr/>
                        <wpg:grpSpPr>
                          <a:xfrm>
                            <a:off x="5370658" y="1016643"/>
                            <a:ext cx="196850" cy="170816"/>
                            <a:chOff x="0" y="0"/>
                            <a:chExt cx="196850" cy="171450"/>
                          </a:xfrm>
                          <a:solidFill>
                            <a:schemeClr val="bg1"/>
                          </a:solidFill>
                        </wpg:grpSpPr>
                        <wps:wsp>
                          <wps:cNvPr id="1652974138" name="Rectangle 1652974138"/>
                          <wps:cNvSpPr/>
                          <wps:spPr>
                            <a:xfrm>
                              <a:off x="82550" y="0"/>
                              <a:ext cx="114300" cy="88900"/>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07046862" name="Oval 1207046862"/>
                          <wps:cNvSpPr/>
                          <wps:spPr>
                            <a:xfrm>
                              <a:off x="0" y="0"/>
                              <a:ext cx="158750" cy="171450"/>
                            </a:xfrm>
                            <a:prstGeom prst="ellipse">
                              <a:avLst/>
                            </a:prstGeom>
                            <a:grp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7986445" name="Oval 507986445"/>
                          <wps:cNvSpPr/>
                          <wps:spPr>
                            <a:xfrm>
                              <a:off x="53000" y="52874"/>
                              <a:ext cx="64008" cy="64989"/>
                            </a:xfrm>
                            <a:prstGeom prst="ellipse">
                              <a:avLst/>
                            </a:prstGeom>
                            <a:grpFill/>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wps:wsp>
                        <wps:cNvPr id="649028905" name="Straight Connector 649028905"/>
                        <wps:cNvCnPr>
                          <a:endCxn id="1207046862" idx="2"/>
                        </wps:cNvCnPr>
                        <wps:spPr>
                          <a:xfrm>
                            <a:off x="4681728" y="1089562"/>
                            <a:ext cx="688930" cy="0"/>
                          </a:xfrm>
                          <a:prstGeom prst="line">
                            <a:avLst/>
                          </a:prstGeom>
                        </wps:spPr>
                        <wps:style>
                          <a:lnRef idx="2">
                            <a:schemeClr val="dk1"/>
                          </a:lnRef>
                          <a:fillRef idx="0">
                            <a:schemeClr val="dk1"/>
                          </a:fillRef>
                          <a:effectRef idx="1">
                            <a:schemeClr val="dk1"/>
                          </a:effectRef>
                          <a:fontRef idx="minor">
                            <a:schemeClr val="tx1"/>
                          </a:fontRef>
                        </wps:style>
                        <wps:bodyPr/>
                      </wps:wsp>
                    </wpc:wpc>
                  </a:graphicData>
                </a:graphic>
              </wp:inline>
            </w:drawing>
          </mc:Choice>
          <mc:Fallback>
            <w:pict>
              <v:group w14:anchorId="1DEC7503" id="Canvas 4" o:spid="_x0000_s1026" editas="canvas" style="width:470.55pt;height:213.7pt;mso-position-horizontal-relative:char;mso-position-vertical-relative:line" coordsize="59759,27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59;height:27133;visibility:visible;mso-wrap-style:square" filled="t">
                  <v:fill o:detectmouseclick="t"/>
                  <v:path o:connecttype="none"/>
                </v:shape>
                <v:rect id="Rectangle 210443038" o:spid="_x0000_s1028" style="position:absolute;left:11336;top:7973;width:9439;height:5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" fillcolor="white [3201]" strokecolor="black [3200]" strokeweight="1.5pt">
                  <v:textbox>
                    <w:txbxContent>
                      <w:p w14:paraId="3DBBA126" w14:textId="612379C0" w:rsidR="000821F1" w:rsidRDefault="000821F1" w:rsidP="000821F1">
                        <w:pPr>
                          <w:jc w:val="center"/>
                        </w:pPr>
                        <w:r>
                          <w:t>AHU</w:t>
                        </w:r>
                      </w:p>
                    </w:txbxContent>
                  </v:textbox>
                </v:rect>
                <v:rect id="Rectangle 1279581022" o:spid="_x0000_s1029" style="position:absolute;left:37313;top:3336;width:7344;height:44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" fillcolor="white [3201]" strokecolor="black [3200]" strokeweight="1.5pt">
                  <v:textbox>
                    <w:txbxContent>
                      <w:p w14:paraId="6D6CA8FC" w14:textId="6D20EA6C" w:rsidR="000821F1" w:rsidRDefault="000821F1" w:rsidP="000821F1">
                        <w:pPr>
                          <w:jc w:val="center"/>
                        </w:pPr>
                        <w:r>
                          <w:t>Zone1</w:t>
                        </w:r>
                      </w:p>
                    </w:txbxContent>
                  </v:textbox>
                </v:rect>
                <v:rect id="Rectangle 362137230" o:spid="_x0000_s1030" style="position:absolute;left:37348;top:13870;width:7340;height:4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" fillcolor="white [3201]" strokecolor="black [3200]" strokeweight="1.5pt">
                  <v:textbox>
                    <w:txbxContent>
                      <w:p w14:paraId="47C5780A" w14:textId="0F90C356" w:rsidR="000821F1" w:rsidRDefault="000821F1" w:rsidP="000821F1">
                        <w:pPr>
                          <w:jc w:val="center"/>
                        </w:pPr>
                        <w:r>
                          <w:t>Zone2</w:t>
                        </w:r>
                      </w:p>
                    </w:txbxContent>
                  </v:textbox>
                </v:rect>
                <v:shapetype id="_x0000_t32" coordsize="21600,21600" o:spt="32" o:oned="t" path="m,l21600,21600e" filled="f">
                  <v:path arrowok="t" fillok="f" o:connecttype="none"/>
                  <o:lock v:ext="edit" shapetype="t"/>
                </v:shapetype>
                <v:shape id="Straight Arrow Connector 895340527" o:spid="_x0000_s1031" type="#_x0000_t32" style="position:absolute;left:2194;top:10607;width:91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" strokecolor="black [3200]" strokeweight="1.5pt">
                  <v:stroke endarrow="block" joinstyle="miter"/>
                </v:shape>
                <v:line id="Straight Connector 380677658" o:spid="_x0000_s1032" style="position:absolute;visibility:visible;mso-wrap-style:square" from="2560,7972" to="5266,13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" strokecolor="#e97132 [3205]" strokeweight="4.5pt">
                  <v:stroke joinstyle="miter"/>
                </v:line>
                <v:shape id="Straight Arrow Connector 1301831909" o:spid="_x0000_s1033" type="#_x0000_t32" style="position:absolute;left:8119;top:10605;width:74;height:1412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" strokecolor="black [3200]" strokeweight="1.5pt">
                  <v:stroke endarrow="block" joinstyle="miter"/>
                </v:shape>
                <v:line id="Straight Connector 1241556792" o:spid="_x0000_s1034" style="position:absolute;flip:y;visibility:visible;mso-wrap-style:square" from="26007,23189" to="30499,26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" strokecolor="black [3200]" strokeweight="1.5pt">
                  <v:stroke joinstyle="miter"/>
                </v:line>
                <v:group id="Group 1558160240" o:spid="_x0000_s1035" style="position:absolute;left:25822;top:3068;width:9071;height:5125" coordorigin="25822,5848" coordsize="9070,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">
                  <v:rect id="Rectangle 704098371" o:spid="_x0000_s1036" style="position:absolute;left:25822;top:5848;width:9071;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" fillcolor="white [3201]" strokecolor="black [3200]" strokeweight="1.5pt">
                    <v:textbox>
                      <w:txbxContent>
                        <w:p w14:paraId="275CAE55" w14:textId="6AB6057F" w:rsidR="000821F1" w:rsidRDefault="000821F1" w:rsidP="000821F1">
                          <w:pPr>
                            <w:jc w:val="center"/>
                          </w:pPr>
                          <w:r>
                            <w:t>VAV1</w:t>
                          </w:r>
                        </w:p>
                      </w:txbxContent>
                    </v:textbox>
                  </v:rect>
                  <v:line id="Straight Connector 1697207881" o:spid="_x0000_s1037" style="position:absolute;visibility:visible;mso-wrap-style:square" from="26846,6876" to="28718,10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" strokecolor="#e97132 [3205]" strokeweight="4.5pt">
                    <v:stroke joinstyle="miter"/>
                  </v:line>
                </v:group>
                <v:group id="Group 2005480579" o:spid="_x0000_s1038" style="position:absolute;left:25972;top:13504;width:9067;height:5118" coordorigin="25972,16942" coordsize="9067,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">
                  <v:rect id="Rectangle 195866491" o:spid="_x0000_s1039" style="position:absolute;left:25972;top:16942;width:9067;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" fillcolor="white [3201]" strokecolor="black [3200]" strokeweight="1.5pt">
                    <v:textbox>
                      <w:txbxContent>
                        <w:p w14:paraId="66F15FFB" w14:textId="61CA16C0" w:rsidR="00BE1F2F" w:rsidRDefault="00BE1F2F" w:rsidP="00BE1F2F">
                          <w:pPr>
                            <w:jc w:val="center"/>
                          </w:pPr>
                          <w:r>
                            <w:t>VAV2</w:t>
                          </w:r>
                        </w:p>
                      </w:txbxContent>
                    </v:textbox>
                  </v:rect>
                  <v:line id="Straight Connector 1383435549" o:spid="_x0000_s1040" style="position:absolute;visibility:visible;mso-wrap-style:square" from="26845,17824" to="28711,21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" strokecolor="#e97132 [3205]" strokeweight="4.5pt">
                    <v:stroke joinstyle="miter"/>
                  </v:line>
                </v:group>
                <v:line id="Straight Connector 1892465668" o:spid="_x0000_s1041" style="position:absolute;flip:x;visibility:visible;mso-wrap-style:square" from="23554,5632" to="23554,15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" strokecolor="black [3200]" strokeweight="1.5pt">
                  <v:stroke joinstyle="miter"/>
                </v:line>
                <v:shape id="Straight Arrow Connector 121105598" o:spid="_x0000_s1042" type="#_x0000_t32" style="position:absolute;left:20775;top:10679;width:285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" strokecolor="black [3200]" strokeweight="1.5pt">
                  <v:stroke endarrow="block" joinstyle="miter"/>
                </v:shape>
                <v:shape id="Straight Arrow Connector 2097812085" o:spid="_x0000_s1043" type="#_x0000_t32" style="position:absolute;left:23629;top:5671;width:23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" strokecolor="black [3200]" strokeweight="1.5pt">
                  <v:stroke endarrow="block" joinstyle="miter"/>
                </v:shape>
                <v:shape id="Straight Arrow Connector 313148883" o:spid="_x0000_s1044" type="#_x0000_t32" style="position:absolute;left:23447;top:16093;width:2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" strokecolor="black [3200]" strokeweight="1.5pt">
                  <v:stroke endarrow="block" joinstyle="miter"/>
                </v:shape>
                <v:shape id="Straight Arrow Connector 1356461031" o:spid="_x0000_s1045" type="#_x0000_t32" style="position:absolute;left:34938;top:5545;width:2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" strokecolor="black [3200]" strokeweight="1.5pt">
                  <v:stroke endarrow="block" joinstyle="miter"/>
                </v:shape>
                <v:shape id="Straight Arrow Connector 1717358592" o:spid="_x0000_s1046" type="#_x0000_t32" style="position:absolute;left:34973;top:15965;width:2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" strokecolor="black [3200]" strokeweight="1.5pt">
                  <v:stroke endarrow="block" joinstyle="miter"/>
                </v:shape>
                <v:line id="Straight Connector 1695626004" o:spid="_x0000_s1047" style="position:absolute;flip:x;visibility:visible;mso-wrap-style:square" from="46712,5632" to="46712,15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" strokecolor="black [3200]" strokeweight="1.5pt">
                  <v:stroke joinstyle="miter"/>
                </v:line>
                <v:line id="Straight Connector 1199351047" o:spid="_x0000_s1048" style="position:absolute;flip:y;visibility:visible;mso-wrap-style:square" from="44657,5544" to="46817,5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" strokecolor="black [3200]" strokeweight="1.5pt">
                  <v:stroke joinstyle="miter"/>
                </v:line>
                <v:line id="Straight Connector 1208033866" o:spid="_x0000_s1049" style="position:absolute;flip:y;visibility:visible;mso-wrap-style:square" from="44657,16065" to="46816,16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" strokecolor="black [3200]" strokeweight="1.5pt">
                  <v:stroke joinstyle="miter"/>
                </v:line>
                <v:line id="Straight Connector 2096674090" o:spid="_x0000_s1050" style="position:absolute;visibility:visible;mso-wrap-style:square" from="55675,10605" to="57580,10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" strokecolor="black [3200]" strokeweight="1.5pt">
                  <v:stroke endarrow="block" joinstyle="miter"/>
                </v:line>
                <v:shape id="Straight Arrow Connector 488627828" o:spid="_x0000_s1051" type="#_x0000_t32" style="position:absolute;left:50255;top:10972;width:0;height:139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" strokecolor="black [3200]" strokeweight="1.5pt">
                  <v:stroke endarrow="block" joinstyle="miter"/>
                </v:shape>
                <v:line id="Straight Connector 2112973685" o:spid="_x0000_s1052" style="position:absolute;flip:x y;visibility:visible;mso-wrap-style:square" from="8266,24724" to="50109,24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" strokecolor="black [3200]" strokeweight="1.5pt">
                  <v:stroke joinstyle="miter"/>
                </v:line>
                <v:line id="Straight Connector 2004127677" o:spid="_x0000_s1053" style="position:absolute;flip:y;visibility:visible;mso-wrap-style:square" from="52084,8737" to="52990,13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" strokecolor="black [3200]" strokeweight="1.5pt">
                  <v:stroke joinstyle="miter"/>
                </v:line>
                <v:line id="Straight Connector 1286706880" o:spid="_x0000_s1054" style="position:absolute;flip:x;visibility:visible;mso-wrap-style:square" from="14410,13284" to="14410,19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" strokecolor="black [3200]" strokeweight="1.5pt">
                  <v:stroke startarrow="block" joinstyle="miter"/>
                </v:line>
                <v:line id="Straight Connector 661344276" o:spid="_x0000_s1055" style="position:absolute;flip:x;visibility:visible;mso-wrap-style:square" from="17853,13386" to="17853,19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" strokecolor="black [3200]" strokeweight="1.5pt">
                  <v:stroke endarrow="block" joinstyle="miter"/>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83794126" o:spid="_x0000_s1056" type="#_x0000_t5" style="position:absolute;left:17410;top:16605;width:878;height:10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" fillcolor="#e97132 [3205]" strokecolor="#250f04 [485]" strokeweight="1.5pt"/>
                <v:shape id="Isosceles Triangle 52233794" o:spid="_x0000_s1057" type="#_x0000_t5" style="position:absolute;left:17381;top:15479;width:876;height:10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" fillcolor="#e97132 [3205]" strokecolor="#250f04 [485]" strokeweight="1.5pt"/>
                <v:shapetype id="_x0000_t202" coordsize="21600,21600" o:spt="202" path="m,l,21600r21600,l21600,xe">
                  <v:stroke joinstyle="miter"/>
                  <v:path gradientshapeok="t" o:connecttype="rect"/>
                </v:shapetype>
                <v:shape id="Text Box 198270522" o:spid="_x0000_s1058" type="#_x0000_t202" style="position:absolute;left:585;top:2339;width:13004;height:5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" filled="f" stroked="f" strokeweight=".5pt">
                  <v:textbox>
                    <w:txbxContent>
                      <w:p w14:paraId="0F44D7FD" w14:textId="47D47458" w:rsidR="000F06B6" w:rsidRPr="001F0B5D" w:rsidRDefault="000F06B6" w:rsidP="000F06B6">
                        <w:pPr>
                          <w:spacing w:line="240" w:lineRule="auto"/>
                          <w:rPr>
                            <w:b/>
                            <w:bCs/>
                          </w:rPr>
                        </w:pPr>
                        <w:r w:rsidRPr="001F0B5D">
                          <w:rPr>
                            <w:b/>
                            <w:bCs/>
                          </w:rPr>
                          <w:t>O</w:t>
                        </w:r>
                        <w:r w:rsidR="00B16A1F">
                          <w:rPr>
                            <w:b/>
                            <w:bCs/>
                          </w:rPr>
                          <w:t>utdoor Air</w:t>
                        </w:r>
                        <w:r w:rsidRPr="001F0B5D">
                          <w:rPr>
                            <w:b/>
                            <w:bCs/>
                          </w:rPr>
                          <w:t xml:space="preserve"> Damper</w:t>
                        </w:r>
                        <w:r w:rsidR="002875D2">
                          <w:rPr>
                            <w:b/>
                            <w:bCs/>
                          </w:rPr>
                          <w:t xml:space="preserve"> (OAD)</w:t>
                        </w:r>
                      </w:p>
                    </w:txbxContent>
                  </v:textbox>
                </v:shape>
                <v:shape id="Text Box 1" o:spid="_x0000_s1059" type="#_x0000_t202" style="position:absolute;left:31646;top:20294;width:13606;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" filled="f" stroked="f" strokeweight=".5pt">
                  <v:textbox>
                    <w:txbxContent>
                      <w:p w14:paraId="2FB3F624" w14:textId="4B9AB0DD" w:rsidR="000F06B6" w:rsidRDefault="000F06B6" w:rsidP="000F06B6">
                        <w:pPr>
                          <w:spacing w:line="240" w:lineRule="auto"/>
                        </w:pPr>
                        <w:r>
                          <w:t>R</w:t>
                        </w:r>
                        <w:r w:rsidR="00B16A1F">
                          <w:t xml:space="preserve">eturn Air </w:t>
                        </w:r>
                        <w:r>
                          <w:t>Damper</w:t>
                        </w:r>
                        <w:r w:rsidR="002875D2">
                          <w:t xml:space="preserve"> (RAD)</w:t>
                        </w:r>
                      </w:p>
                    </w:txbxContent>
                  </v:textbox>
                </v:shape>
                <v:shape id="Text Box 1" o:spid="_x0000_s1060" type="#_x0000_t202" style="position:absolute;left:26627;top:8351;width:8485;height:5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" filled="f" stroked="f" strokeweight=".5pt">
                  <v:textbox>
                    <w:txbxContent>
                      <w:p w14:paraId="1E6EE3A8" w14:textId="6953DE22" w:rsidR="000F06B6" w:rsidRPr="001F0B5D" w:rsidRDefault="00DB5C75" w:rsidP="00DB5C75">
                        <w:pPr>
                          <w:spacing w:line="240" w:lineRule="auto"/>
                          <w:rPr>
                            <w:b/>
                            <w:bCs/>
                          </w:rPr>
                        </w:pPr>
                        <w:r w:rsidRPr="001F0B5D">
                          <w:rPr>
                            <w:b/>
                            <w:bCs/>
                          </w:rPr>
                          <w:t>VAV</w:t>
                        </w:r>
                        <w:r w:rsidR="000F06B6" w:rsidRPr="001F0B5D">
                          <w:rPr>
                            <w:b/>
                            <w:bCs/>
                          </w:rPr>
                          <w:t xml:space="preserve"> Damper</w:t>
                        </w:r>
                        <w:r w:rsidRPr="001F0B5D">
                          <w:rPr>
                            <w:b/>
                            <w:bCs/>
                          </w:rPr>
                          <w:t>s</w:t>
                        </w:r>
                      </w:p>
                    </w:txbxContent>
                  </v:textbox>
                </v:shape>
                <v:shape id="Text Box 1" o:spid="_x0000_s1061" type="#_x0000_t202" style="position:absolute;left:47688;top:4359;width:12071;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" filled="f" stroked="f" strokeweight=".5pt">
                  <v:textbox>
                    <w:txbxContent>
                      <w:p w14:paraId="042F55BC" w14:textId="7F55763C" w:rsidR="00DB5C75" w:rsidRDefault="001C42ED" w:rsidP="001C42ED">
                        <w:pPr>
                          <w:spacing w:line="240" w:lineRule="auto"/>
                        </w:pPr>
                        <w:r>
                          <w:t>E</w:t>
                        </w:r>
                        <w:r w:rsidR="00B16A1F">
                          <w:t xml:space="preserve">xhaust </w:t>
                        </w:r>
                        <w:r w:rsidR="00DB5C75">
                          <w:t>A</w:t>
                        </w:r>
                        <w:r w:rsidR="00B16A1F">
                          <w:t>ir</w:t>
                        </w:r>
                        <w:r w:rsidR="00DB5C75">
                          <w:t xml:space="preserve"> Damper</w:t>
                        </w:r>
                        <w:r w:rsidR="002875D2">
                          <w:t xml:space="preserve"> </w:t>
                        </w:r>
                        <w:r w:rsidR="009474D4">
                          <w:t>(</w:t>
                        </w:r>
                        <w:r w:rsidR="002875D2">
                          <w:t>EAD</w:t>
                        </w:r>
                        <w:r w:rsidR="009474D4">
                          <w:t>)</w:t>
                        </w:r>
                      </w:p>
                    </w:txbxContent>
                  </v:textbox>
                </v:shape>
                <v:shape id="Text Box 1" o:spid="_x0000_s1062" type="#_x0000_t202" style="position:absolute;left:10724;top:19722;width:14732;height:3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" filled="f" stroked="f" strokeweight=".5pt">
                  <v:textbox>
                    <w:txbxContent>
                      <w:p w14:paraId="04D000D4" w14:textId="74897E3E" w:rsidR="001C42ED" w:rsidRPr="001F0B5D" w:rsidRDefault="001F0B5D" w:rsidP="001F0B5D">
                        <w:pPr>
                          <w:spacing w:line="240" w:lineRule="auto"/>
                          <w:rPr>
                            <w:b/>
                            <w:bCs/>
                          </w:rPr>
                        </w:pPr>
                        <w:r w:rsidRPr="001F0B5D">
                          <w:rPr>
                            <w:b/>
                            <w:bCs/>
                          </w:rPr>
                          <w:t>Cooling Coil Valve</w:t>
                        </w:r>
                      </w:p>
                    </w:txbxContent>
                  </v:textbox>
                </v:shape>
                <v:oval id="Oval 845002024" o:spid="_x0000_s1063" style="position:absolute;left:45134;top:5120;width:805;height: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" fillcolor="#4ea72e [3209]" strokecolor="#0b1807 [489]" strokeweight="1.5pt">
                  <v:stroke joinstyle="miter"/>
                </v:oval>
                <v:oval id="Oval 1525454585" o:spid="_x0000_s1064" style="position:absolute;left:45252;top:15683;width:800;height: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" fillcolor="#4ea72e [3209]" strokecolor="#0b1807 [489]" strokeweight="1.5pt">
                  <v:stroke joinstyle="miter"/>
                </v:oval>
                <v:shape id="Text Box 592898413" o:spid="_x0000_s1065" type="#_x0000_t202" style="position:absolute;left:45134;top:1900;width:3785;height:27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" filled="f" stroked="f" strokeweight=".5pt">
                  <v:textbox>
                    <w:txbxContent>
                      <w:p w14:paraId="125C3D51" w14:textId="4AD207F1" w:rsidR="00C65AE1" w:rsidRDefault="00C65AE1">
                        <w:r>
                          <w:t>T</w:t>
                        </w:r>
                        <w:r w:rsidRPr="00C65AE1">
                          <w:rPr>
                            <w:vertAlign w:val="subscript"/>
                          </w:rPr>
                          <w:t>z1</w:t>
                        </w:r>
                      </w:p>
                    </w:txbxContent>
                  </v:textbox>
                </v:shape>
                <v:shape id="Text Box 1" o:spid="_x0000_s1066" type="#_x0000_t202" style="position:absolute;left:44688;top:16484;width:3785;height:3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" filled="f" stroked="f" strokeweight=".5pt">
                  <v:textbox>
                    <w:txbxContent>
                      <w:p w14:paraId="1BA8D6AD" w14:textId="3EC479A0" w:rsidR="00C65AE1" w:rsidRDefault="00C65AE1" w:rsidP="00C65AE1">
                        <w:r>
                          <w:t>T</w:t>
                        </w:r>
                        <w:r>
                          <w:rPr>
                            <w:position w:val="-6"/>
                            <w:vertAlign w:val="subscript"/>
                          </w:rPr>
                          <w:t>z2</w:t>
                        </w:r>
                      </w:p>
                    </w:txbxContent>
                  </v:textbox>
                </v:shape>
                <v:group id="Group 2008949423" o:spid="_x0000_s1067" style="position:absolute;left:17589;top:10160;width:1969;height:1714" coordorigin="15557,2540" coordsize="1968,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">
                  <v:rect id="Rectangle 678910961" o:spid="_x0000_s1068" style="position:absolute;left:16383;top:2540;width:1143;height: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" filled="f" strokecolor="#030e13 [484]" strokeweight="1.5pt"/>
                  <v:oval id="Oval 688817705" o:spid="_x0000_s1069" style="position:absolute;left:15557;top:2540;width:1588;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" fillcolor="white [3212]" strokecolor="#030e13 [484]" strokeweight="1.5pt">
                    <v:stroke joinstyle="miter"/>
                  </v:oval>
                  <v:oval id="Oval 1681961024" o:spid="_x0000_s1070" style="position:absolute;left:16087;top:3068;width:640;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" fillcolor="white [3212]" strokecolor="#030e13 [484]" strokeweight="1.5pt">
                    <v:stroke joinstyle="miter"/>
                  </v:oval>
                </v:group>
                <v:group id="Group 1243418007" o:spid="_x0000_s1071" style="position:absolute;left:53706;top:10166;width:1969;height:1708" coordsize="19685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">
                  <v:rect id="Rectangle 1652974138" o:spid="_x0000_s1072" style="position:absolute;left:82550;width:114300;height:88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" filled="f" strokecolor="#030e13 [484]" strokeweight="1.5pt"/>
                  <v:oval id="Oval 1207046862" o:spid="_x0000_s1073" style="position:absolute;width:158750;height:171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" filled="f" strokecolor="#030e13 [484]" strokeweight="1.5pt">
                    <v:stroke joinstyle="miter"/>
                  </v:oval>
                  <v:oval id="Oval 507986445" o:spid="_x0000_s1074" style="position:absolute;left:53000;top:52874;width:64008;height:64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" filled="f" strokecolor="#030e13 [484]" strokeweight="1.5pt">
                    <v:stroke joinstyle="miter"/>
                  </v:oval>
                </v:group>
                <v:line id="Straight Connector 649028905" o:spid="_x0000_s1075" style="position:absolute;visibility:visible;mso-wrap-style:square" from="46817,10895" to="53706,10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" strokecolor="black [3200]" strokeweight="1.5pt">
                  <v:stroke joinstyle="miter"/>
                </v:line>
                <w10:anchorlock/>
              </v:group>
            </w:pict>
          </mc:Fallback>
        </mc:AlternateContent>
      </w:r>
    </w:p>
    <w:p w14:paraId="3F074776" w14:textId="446FD0F7" w:rsidR="000821F1" w:rsidRDefault="00071E17" w:rsidP="00625948">
      <w:pPr>
        <w:pStyle w:val="Figurecaption"/>
      </w:pPr>
      <w:bookmarkStart w:id="2" w:name="_Ref207354639"/>
      <w:r>
        <w:t xml:space="preserve">Figure </w:t>
      </w:r>
      <w:r>
        <w:fldChar w:fldCharType="begin"/>
      </w:r>
      <w:r>
        <w:instrText xml:space="preserve"> SEQ Figure \* ARABIC </w:instrText>
      </w:r>
      <w:r>
        <w:fldChar w:fldCharType="separate"/>
      </w:r>
      <w:r w:rsidR="00FD0101">
        <w:rPr>
          <w:noProof/>
        </w:rPr>
        <w:t>2</w:t>
      </w:r>
      <w:r>
        <w:fldChar w:fldCharType="end"/>
      </w:r>
      <w:bookmarkEnd w:id="2"/>
      <w:r>
        <w:t xml:space="preserve"> </w:t>
      </w:r>
      <w:r w:rsidR="614DB77A">
        <w:t>Schematic</w:t>
      </w:r>
      <w:r w:rsidR="00B47C9A">
        <w:t xml:space="preserve"> </w:t>
      </w:r>
      <w:r w:rsidR="00B47C9A" w:rsidRPr="001D093E">
        <w:t>flowchart</w:t>
      </w:r>
      <w:r w:rsidRPr="001D093E">
        <w:t xml:space="preserve"> </w:t>
      </w:r>
      <w:r>
        <w:t xml:space="preserve">of one circuit in the </w:t>
      </w:r>
      <w:r w:rsidR="009F00AF">
        <w:t xml:space="preserve">AHU-VAV </w:t>
      </w:r>
      <w:r>
        <w:t>system of the IBAL</w:t>
      </w:r>
      <w:r w:rsidR="000F1B26">
        <w:t xml:space="preserve">. The </w:t>
      </w:r>
      <w:r w:rsidR="00625948">
        <w:t xml:space="preserve">key control points </w:t>
      </w:r>
      <w:r w:rsidR="00675C4F">
        <w:t xml:space="preserve">are </w:t>
      </w:r>
      <w:r w:rsidR="00625948">
        <w:t>highlight</w:t>
      </w:r>
      <w:r w:rsidR="000F1B26">
        <w:t>ed</w:t>
      </w:r>
      <w:r w:rsidR="00675C4F">
        <w:t>,</w:t>
      </w:r>
      <w:r w:rsidR="000F1B26">
        <w:t xml:space="preserve"> and the supply and exhaust fans are shown.</w:t>
      </w:r>
    </w:p>
    <w:p w14:paraId="5422707C" w14:textId="77777777" w:rsidR="00625948" w:rsidRPr="00625948" w:rsidRDefault="00625948" w:rsidP="00625948"/>
    <w:p w14:paraId="069AFD52" w14:textId="372CBF97" w:rsidR="006A5831" w:rsidRDefault="008C2D2B" w:rsidP="00BC7F3D">
      <w:pPr>
        <w:pStyle w:val="Newparagraph"/>
      </w:pPr>
      <w:r>
        <w:lastRenderedPageBreak/>
        <w:t>The</w:t>
      </w:r>
      <w:r w:rsidR="00B8550A">
        <w:t xml:space="preserve"> IBAL uses a hardware-in-the-loop </w:t>
      </w:r>
      <w:r w:rsidR="00F51C0A">
        <w:t>approach</w:t>
      </w:r>
      <w:r w:rsidR="00B8550A">
        <w:t xml:space="preserve"> that connects a virtual building model</w:t>
      </w:r>
      <w:r w:rsidR="006C1676">
        <w:t xml:space="preserve"> (VBM)</w:t>
      </w:r>
      <w:r w:rsidR="00B8550A">
        <w:t xml:space="preserve"> to the hardware in the laboratory</w:t>
      </w:r>
      <w:r w:rsidR="00AF4B18">
        <w:t xml:space="preserve"> </w:t>
      </w:r>
      <w:sdt>
        <w:sdtPr>
          <w:rPr>
            <w:color w:val="000000"/>
          </w:rPr>
          <w:tag w:val="MENDELEY_CITATION_v3_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"/>
          <w:id w:val="-1246187865"/>
          <w:placeholder>
            <w:docPart w:val="DefaultPlaceholder_-1854013440"/>
          </w:placeholder>
        </w:sdtPr>
        <w:sdtContent>
          <w:r w:rsidR="006A2BAF" w:rsidRPr="006A2BAF">
            <w:rPr>
              <w:color w:val="000000"/>
            </w:rPr>
            <w:t>(Chen et al., 2022)</w:t>
          </w:r>
        </w:sdtContent>
      </w:sdt>
      <w:r w:rsidR="00DF22A7">
        <w:rPr>
          <w:color w:val="000000"/>
        </w:rPr>
        <w:t>. Th</w:t>
      </w:r>
      <w:r w:rsidR="00F05224">
        <w:rPr>
          <w:color w:val="000000"/>
        </w:rPr>
        <w:t xml:space="preserve">e VBM serves a different purpose from the simulated building in the VCBT. In the VCBT, the simulated building provides all the information about the equipment and </w:t>
      </w:r>
      <w:r w:rsidR="001632BB">
        <w:rPr>
          <w:color w:val="000000"/>
        </w:rPr>
        <w:t>thermal zones in the building. In the IBAL, the VBM</w:t>
      </w:r>
      <w:r w:rsidR="00BC7F3D">
        <w:rPr>
          <w:color w:val="000000"/>
        </w:rPr>
        <w:t xml:space="preserve"> </w:t>
      </w:r>
      <w:r w:rsidR="00812220">
        <w:t xml:space="preserve">calculates the zone loads based on </w:t>
      </w:r>
      <w:r w:rsidR="00BD1753">
        <w:t xml:space="preserve">the simulated </w:t>
      </w:r>
      <w:r w:rsidR="00812220">
        <w:t>occupancy</w:t>
      </w:r>
      <w:r w:rsidR="00BD1753">
        <w:t>,</w:t>
      </w:r>
      <w:r w:rsidR="006C327A">
        <w:t xml:space="preserve"> plug loads, lighting loads,</w:t>
      </w:r>
      <w:r w:rsidR="00394CAA">
        <w:t xml:space="preserve"> and </w:t>
      </w:r>
      <w:r w:rsidR="006C327A">
        <w:t xml:space="preserve">solar loads, </w:t>
      </w:r>
      <w:r w:rsidR="00BD1753">
        <w:t xml:space="preserve">and </w:t>
      </w:r>
      <w:r w:rsidR="001632BB">
        <w:rPr>
          <w:color w:val="000000"/>
        </w:rPr>
        <w:t>the operation of the physical HVAC equipment</w:t>
      </w:r>
      <w:r w:rsidR="006C1676">
        <w:t xml:space="preserve">. </w:t>
      </w:r>
    </w:p>
    <w:p w14:paraId="06F65E9B" w14:textId="23DC8A0C" w:rsidR="006A5831" w:rsidRPr="00E24619" w:rsidRDefault="008B788C" w:rsidP="00BC7F3D">
      <w:pPr>
        <w:pStyle w:val="Newparagraph"/>
      </w:pPr>
      <w:r w:rsidRPr="00E24619">
        <w:t xml:space="preserve">The VBM contains an </w:t>
      </w:r>
      <w:proofErr w:type="spellStart"/>
      <w:r w:rsidRPr="00E24619">
        <w:t>EnergyPlus</w:t>
      </w:r>
      <w:proofErr w:type="spellEnd"/>
      <w:r w:rsidRPr="00E24619">
        <w:t xml:space="preserve"> </w:t>
      </w:r>
      <w:sdt>
        <w:sdtPr>
          <w:rPr>
            <w:color w:val="000000"/>
          </w:rPr>
          <w:tag w:val="MENDELEY_CITATION_v3_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"/>
          <w:id w:val="1376423304"/>
          <w:placeholder>
            <w:docPart w:val="DC049D1D717F4F6CA1FCF1800B1EB52F"/>
          </w:placeholder>
        </w:sdtPr>
        <w:sdtContent>
          <w:r w:rsidR="006A2BAF" w:rsidRPr="006A2BAF">
            <w:rPr>
              <w:color w:val="000000"/>
            </w:rPr>
            <w:t>(National Renewable Energy Laboratory (NREL), 2020)</w:t>
          </w:r>
        </w:sdtContent>
      </w:sdt>
      <w:r w:rsidRPr="00E24619">
        <w:t xml:space="preserve"> building model based on the DOE Medium Office Reference Building</w:t>
      </w:r>
      <w:r w:rsidR="007B31CC" w:rsidRPr="00E24619">
        <w:t xml:space="preserve"> </w:t>
      </w:r>
      <w:sdt>
        <w:sdtPr>
          <w:rPr>
            <w:color w:val="000000"/>
          </w:rPr>
          <w:tag w:val="MENDELEY_CITATION_v3_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"/>
          <w:id w:val="925540263"/>
          <w:placeholder>
            <w:docPart w:val="230E75342E054541A28A3B5CDAFB6D3D"/>
          </w:placeholder>
        </w:sdtPr>
        <w:sdtContent>
          <w:r w:rsidR="006A2BAF" w:rsidRPr="006A2BAF">
            <w:rPr>
              <w:color w:val="000000"/>
            </w:rPr>
            <w:t>(U.S. Department of Energy, 2023)</w:t>
          </w:r>
        </w:sdtContent>
      </w:sdt>
      <w:r w:rsidRPr="00E24619">
        <w:t xml:space="preserve"> located in Atlanta, GA. The IBAL contains only four zones, so we selected four of the zones from the </w:t>
      </w:r>
      <w:proofErr w:type="spellStart"/>
      <w:r w:rsidRPr="00E24619">
        <w:t>EnergyPlus</w:t>
      </w:r>
      <w:proofErr w:type="spellEnd"/>
      <w:r w:rsidRPr="00E24619">
        <w:t xml:space="preserve"> model. The internal loads for the zones were set equal (occupancy, lighting, and plug loads), but their locations in the simulated office building were left unchanged, so the envelope loads differ for each zone. However, as will be shown later, the differences are minor.</w:t>
      </w:r>
    </w:p>
    <w:p w14:paraId="640AF6A8" w14:textId="304D53FA" w:rsidR="00DE4E65" w:rsidRPr="00E24619" w:rsidRDefault="00DE4E65" w:rsidP="00DE4E65">
      <w:pPr>
        <w:pStyle w:val="Newparagraph"/>
      </w:pPr>
      <w:r w:rsidRPr="00E24619">
        <w:fldChar w:fldCharType="begin"/>
      </w:r>
      <w:r w:rsidRPr="00E24619">
        <w:instrText xml:space="preserve"> REF _Ref214616465 \h </w:instrText>
      </w:r>
      <w:r w:rsidRPr="00E24619">
        <w:fldChar w:fldCharType="separate"/>
      </w:r>
      <w:r w:rsidRPr="00E24619">
        <w:t>Figure 3</w:t>
      </w:r>
      <w:r w:rsidRPr="00E24619">
        <w:fldChar w:fldCharType="end"/>
      </w:r>
      <w:r w:rsidRPr="00E24619">
        <w:t xml:space="preserve"> is an illustration of the linkage between the simulated zones in the VBM and the IBAL zones. The temperature, </w:t>
      </w:r>
      <w:r w:rsidRPr="00E24619">
        <w:rPr>
          <w:i/>
          <w:iCs/>
        </w:rPr>
        <w:t>T</w:t>
      </w:r>
      <w:r w:rsidRPr="00E24619">
        <w:t xml:space="preserve">, humidity, </w:t>
      </w:r>
      <w:r w:rsidR="00F57AFE" w:rsidRPr="00E24619">
        <w:rPr>
          <w:rFonts w:ascii="Symbol" w:hAnsi="Symbol"/>
          <w:i/>
          <w:iCs/>
        </w:rPr>
        <w:t>w</w:t>
      </w:r>
      <w:r w:rsidRPr="00E24619">
        <w:t xml:space="preserve">, and airflow rate, </w:t>
      </w:r>
      <m:oMath>
        <m:acc>
          <m:accPr>
            <m:chr m:val="̇"/>
            <m:ctrlPr>
              <w:rPr>
                <w:rFonts w:ascii="Cambria Math" w:eastAsiaTheme="minorHAnsi" w:hAnsi="Cambria Math" w:cstheme="minorBidi"/>
                <w:i/>
                <w:szCs w:val="22"/>
                <w:lang w:val="en-US" w:eastAsia="en-US"/>
              </w:rPr>
            </m:ctrlPr>
          </m:accPr>
          <m:e>
            <m:r>
              <w:rPr>
                <w:rFonts w:ascii="Cambria Math" w:hAnsi="Cambria Math"/>
              </w:rPr>
              <m:t>m</m:t>
            </m:r>
          </m:e>
        </m:acc>
      </m:oMath>
      <w:r w:rsidRPr="00E24619">
        <w:t xml:space="preserve">, measured in the IBAL are input to the VBM model. Inside the VBM, these values are set to the thermal state of the air entering the simulated zone. The model then calculates the response of the zone to this thermal state, given the zone load. The resulting simulated zone temperature and humidity are sent from the VBM to the IBAL zone controllers as the temperature and humidity setpoints, </w:t>
      </w:r>
      <w:proofErr w:type="spellStart"/>
      <w:r w:rsidR="006507C9" w:rsidRPr="00E24619">
        <w:rPr>
          <w:i/>
          <w:iCs/>
        </w:rPr>
        <w:t>T</w:t>
      </w:r>
      <w:r w:rsidR="006507C9" w:rsidRPr="00E24619">
        <w:rPr>
          <w:i/>
          <w:iCs/>
          <w:vertAlign w:val="subscript"/>
        </w:rPr>
        <w:t>zone,sp</w:t>
      </w:r>
      <w:proofErr w:type="spellEnd"/>
      <w:r w:rsidR="006507C9" w:rsidRPr="00E24619">
        <w:rPr>
          <w:i/>
          <w:iCs/>
          <w:vertAlign w:val="subscript"/>
        </w:rPr>
        <w:t xml:space="preserve"> </w:t>
      </w:r>
      <w:r w:rsidRPr="00E24619">
        <w:t xml:space="preserve">and </w:t>
      </w:r>
      <w:r w:rsidR="006507C9" w:rsidRPr="00E24619">
        <w:rPr>
          <w:rFonts w:ascii="Symbol" w:hAnsi="Symbol"/>
          <w:i/>
          <w:iCs/>
        </w:rPr>
        <w:t>w</w:t>
      </w:r>
      <w:proofErr w:type="spellStart"/>
      <w:r w:rsidRPr="00E24619">
        <w:rPr>
          <w:i/>
          <w:iCs/>
          <w:vertAlign w:val="subscript"/>
        </w:rPr>
        <w:t>zone,sp</w:t>
      </w:r>
      <w:proofErr w:type="spellEnd"/>
      <w:r w:rsidRPr="00E24619">
        <w:t xml:space="preserve">, respectively. The actual zone temperature and humidity in the IBAL, </w:t>
      </w:r>
      <w:proofErr w:type="spellStart"/>
      <w:r w:rsidR="006507C9" w:rsidRPr="00E24619">
        <w:rPr>
          <w:i/>
          <w:iCs/>
        </w:rPr>
        <w:t>T</w:t>
      </w:r>
      <w:r w:rsidR="006507C9" w:rsidRPr="00E24619">
        <w:rPr>
          <w:i/>
          <w:iCs/>
          <w:vertAlign w:val="subscript"/>
        </w:rPr>
        <w:t>zone</w:t>
      </w:r>
      <w:proofErr w:type="spellEnd"/>
      <w:r w:rsidRPr="00E24619">
        <w:t xml:space="preserve"> and </w:t>
      </w:r>
      <w:r w:rsidR="006507C9" w:rsidRPr="00E24619">
        <w:rPr>
          <w:rFonts w:ascii="Symbol" w:hAnsi="Symbol"/>
          <w:i/>
          <w:iCs/>
        </w:rPr>
        <w:t>w</w:t>
      </w:r>
      <w:r w:rsidR="006507C9" w:rsidRPr="00E24619">
        <w:rPr>
          <w:i/>
          <w:iCs/>
          <w:vertAlign w:val="subscript"/>
        </w:rPr>
        <w:t>zone</w:t>
      </w:r>
      <w:r w:rsidRPr="00E24619">
        <w:t xml:space="preserve">, respectively, are also used by the zone controllers. The controllers calculate the control signals for the heater and humidifier, </w:t>
      </w:r>
      <w:proofErr w:type="spellStart"/>
      <w:r w:rsidRPr="00E24619">
        <w:t>u</w:t>
      </w:r>
      <w:r w:rsidRPr="00E24619">
        <w:rPr>
          <w:vertAlign w:val="subscript"/>
        </w:rPr>
        <w:t>heater</w:t>
      </w:r>
      <w:proofErr w:type="spellEnd"/>
      <w:r w:rsidRPr="00E24619">
        <w:t xml:space="preserve"> and </w:t>
      </w:r>
      <w:proofErr w:type="spellStart"/>
      <w:r w:rsidRPr="00E24619">
        <w:t>u</w:t>
      </w:r>
      <w:r w:rsidRPr="00E24619">
        <w:rPr>
          <w:vertAlign w:val="subscript"/>
        </w:rPr>
        <w:t>humidifier</w:t>
      </w:r>
      <w:proofErr w:type="spellEnd"/>
      <w:r w:rsidRPr="00E24619">
        <w:t xml:space="preserve">, respectively, that will drive the IBAL so that </w:t>
      </w:r>
      <w:proofErr w:type="spellStart"/>
      <w:r w:rsidR="007B31CC" w:rsidRPr="00E24619">
        <w:rPr>
          <w:i/>
          <w:iCs/>
        </w:rPr>
        <w:t>T</w:t>
      </w:r>
      <w:r w:rsidR="007B31CC" w:rsidRPr="00E24619">
        <w:rPr>
          <w:i/>
          <w:iCs/>
          <w:vertAlign w:val="subscript"/>
        </w:rPr>
        <w:t>zone</w:t>
      </w:r>
      <w:proofErr w:type="spellEnd"/>
      <w:r w:rsidR="007B31CC" w:rsidRPr="00E24619">
        <w:rPr>
          <w:i/>
          <w:iCs/>
          <w:vertAlign w:val="subscript"/>
        </w:rPr>
        <w:t xml:space="preserve"> </w:t>
      </w:r>
      <w:r w:rsidR="007B31CC" w:rsidRPr="00E24619">
        <w:rPr>
          <w:rFonts w:ascii="Wingdings" w:eastAsia="Wingdings" w:hAnsi="Wingdings" w:cs="Wingdings"/>
          <w:i/>
          <w:iCs/>
        </w:rPr>
        <w:t>à</w:t>
      </w:r>
      <w:r w:rsidR="007B31CC" w:rsidRPr="00E24619">
        <w:rPr>
          <w:i/>
          <w:iCs/>
          <w:vertAlign w:val="subscript"/>
        </w:rPr>
        <w:t xml:space="preserve"> </w:t>
      </w:r>
      <w:proofErr w:type="spellStart"/>
      <w:r w:rsidR="007B31CC" w:rsidRPr="00E24619">
        <w:rPr>
          <w:i/>
          <w:iCs/>
        </w:rPr>
        <w:t>T</w:t>
      </w:r>
      <w:r w:rsidR="007B31CC" w:rsidRPr="00E24619">
        <w:rPr>
          <w:i/>
          <w:iCs/>
          <w:vertAlign w:val="subscript"/>
        </w:rPr>
        <w:t>zone,sp</w:t>
      </w:r>
      <w:proofErr w:type="spellEnd"/>
      <w:r w:rsidR="007B31CC" w:rsidRPr="00E24619">
        <w:rPr>
          <w:i/>
          <w:iCs/>
          <w:vertAlign w:val="subscript"/>
        </w:rPr>
        <w:t xml:space="preserve"> </w:t>
      </w:r>
      <w:r w:rsidRPr="00E24619">
        <w:t xml:space="preserve">and </w:t>
      </w:r>
      <w:r w:rsidR="006507C9" w:rsidRPr="00E24619">
        <w:rPr>
          <w:rFonts w:ascii="Symbol" w:hAnsi="Symbol"/>
          <w:i/>
          <w:iCs/>
        </w:rPr>
        <w:t>w</w:t>
      </w:r>
      <w:r w:rsidR="006507C9" w:rsidRPr="00E24619">
        <w:rPr>
          <w:i/>
          <w:iCs/>
          <w:vertAlign w:val="subscript"/>
        </w:rPr>
        <w:t>zone</w:t>
      </w:r>
      <w:r w:rsidRPr="00E24619">
        <w:t xml:space="preserve"> </w:t>
      </w:r>
      <w:r w:rsidR="00832392" w:rsidRPr="00E24619">
        <w:rPr>
          <w:rFonts w:ascii="Wingdings" w:eastAsia="Wingdings" w:hAnsi="Wingdings" w:cs="Wingdings"/>
        </w:rPr>
        <w:t>à</w:t>
      </w:r>
      <w:r w:rsidR="00832392" w:rsidRPr="00E24619">
        <w:rPr>
          <w:rFonts w:ascii="Symbol" w:hAnsi="Symbol"/>
          <w:i/>
          <w:iCs/>
        </w:rPr>
        <w:t>w</w:t>
      </w:r>
      <w:proofErr w:type="spellStart"/>
      <w:r w:rsidR="00832392" w:rsidRPr="00E24619">
        <w:rPr>
          <w:i/>
          <w:iCs/>
          <w:vertAlign w:val="subscript"/>
        </w:rPr>
        <w:t>zone,sp</w:t>
      </w:r>
      <w:proofErr w:type="spellEnd"/>
      <w:r w:rsidR="00832392" w:rsidRPr="00E24619">
        <w:rPr>
          <w:i/>
          <w:iCs/>
        </w:rPr>
        <w:t xml:space="preserve">. </w:t>
      </w:r>
      <w:r w:rsidRPr="00E24619">
        <w:t xml:space="preserve">The IBAL operates on a 10 s control loop, while the </w:t>
      </w:r>
      <w:r w:rsidRPr="00E24619">
        <w:lastRenderedPageBreak/>
        <w:t>communication with the VBM occurs every 1 min, so the IBAL has approximately 50 s to drive the system towards the setpoint</w:t>
      </w:r>
      <w:r w:rsidR="00FE1CC0" w:rsidRPr="00E24619">
        <w:t>s</w:t>
      </w:r>
      <w:r w:rsidRPr="00E24619">
        <w:t>.</w:t>
      </w:r>
    </w:p>
    <w:p w14:paraId="45592572" w14:textId="13A58325" w:rsidR="009665B3" w:rsidRPr="00E24619" w:rsidRDefault="00DE4E65" w:rsidP="00DE4E65">
      <w:pPr>
        <w:pStyle w:val="Newparagraph"/>
      </w:pPr>
      <w:r w:rsidRPr="00E24619">
        <w:t xml:space="preserve">The VBM also provides the temperature and humidity setpoints to the OAU from the </w:t>
      </w:r>
      <w:proofErr w:type="spellStart"/>
      <w:r w:rsidRPr="00E24619">
        <w:t>EnergyPlus</w:t>
      </w:r>
      <w:proofErr w:type="spellEnd"/>
      <w:r w:rsidRPr="00E24619">
        <w:t xml:space="preserve"> weather file. This process is simpler since there is no feedback from the IBAL to the VBM.</w:t>
      </w:r>
    </w:p>
    <w:p w14:paraId="7F7FC2A4" w14:textId="29330678" w:rsidR="001B21F2" w:rsidRDefault="00FF1CA8" w:rsidP="001B21F2">
      <w:pPr>
        <w:pStyle w:val="Newparagraph"/>
        <w:keepNext/>
      </w:pPr>
      <w:r w:rsidRPr="00FF1CA8">
        <w:rPr>
          <w:rFonts w:eastAsia="Aptos"/>
          <w:noProof/>
          <w:szCs w:val="22"/>
          <w:lang w:val="en-US" w:eastAsia="en-US"/>
          <w14:ligatures w14:val="standardContextual"/>
        </w:rPr>
        <mc:AlternateContent>
          <mc:Choice Requires="wpc">
            <w:drawing>
              <wp:inline distT="0" distB="0" distL="0" distR="0" wp14:anchorId="258BFDD1" wp14:editId="0694F4B3">
                <wp:extent cx="5035550" cy="3708400"/>
                <wp:effectExtent l="0" t="0" r="0" b="6350"/>
                <wp:docPr id="1475102387"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658867271" name="Group 658867271"/>
                        <wpg:cNvGrpSpPr/>
                        <wpg:grpSpPr>
                          <a:xfrm>
                            <a:off x="1930400" y="2559050"/>
                            <a:ext cx="1081700" cy="660400"/>
                            <a:chOff x="1981200" y="387350"/>
                            <a:chExt cx="1081700" cy="660400"/>
                          </a:xfrm>
                        </wpg:grpSpPr>
                        <wps:wsp>
                          <wps:cNvPr id="1356254680" name="Rectangle: Rounded Corners 1356254680"/>
                          <wps:cNvSpPr/>
                          <wps:spPr>
                            <a:xfrm>
                              <a:off x="1981200" y="387350"/>
                              <a:ext cx="1081700" cy="6604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A11F7F8" w14:textId="77777777" w:rsidR="00FF1CA8" w:rsidRDefault="00FF1CA8" w:rsidP="00FF1CA8">
                                <w:r>
                                  <w:t>VBM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85328300" name="Picture 285328300"/>
                            <pic:cNvPicPr>
                              <a:picLocks noChangeAspect="1"/>
                            </pic:cNvPicPr>
                          </pic:nvPicPr>
                          <pic:blipFill>
                            <a:blip r:embed="rId12"/>
                            <a:stretch>
                              <a:fillRect/>
                            </a:stretch>
                          </pic:blipFill>
                          <pic:spPr>
                            <a:xfrm>
                              <a:off x="2478700" y="681650"/>
                              <a:ext cx="523875" cy="314325"/>
                            </a:xfrm>
                            <a:prstGeom prst="rect">
                              <a:avLst/>
                            </a:prstGeom>
                          </pic:spPr>
                        </pic:pic>
                      </wpg:wgp>
                      <wpg:wgp>
                        <wpg:cNvPr id="1294089901" name="Group 1294089901"/>
                        <wpg:cNvGrpSpPr/>
                        <wpg:grpSpPr>
                          <a:xfrm>
                            <a:off x="596900" y="1439840"/>
                            <a:ext cx="2104050" cy="706460"/>
                            <a:chOff x="1403350" y="1630340"/>
                            <a:chExt cx="2104050" cy="706460"/>
                          </a:xfrm>
                        </wpg:grpSpPr>
                        <wps:wsp>
                          <wps:cNvPr id="1508889222" name="Straight Connector 1508889222"/>
                          <wps:cNvCnPr/>
                          <wps:spPr>
                            <a:xfrm>
                              <a:off x="1403350" y="1790700"/>
                              <a:ext cx="400050" cy="0"/>
                            </a:xfrm>
                            <a:prstGeom prst="line">
                              <a:avLst/>
                            </a:prstGeom>
                            <a:noFill/>
                            <a:ln w="19050" cap="flat" cmpd="sng" algn="ctr">
                              <a:solidFill>
                                <a:sysClr val="windowText" lastClr="000000"/>
                              </a:solidFill>
                              <a:prstDash val="solid"/>
                              <a:miter lim="800000"/>
                            </a:ln>
                            <a:effectLst/>
                          </wps:spPr>
                          <wps:bodyPr/>
                        </wps:wsp>
                        <wps:wsp>
                          <wps:cNvPr id="1087121136" name="Straight Connector 1087121136"/>
                          <wps:cNvCnPr/>
                          <wps:spPr>
                            <a:xfrm>
                              <a:off x="1403350" y="2173900"/>
                              <a:ext cx="400050" cy="0"/>
                            </a:xfrm>
                            <a:prstGeom prst="line">
                              <a:avLst/>
                            </a:prstGeom>
                            <a:noFill/>
                            <a:ln w="19050" cap="flat" cmpd="sng" algn="ctr">
                              <a:solidFill>
                                <a:sysClr val="windowText" lastClr="000000"/>
                              </a:solidFill>
                              <a:prstDash val="solid"/>
                              <a:miter lim="800000"/>
                            </a:ln>
                            <a:effectLst/>
                          </wps:spPr>
                          <wps:bodyPr/>
                        </wps:wsp>
                        <wps:wsp>
                          <wps:cNvPr id="1990797384" name="Straight Connector 1990797384"/>
                          <wps:cNvCnPr/>
                          <wps:spPr>
                            <a:xfrm>
                              <a:off x="3107350" y="1792900"/>
                              <a:ext cx="400050" cy="0"/>
                            </a:xfrm>
                            <a:prstGeom prst="line">
                              <a:avLst/>
                            </a:prstGeom>
                            <a:noFill/>
                            <a:ln w="19050" cap="flat" cmpd="sng" algn="ctr">
                              <a:solidFill>
                                <a:sysClr val="windowText" lastClr="000000"/>
                              </a:solidFill>
                              <a:prstDash val="solid"/>
                              <a:miter lim="800000"/>
                            </a:ln>
                            <a:effectLst/>
                          </wps:spPr>
                          <wps:bodyPr/>
                        </wps:wsp>
                        <wps:wsp>
                          <wps:cNvPr id="1470701760" name="Straight Connector 1470701760"/>
                          <wps:cNvCnPr/>
                          <wps:spPr>
                            <a:xfrm>
                              <a:off x="3101000" y="2179910"/>
                              <a:ext cx="400050" cy="0"/>
                            </a:xfrm>
                            <a:prstGeom prst="line">
                              <a:avLst/>
                            </a:prstGeom>
                            <a:noFill/>
                            <a:ln w="19050" cap="flat" cmpd="sng" algn="ctr">
                              <a:solidFill>
                                <a:sysClr val="windowText" lastClr="000000"/>
                              </a:solidFill>
                              <a:prstDash val="solid"/>
                              <a:miter lim="800000"/>
                            </a:ln>
                            <a:effectLst/>
                          </wps:spPr>
                          <wps:bodyPr/>
                        </wps:wsp>
                        <wps:wsp>
                          <wps:cNvPr id="831952448" name="Straight Connector 831952448"/>
                          <wps:cNvCnPr/>
                          <wps:spPr>
                            <a:xfrm flipH="1">
                              <a:off x="1803400" y="2167550"/>
                              <a:ext cx="6350" cy="156550"/>
                            </a:xfrm>
                            <a:prstGeom prst="line">
                              <a:avLst/>
                            </a:prstGeom>
                            <a:noFill/>
                            <a:ln w="19050" cap="flat" cmpd="sng" algn="ctr">
                              <a:solidFill>
                                <a:sysClr val="windowText" lastClr="000000"/>
                              </a:solidFill>
                              <a:prstDash val="solid"/>
                              <a:miter lim="800000"/>
                            </a:ln>
                            <a:effectLst/>
                          </wps:spPr>
                          <wps:bodyPr/>
                        </wps:wsp>
                        <wps:wsp>
                          <wps:cNvPr id="1668488696" name="Straight Connector 1668488696"/>
                          <wps:cNvCnPr/>
                          <wps:spPr>
                            <a:xfrm flipH="1">
                              <a:off x="1809750" y="1640840"/>
                              <a:ext cx="6350" cy="156210"/>
                            </a:xfrm>
                            <a:prstGeom prst="line">
                              <a:avLst/>
                            </a:prstGeom>
                            <a:noFill/>
                            <a:ln w="19050" cap="flat" cmpd="sng" algn="ctr">
                              <a:solidFill>
                                <a:sysClr val="windowText" lastClr="000000"/>
                              </a:solidFill>
                              <a:prstDash val="solid"/>
                              <a:miter lim="800000"/>
                            </a:ln>
                            <a:effectLst/>
                          </wps:spPr>
                          <wps:bodyPr/>
                        </wps:wsp>
                        <wps:wsp>
                          <wps:cNvPr id="73171727" name="Straight Connector 73171727"/>
                          <wps:cNvCnPr/>
                          <wps:spPr>
                            <a:xfrm flipH="1">
                              <a:off x="3107350" y="1630340"/>
                              <a:ext cx="6350" cy="156210"/>
                            </a:xfrm>
                            <a:prstGeom prst="line">
                              <a:avLst/>
                            </a:prstGeom>
                            <a:noFill/>
                            <a:ln w="19050" cap="flat" cmpd="sng" algn="ctr">
                              <a:solidFill>
                                <a:sysClr val="windowText" lastClr="000000"/>
                              </a:solidFill>
                              <a:prstDash val="solid"/>
                              <a:miter lim="800000"/>
                            </a:ln>
                            <a:effectLst/>
                          </wps:spPr>
                          <wps:bodyPr/>
                        </wps:wsp>
                        <wps:wsp>
                          <wps:cNvPr id="1123804371" name="Straight Connector 1123804371"/>
                          <wps:cNvCnPr/>
                          <wps:spPr>
                            <a:xfrm flipH="1">
                              <a:off x="3094650" y="2169455"/>
                              <a:ext cx="6350" cy="156210"/>
                            </a:xfrm>
                            <a:prstGeom prst="line">
                              <a:avLst/>
                            </a:prstGeom>
                            <a:noFill/>
                            <a:ln w="19050" cap="flat" cmpd="sng" algn="ctr">
                              <a:solidFill>
                                <a:sysClr val="windowText" lastClr="000000"/>
                              </a:solidFill>
                              <a:prstDash val="solid"/>
                              <a:miter lim="800000"/>
                            </a:ln>
                            <a:effectLst/>
                          </wps:spPr>
                          <wps:bodyPr/>
                        </wps:wsp>
                        <wps:wsp>
                          <wps:cNvPr id="912009416" name="Straight Connector 912009416"/>
                          <wps:cNvCnPr/>
                          <wps:spPr>
                            <a:xfrm>
                              <a:off x="1790700" y="2330450"/>
                              <a:ext cx="1310300" cy="6350"/>
                            </a:xfrm>
                            <a:prstGeom prst="line">
                              <a:avLst/>
                            </a:prstGeom>
                            <a:noFill/>
                            <a:ln w="19050" cap="flat" cmpd="sng" algn="ctr">
                              <a:solidFill>
                                <a:sysClr val="windowText" lastClr="000000"/>
                              </a:solidFill>
                              <a:prstDash val="solid"/>
                              <a:miter lim="800000"/>
                            </a:ln>
                            <a:effectLst/>
                          </wps:spPr>
                          <wps:bodyPr/>
                        </wps:wsp>
                        <wps:wsp>
                          <wps:cNvPr id="1296642641" name="Straight Connector 1296642641"/>
                          <wps:cNvCnPr/>
                          <wps:spPr>
                            <a:xfrm flipV="1">
                              <a:off x="1803400" y="1630340"/>
                              <a:ext cx="1310300" cy="3810"/>
                            </a:xfrm>
                            <a:prstGeom prst="line">
                              <a:avLst/>
                            </a:prstGeom>
                            <a:noFill/>
                            <a:ln w="19050" cap="flat" cmpd="sng" algn="ctr">
                              <a:solidFill>
                                <a:sysClr val="windowText" lastClr="000000"/>
                              </a:solidFill>
                              <a:prstDash val="solid"/>
                              <a:miter lim="800000"/>
                            </a:ln>
                            <a:effectLst/>
                          </wps:spPr>
                          <wps:bodyPr/>
                        </wps:wsp>
                      </wpg:wgp>
                      <wps:wsp>
                        <wps:cNvPr id="1558737212" name="Rectangle 1558737212"/>
                        <wps:cNvSpPr/>
                        <wps:spPr>
                          <a:xfrm>
                            <a:off x="1314450" y="1536700"/>
                            <a:ext cx="165100" cy="527050"/>
                          </a:xfrm>
                          <a:prstGeom prst="rect">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732442" name="Rectangle 204732442"/>
                        <wps:cNvSpPr/>
                        <wps:spPr>
                          <a:xfrm>
                            <a:off x="1924050" y="1530350"/>
                            <a:ext cx="52069" cy="546100"/>
                          </a:xfrm>
                          <a:prstGeom prst="rect">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1404433" name="Straight Connector 401404433"/>
                        <wps:cNvCnPr/>
                        <wps:spPr>
                          <a:xfrm flipV="1">
                            <a:off x="1983400" y="1574800"/>
                            <a:ext cx="80350" cy="57150"/>
                          </a:xfrm>
                          <a:prstGeom prst="line">
                            <a:avLst/>
                          </a:prstGeom>
                          <a:noFill/>
                          <a:ln w="19050" cap="flat" cmpd="sng" algn="ctr">
                            <a:solidFill>
                              <a:srgbClr val="156082"/>
                            </a:solidFill>
                            <a:prstDash val="sysDot"/>
                            <a:miter lim="800000"/>
                          </a:ln>
                          <a:effectLst/>
                        </wps:spPr>
                        <wps:bodyPr/>
                      </wps:wsp>
                      <wps:wsp>
                        <wps:cNvPr id="66026764" name="Straight Connector 66026764"/>
                        <wps:cNvCnPr/>
                        <wps:spPr>
                          <a:xfrm flipV="1">
                            <a:off x="1983740" y="1754800"/>
                            <a:ext cx="80010" cy="57150"/>
                          </a:xfrm>
                          <a:prstGeom prst="line">
                            <a:avLst/>
                          </a:prstGeom>
                          <a:noFill/>
                          <a:ln w="19050" cap="flat" cmpd="sng" algn="ctr">
                            <a:solidFill>
                              <a:srgbClr val="156082"/>
                            </a:solidFill>
                            <a:prstDash val="sysDot"/>
                            <a:miter lim="800000"/>
                          </a:ln>
                          <a:effectLst/>
                        </wps:spPr>
                        <wps:bodyPr/>
                      </wps:wsp>
                      <wps:wsp>
                        <wps:cNvPr id="1470652734" name="Straight Connector 1470652734"/>
                        <wps:cNvCnPr/>
                        <wps:spPr>
                          <a:xfrm flipV="1">
                            <a:off x="1982469" y="1915750"/>
                            <a:ext cx="80010" cy="57150"/>
                          </a:xfrm>
                          <a:prstGeom prst="line">
                            <a:avLst/>
                          </a:prstGeom>
                          <a:noFill/>
                          <a:ln w="19050" cap="flat" cmpd="sng" algn="ctr">
                            <a:solidFill>
                              <a:srgbClr val="156082"/>
                            </a:solidFill>
                            <a:prstDash val="sysDot"/>
                            <a:miter lim="800000"/>
                          </a:ln>
                          <a:effectLst/>
                        </wps:spPr>
                        <wps:bodyPr/>
                      </wps:wsp>
                      <wps:wsp>
                        <wps:cNvPr id="167624404" name="Straight Connector 167624404"/>
                        <wps:cNvCnPr/>
                        <wps:spPr>
                          <a:xfrm>
                            <a:off x="1977050" y="1640500"/>
                            <a:ext cx="86700" cy="67650"/>
                          </a:xfrm>
                          <a:prstGeom prst="line">
                            <a:avLst/>
                          </a:prstGeom>
                          <a:noFill/>
                          <a:ln w="19050" cap="flat" cmpd="sng" algn="ctr">
                            <a:solidFill>
                              <a:srgbClr val="156082"/>
                            </a:solidFill>
                            <a:prstDash val="sysDot"/>
                            <a:miter lim="800000"/>
                          </a:ln>
                          <a:effectLst/>
                        </wps:spPr>
                        <wps:bodyPr/>
                      </wps:wsp>
                      <wps:wsp>
                        <wps:cNvPr id="726105154" name="Straight Connector 726105154"/>
                        <wps:cNvCnPr/>
                        <wps:spPr>
                          <a:xfrm>
                            <a:off x="1976119" y="1811950"/>
                            <a:ext cx="86360" cy="67310"/>
                          </a:xfrm>
                          <a:prstGeom prst="line">
                            <a:avLst/>
                          </a:prstGeom>
                          <a:noFill/>
                          <a:ln w="19050" cap="flat" cmpd="sng" algn="ctr">
                            <a:solidFill>
                              <a:srgbClr val="156082"/>
                            </a:solidFill>
                            <a:prstDash val="sysDot"/>
                            <a:miter lim="800000"/>
                          </a:ln>
                          <a:effectLst/>
                        </wps:spPr>
                        <wps:bodyPr/>
                      </wps:wsp>
                      <wps:wsp>
                        <wps:cNvPr id="1948087783" name="Straight Connector 1948087783"/>
                        <wps:cNvCnPr/>
                        <wps:spPr>
                          <a:xfrm>
                            <a:off x="1977050" y="1983400"/>
                            <a:ext cx="86360" cy="67310"/>
                          </a:xfrm>
                          <a:prstGeom prst="line">
                            <a:avLst/>
                          </a:prstGeom>
                          <a:noFill/>
                          <a:ln w="19050" cap="flat" cmpd="sng" algn="ctr">
                            <a:solidFill>
                              <a:srgbClr val="156082"/>
                            </a:solidFill>
                            <a:prstDash val="sysDot"/>
                            <a:miter lim="800000"/>
                          </a:ln>
                          <a:effectLst/>
                        </wps:spPr>
                        <wps:bodyPr/>
                      </wps:wsp>
                      <wps:wsp>
                        <wps:cNvPr id="1906446319" name="Arrow: Right 1906446319"/>
                        <wps:cNvSpPr/>
                        <wps:spPr>
                          <a:xfrm>
                            <a:off x="95250" y="1739900"/>
                            <a:ext cx="266700" cy="95250"/>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1861161" name="Oval 801861161"/>
                        <wps:cNvSpPr/>
                        <wps:spPr>
                          <a:xfrm>
                            <a:off x="2559050" y="1773850"/>
                            <a:ext cx="50800" cy="45719"/>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0622105" name="Oval 1600622105"/>
                        <wps:cNvSpPr/>
                        <wps:spPr>
                          <a:xfrm>
                            <a:off x="700700" y="1774484"/>
                            <a:ext cx="50800" cy="45085"/>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46775252" name="Text Box 1946775252"/>
                        <wps:cNvSpPr txBox="1"/>
                        <wps:spPr>
                          <a:xfrm>
                            <a:off x="101600" y="1282700"/>
                            <a:ext cx="749300" cy="279400"/>
                          </a:xfrm>
                          <a:prstGeom prst="rect">
                            <a:avLst/>
                          </a:prstGeom>
                          <a:noFill/>
                          <a:ln w="6350">
                            <a:noFill/>
                          </a:ln>
                        </wps:spPr>
                        <wps:txbx>
                          <w:txbxContent>
                            <w:p w14:paraId="2E62C7DA" w14:textId="77777777" w:rsidR="00FF1CA8" w:rsidRDefault="00FF1CA8" w:rsidP="00FF1CA8">
                              <m:oMathPara>
                                <m:oMath>
                                  <m:r>
                                    <w:rPr>
                                      <w:rFonts w:ascii="Cambria Math" w:hAnsi="Cambria Math"/>
                                    </w:rPr>
                                    <m:t xml:space="preserve">T, ω, </m:t>
                                  </m:r>
                                  <m:acc>
                                    <m:accPr>
                                      <m:chr m:val="̇"/>
                                      <m:ctrlPr>
                                        <w:rPr>
                                          <w:rFonts w:ascii="Cambria Math" w:eastAsia="Aptos" w:hAnsi="Cambria Math"/>
                                          <w:i/>
                                          <w:szCs w:val="22"/>
                                          <w:lang w:val="en-US" w:eastAsia="en-US"/>
                                        </w:rPr>
                                      </m:ctrlPr>
                                    </m:accPr>
                                    <m:e>
                                      <m:r>
                                        <w:rPr>
                                          <w:rFonts w:ascii="Cambria Math" w:hAnsi="Cambria Math"/>
                                        </w:rPr>
                                        <m:t>m</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2579220" name="Straight Connector 422579220"/>
                        <wps:cNvCnPr>
                          <a:stCxn id="1600622105" idx="2"/>
                          <a:endCxn id="1946775252" idx="2"/>
                        </wps:cNvCnPr>
                        <wps:spPr>
                          <a:xfrm flipH="1" flipV="1">
                            <a:off x="476250" y="1562100"/>
                            <a:ext cx="224450" cy="234927"/>
                          </a:xfrm>
                          <a:prstGeom prst="line">
                            <a:avLst/>
                          </a:prstGeom>
                          <a:noFill/>
                          <a:ln w="12700" cap="flat" cmpd="sng" algn="ctr">
                            <a:solidFill>
                              <a:sysClr val="windowText" lastClr="000000"/>
                            </a:solidFill>
                            <a:prstDash val="sysDash"/>
                            <a:miter lim="800000"/>
                          </a:ln>
                          <a:effectLst/>
                        </wps:spPr>
                        <wps:bodyPr/>
                      </wps:wsp>
                      <wps:wsp>
                        <wps:cNvPr id="1778008492" name="Straight Connector 1778008492"/>
                        <wps:cNvCnPr/>
                        <wps:spPr>
                          <a:xfrm flipH="1">
                            <a:off x="2591889" y="1485900"/>
                            <a:ext cx="233861" cy="294645"/>
                          </a:xfrm>
                          <a:prstGeom prst="line">
                            <a:avLst/>
                          </a:prstGeom>
                          <a:noFill/>
                          <a:ln w="12700" cap="flat" cmpd="sng" algn="ctr">
                            <a:solidFill>
                              <a:sysClr val="windowText" lastClr="000000"/>
                            </a:solidFill>
                            <a:prstDash val="sysDash"/>
                            <a:miter lim="800000"/>
                          </a:ln>
                          <a:effectLst/>
                        </wps:spPr>
                        <wps:bodyPr/>
                      </wps:wsp>
                      <wps:wsp>
                        <wps:cNvPr id="1809270198" name="Text Box 1"/>
                        <wps:cNvSpPr txBox="1"/>
                        <wps:spPr>
                          <a:xfrm>
                            <a:off x="2548550" y="1212850"/>
                            <a:ext cx="1001100" cy="279400"/>
                          </a:xfrm>
                          <a:prstGeom prst="rect">
                            <a:avLst/>
                          </a:prstGeom>
                          <a:noFill/>
                          <a:ln w="6350">
                            <a:noFill/>
                          </a:ln>
                        </wps:spPr>
                        <wps:txbx>
                          <w:txbxContent>
                            <w:p w14:paraId="1E99B91C" w14:textId="77777777" w:rsidR="00FF1CA8" w:rsidRDefault="00000000" w:rsidP="00FF1CA8">
                              <w:pPr>
                                <w:spacing w:after="200"/>
                                <w:rPr>
                                  <w:rFonts w:ascii="Cambria Math" w:eastAsia="Aptos" w:hAnsi="Cambria Math"/>
                                  <w:i/>
                                  <w:iCs/>
                                </w:rPr>
                              </w:pPr>
                              <m:oMathPara>
                                <m:oMathParaPr>
                                  <m:jc m:val="centerGroup"/>
                                </m:oMathParaPr>
                                <m:oMath>
                                  <m:sSub>
                                    <m:sSubPr>
                                      <m:ctrlPr>
                                        <w:rPr>
                                          <w:rFonts w:ascii="Cambria Math" w:eastAsia="Aptos" w:hAnsi="Cambria Math"/>
                                          <w:i/>
                                          <w:iCs/>
                                          <w:szCs w:val="22"/>
                                          <w:lang w:val="en-US" w:eastAsia="en-US"/>
                                        </w:rPr>
                                      </m:ctrlPr>
                                    </m:sSubPr>
                                    <m:e>
                                      <m:r>
                                        <w:rPr>
                                          <w:rFonts w:ascii="Cambria Math" w:eastAsia="Aptos" w:hAnsi="Cambria Math"/>
                                        </w:rPr>
                                        <m:t>T</m:t>
                                      </m:r>
                                    </m:e>
                                    <m:sub>
                                      <m:r>
                                        <w:rPr>
                                          <w:rFonts w:ascii="Cambria Math" w:eastAsia="Aptos" w:hAnsi="Cambria Math"/>
                                        </w:rPr>
                                        <m:t>zone</m:t>
                                      </m:r>
                                    </m:sub>
                                  </m:sSub>
                                  <m:r>
                                    <w:rPr>
                                      <w:rFonts w:ascii="Cambria Math" w:eastAsia="Aptos" w:hAnsi="Cambria Math"/>
                                    </w:rPr>
                                    <m:t>, </m:t>
                                  </m:r>
                                  <m:sSub>
                                    <m:sSubPr>
                                      <m:ctrlPr>
                                        <w:rPr>
                                          <w:rFonts w:ascii="Cambria Math" w:eastAsia="Aptos" w:hAnsi="Cambria Math"/>
                                          <w:i/>
                                          <w:iCs/>
                                          <w:szCs w:val="22"/>
                                          <w:lang w:val="en-US" w:eastAsia="en-US"/>
                                        </w:rPr>
                                      </m:ctrlPr>
                                    </m:sSubPr>
                                    <m:e>
                                      <m:r>
                                        <w:rPr>
                                          <w:rFonts w:ascii="Cambria Math" w:eastAsia="Aptos" w:hAnsi="Cambria Math"/>
                                        </w:rPr>
                                        <m:t>ω</m:t>
                                      </m:r>
                                    </m:e>
                                    <m:sub>
                                      <m:r>
                                        <w:rPr>
                                          <w:rFonts w:ascii="Cambria Math" w:eastAsia="Aptos" w:hAnsi="Cambria Math"/>
                                        </w:rPr>
                                        <m:t>zone</m:t>
                                      </m:r>
                                    </m:sub>
                                  </m:sSub>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69410612" name="Rectangle: Rounded Corners 1269410612"/>
                        <wps:cNvSpPr/>
                        <wps:spPr>
                          <a:xfrm>
                            <a:off x="3621700" y="440350"/>
                            <a:ext cx="1081405" cy="6604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A5F2285" w14:textId="77777777" w:rsidR="00FF1CA8" w:rsidRDefault="00FF1CA8" w:rsidP="00FF1CA8">
                              <w:pPr>
                                <w:spacing w:after="200" w:line="240" w:lineRule="auto"/>
                                <w:jc w:val="center"/>
                                <w:rPr>
                                  <w:rFonts w:eastAsia="Aptos"/>
                                </w:rPr>
                              </w:pPr>
                              <w:r>
                                <w:rPr>
                                  <w:rFonts w:eastAsia="Aptos"/>
                                </w:rPr>
                                <w:t>PI Controllers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1014257" name="Straight Connector 151014257"/>
                        <wps:cNvCnPr>
                          <a:stCxn id="1600622105" idx="4"/>
                        </wps:cNvCnPr>
                        <wps:spPr>
                          <a:xfrm>
                            <a:off x="726100" y="1819569"/>
                            <a:ext cx="0" cy="1063331"/>
                          </a:xfrm>
                          <a:prstGeom prst="line">
                            <a:avLst/>
                          </a:prstGeom>
                          <a:noFill/>
                          <a:ln w="6350" cap="flat" cmpd="sng" algn="ctr">
                            <a:solidFill>
                              <a:sysClr val="windowText" lastClr="000000"/>
                            </a:solidFill>
                            <a:prstDash val="dash"/>
                            <a:miter lim="800000"/>
                          </a:ln>
                          <a:effectLst/>
                        </wps:spPr>
                        <wps:bodyPr/>
                      </wps:wsp>
                      <wps:wsp>
                        <wps:cNvPr id="26815069" name="Straight Arrow Connector 26815069"/>
                        <wps:cNvCnPr>
                          <a:endCxn id="1356254680" idx="1"/>
                        </wps:cNvCnPr>
                        <wps:spPr>
                          <a:xfrm>
                            <a:off x="730250" y="2882900"/>
                            <a:ext cx="1200150" cy="6350"/>
                          </a:xfrm>
                          <a:prstGeom prst="straightConnector1">
                            <a:avLst/>
                          </a:prstGeom>
                          <a:noFill/>
                          <a:ln w="6350" cap="flat" cmpd="sng" algn="ctr">
                            <a:solidFill>
                              <a:sysClr val="windowText" lastClr="000000"/>
                            </a:solidFill>
                            <a:prstDash val="dash"/>
                            <a:miter lim="800000"/>
                            <a:tailEnd type="triangle"/>
                          </a:ln>
                          <a:effectLst/>
                        </wps:spPr>
                        <wps:bodyPr/>
                      </wps:wsp>
                      <wps:wsp>
                        <wps:cNvPr id="1253402003" name="Straight Connector 1253402003"/>
                        <wps:cNvCnPr>
                          <a:stCxn id="1269410612" idx="2"/>
                        </wps:cNvCnPr>
                        <wps:spPr>
                          <a:xfrm>
                            <a:off x="4162403" y="1100750"/>
                            <a:ext cx="0" cy="1769450"/>
                          </a:xfrm>
                          <a:prstGeom prst="line">
                            <a:avLst/>
                          </a:prstGeom>
                          <a:noFill/>
                          <a:ln w="6350" cap="flat" cmpd="sng" algn="ctr">
                            <a:solidFill>
                              <a:sysClr val="windowText" lastClr="000000"/>
                            </a:solidFill>
                            <a:prstDash val="dash"/>
                            <a:miter lim="800000"/>
                          </a:ln>
                          <a:effectLst/>
                        </wps:spPr>
                        <wps:bodyPr/>
                      </wps:wsp>
                      <wps:wsp>
                        <wps:cNvPr id="951747794" name="Straight Connector 951747794"/>
                        <wps:cNvCnPr>
                          <a:stCxn id="1356254680" idx="3"/>
                        </wps:cNvCnPr>
                        <wps:spPr>
                          <a:xfrm flipV="1">
                            <a:off x="3012100" y="2882900"/>
                            <a:ext cx="1172550" cy="6350"/>
                          </a:xfrm>
                          <a:prstGeom prst="line">
                            <a:avLst/>
                          </a:prstGeom>
                          <a:noFill/>
                          <a:ln w="6350" cap="flat" cmpd="sng" algn="ctr">
                            <a:solidFill>
                              <a:sysClr val="windowText" lastClr="000000"/>
                            </a:solidFill>
                            <a:prstDash val="dash"/>
                            <a:miter lim="800000"/>
                            <a:tailEnd type="triangle"/>
                          </a:ln>
                          <a:effectLst/>
                        </wps:spPr>
                        <wps:bodyPr/>
                      </wps:wsp>
                      <wps:wsp>
                        <wps:cNvPr id="1830092546" name="Straight Connector 1830092546"/>
                        <wps:cNvCnPr/>
                        <wps:spPr>
                          <a:xfrm>
                            <a:off x="2609850" y="1799227"/>
                            <a:ext cx="1562100" cy="0"/>
                          </a:xfrm>
                          <a:prstGeom prst="line">
                            <a:avLst/>
                          </a:prstGeom>
                          <a:noFill/>
                          <a:ln w="6350" cap="flat" cmpd="sng" algn="ctr">
                            <a:solidFill>
                              <a:sysClr val="windowText" lastClr="000000"/>
                            </a:solidFill>
                            <a:prstDash val="dash"/>
                            <a:miter lim="800000"/>
                            <a:tailEnd type="triangle"/>
                          </a:ln>
                          <a:effectLst/>
                        </wps:spPr>
                        <wps:bodyPr/>
                      </wps:wsp>
                      <wps:wsp>
                        <wps:cNvPr id="123986965" name="Text Box 1"/>
                        <wps:cNvSpPr txBox="1"/>
                        <wps:spPr>
                          <a:xfrm>
                            <a:off x="1073150" y="757510"/>
                            <a:ext cx="635000" cy="296250"/>
                          </a:xfrm>
                          <a:prstGeom prst="rect">
                            <a:avLst/>
                          </a:prstGeom>
                          <a:noFill/>
                          <a:ln w="6350">
                            <a:noFill/>
                          </a:ln>
                        </wps:spPr>
                        <wps:txbx>
                          <w:txbxContent>
                            <w:p w14:paraId="7EBBF665" w14:textId="77777777" w:rsidR="00FF1CA8" w:rsidRDefault="00000000" w:rsidP="00FF1CA8">
                              <w:pPr>
                                <w:spacing w:after="200"/>
                                <w:rPr>
                                  <w:rFonts w:ascii="Cambria Math" w:eastAsia="Aptos"/>
                                  <w:i/>
                                  <w:iCs/>
                                </w:rPr>
                              </w:pPr>
                              <m:oMathPara>
                                <m:oMathParaPr>
                                  <m:jc m:val="centerGroup"/>
                                </m:oMathParaPr>
                                <m:oMath>
                                  <m:sSub>
                                    <m:sSubPr>
                                      <m:ctrlPr>
                                        <w:rPr>
                                          <w:rFonts w:ascii="Cambria Math" w:eastAsia="Aptos" w:hAnsi="Cambria Math"/>
                                          <w:i/>
                                          <w:iCs/>
                                        </w:rPr>
                                      </m:ctrlPr>
                                    </m:sSubPr>
                                    <m:e>
                                      <m:r>
                                        <w:rPr>
                                          <w:rFonts w:ascii="Cambria Math" w:eastAsia="Aptos" w:hAnsi="Cambria Math"/>
                                        </w:rPr>
                                        <m:t>u</m:t>
                                      </m:r>
                                    </m:e>
                                    <m:sub>
                                      <m:r>
                                        <w:rPr>
                                          <w:rFonts w:ascii="Cambria Math" w:eastAsia="Aptos" w:hAnsi="Cambria Math"/>
                                        </w:rPr>
                                        <m:t>heater</m:t>
                                      </m:r>
                                    </m:sub>
                                  </m:sSub>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38345073" name="Text Box 1"/>
                        <wps:cNvSpPr txBox="1"/>
                        <wps:spPr>
                          <a:xfrm>
                            <a:off x="1833200" y="757850"/>
                            <a:ext cx="867750" cy="295910"/>
                          </a:xfrm>
                          <a:prstGeom prst="rect">
                            <a:avLst/>
                          </a:prstGeom>
                          <a:noFill/>
                          <a:ln w="6350">
                            <a:noFill/>
                          </a:ln>
                        </wps:spPr>
                        <wps:txbx>
                          <w:txbxContent>
                            <w:p w14:paraId="0BE875BC" w14:textId="77777777" w:rsidR="00FF1CA8" w:rsidRDefault="00000000" w:rsidP="00FF1CA8">
                              <w:pPr>
                                <w:spacing w:after="200"/>
                                <w:rPr>
                                  <w:rFonts w:ascii="Cambria Math" w:eastAsia="Aptos"/>
                                  <w:i/>
                                  <w:iCs/>
                                </w:rPr>
                              </w:pPr>
                              <m:oMathPara>
                                <m:oMathParaPr>
                                  <m:jc m:val="centerGroup"/>
                                </m:oMathParaPr>
                                <m:oMath>
                                  <m:sSub>
                                    <m:sSubPr>
                                      <m:ctrlPr>
                                        <w:rPr>
                                          <w:rFonts w:ascii="Cambria Math" w:eastAsia="Aptos" w:hAnsi="Cambria Math"/>
                                          <w:i/>
                                          <w:iCs/>
                                        </w:rPr>
                                      </m:ctrlPr>
                                    </m:sSubPr>
                                    <m:e>
                                      <m:r>
                                        <w:rPr>
                                          <w:rFonts w:ascii="Cambria Math" w:eastAsia="Aptos" w:hAnsi="Cambria Math"/>
                                        </w:rPr>
                                        <m:t>u</m:t>
                                      </m:r>
                                    </m:e>
                                    <m:sub>
                                      <m:r>
                                        <w:rPr>
                                          <w:rFonts w:ascii="Cambria Math" w:eastAsia="Aptos" w:hAnsi="Cambria Math"/>
                                        </w:rPr>
                                        <m:t>humidifier</m:t>
                                      </m:r>
                                    </m:sub>
                                  </m:sSub>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9390677" name="Straight Connector 219390677"/>
                        <wps:cNvCnPr/>
                        <wps:spPr>
                          <a:xfrm flipH="1" flipV="1">
                            <a:off x="1411900" y="533617"/>
                            <a:ext cx="2197100" cy="10238"/>
                          </a:xfrm>
                          <a:prstGeom prst="line">
                            <a:avLst/>
                          </a:prstGeom>
                          <a:noFill/>
                          <a:ln w="6350" cap="flat" cmpd="sng" algn="ctr">
                            <a:solidFill>
                              <a:sysClr val="windowText" lastClr="000000"/>
                            </a:solidFill>
                            <a:prstDash val="dash"/>
                            <a:miter lim="800000"/>
                            <a:tailEnd type="none"/>
                          </a:ln>
                          <a:effectLst/>
                        </wps:spPr>
                        <wps:bodyPr/>
                      </wps:wsp>
                      <wps:wsp>
                        <wps:cNvPr id="1181430195" name="Straight Connector 1181430195"/>
                        <wps:cNvCnPr/>
                        <wps:spPr>
                          <a:xfrm>
                            <a:off x="1411900" y="531155"/>
                            <a:ext cx="0" cy="237744"/>
                          </a:xfrm>
                          <a:prstGeom prst="line">
                            <a:avLst/>
                          </a:prstGeom>
                          <a:noFill/>
                          <a:ln w="6350" cap="flat" cmpd="sng" algn="ctr">
                            <a:solidFill>
                              <a:sysClr val="windowText" lastClr="000000"/>
                            </a:solidFill>
                            <a:prstDash val="dash"/>
                            <a:miter lim="800000"/>
                            <a:tailEnd type="none"/>
                          </a:ln>
                          <a:effectLst/>
                        </wps:spPr>
                        <wps:bodyPr/>
                      </wps:wsp>
                      <wps:wsp>
                        <wps:cNvPr id="335483037" name="Straight Connector 335483037"/>
                        <wps:cNvCnPr/>
                        <wps:spPr>
                          <a:xfrm>
                            <a:off x="2258355" y="543855"/>
                            <a:ext cx="0" cy="228600"/>
                          </a:xfrm>
                          <a:prstGeom prst="line">
                            <a:avLst/>
                          </a:prstGeom>
                          <a:noFill/>
                          <a:ln w="6350" cap="flat" cmpd="sng" algn="ctr">
                            <a:solidFill>
                              <a:sysClr val="windowText" lastClr="000000"/>
                            </a:solidFill>
                            <a:prstDash val="dash"/>
                            <a:miter lim="800000"/>
                            <a:tailEnd type="none"/>
                          </a:ln>
                          <a:effectLst/>
                        </wps:spPr>
                        <wps:bodyPr/>
                      </wps:wsp>
                      <wps:wsp>
                        <wps:cNvPr id="108576551" name="Straight Connector 108576551"/>
                        <wps:cNvCnPr>
                          <a:stCxn id="838345073" idx="2"/>
                          <a:endCxn id="204732442" idx="0"/>
                        </wps:cNvCnPr>
                        <wps:spPr>
                          <a:xfrm flipH="1">
                            <a:off x="1950085" y="1053760"/>
                            <a:ext cx="316990" cy="476590"/>
                          </a:xfrm>
                          <a:prstGeom prst="line">
                            <a:avLst/>
                          </a:prstGeom>
                          <a:noFill/>
                          <a:ln w="6350" cap="flat" cmpd="sng" algn="ctr">
                            <a:solidFill>
                              <a:sysClr val="windowText" lastClr="000000"/>
                            </a:solidFill>
                            <a:prstDash val="dash"/>
                            <a:miter lim="800000"/>
                            <a:tailEnd type="triangle"/>
                          </a:ln>
                          <a:effectLst/>
                        </wps:spPr>
                        <wps:bodyPr/>
                      </wps:wsp>
                      <wps:wsp>
                        <wps:cNvPr id="1327909552" name="Straight Connector 1327909552"/>
                        <wps:cNvCnPr/>
                        <wps:spPr>
                          <a:xfrm>
                            <a:off x="1397000" y="1066800"/>
                            <a:ext cx="0" cy="628650"/>
                          </a:xfrm>
                          <a:prstGeom prst="line">
                            <a:avLst/>
                          </a:prstGeom>
                          <a:noFill/>
                          <a:ln w="6350" cap="flat" cmpd="sng" algn="ctr">
                            <a:solidFill>
                              <a:sysClr val="windowText" lastClr="000000"/>
                            </a:solidFill>
                            <a:prstDash val="dash"/>
                            <a:miter lim="800000"/>
                            <a:tailEnd type="triangle"/>
                          </a:ln>
                          <a:effectLst/>
                        </wps:spPr>
                        <wps:bodyPr/>
                      </wps:wsp>
                      <wps:wsp>
                        <wps:cNvPr id="1595317828" name="Text Box 1"/>
                        <wps:cNvSpPr txBox="1"/>
                        <wps:spPr>
                          <a:xfrm>
                            <a:off x="1202350" y="2129450"/>
                            <a:ext cx="924900" cy="295910"/>
                          </a:xfrm>
                          <a:prstGeom prst="rect">
                            <a:avLst/>
                          </a:prstGeom>
                          <a:solidFill>
                            <a:sysClr val="window" lastClr="FFFFFF"/>
                          </a:solidFill>
                          <a:ln w="6350">
                            <a:solidFill>
                              <a:prstClr val="black"/>
                            </a:solidFill>
                          </a:ln>
                        </wps:spPr>
                        <wps:txbx>
                          <w:txbxContent>
                            <w:p w14:paraId="6FF95648" w14:textId="77777777" w:rsidR="00FF1CA8" w:rsidRDefault="00FF1CA8" w:rsidP="00FF1CA8">
                              <w:pPr>
                                <w:spacing w:after="200"/>
                                <w:rPr>
                                  <w:rFonts w:ascii="Cambria Math" w:eastAsia="Aptos"/>
                                  <w:i/>
                                  <w:iCs/>
                                </w:rPr>
                              </w:pPr>
                              <w:r>
                                <w:rPr>
                                  <w:rFonts w:ascii="Cambria Math" w:eastAsia="Aptos"/>
                                  <w:i/>
                                  <w:iCs/>
                                </w:rPr>
                                <w:t>IBAL Zone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01233276" name="Text Box 1"/>
                        <wps:cNvSpPr txBox="1"/>
                        <wps:spPr>
                          <a:xfrm>
                            <a:off x="1822451" y="3259750"/>
                            <a:ext cx="1250950" cy="295910"/>
                          </a:xfrm>
                          <a:prstGeom prst="rect">
                            <a:avLst/>
                          </a:prstGeom>
                          <a:solidFill>
                            <a:sysClr val="window" lastClr="FFFFFF"/>
                          </a:solidFill>
                          <a:ln w="6350">
                            <a:solidFill>
                              <a:prstClr val="black"/>
                            </a:solidFill>
                          </a:ln>
                        </wps:spPr>
                        <wps:txbx>
                          <w:txbxContent>
                            <w:p w14:paraId="4B6FEFB5" w14:textId="77777777" w:rsidR="00FF1CA8" w:rsidRDefault="00FF1CA8" w:rsidP="00FF1CA8">
                              <w:pPr>
                                <w:spacing w:after="200"/>
                                <w:rPr>
                                  <w:rFonts w:ascii="Cambria Math" w:eastAsia="Aptos" w:hAnsi="Cambria Math"/>
                                  <w:i/>
                                  <w:iCs/>
                                </w:rPr>
                              </w:pPr>
                              <w:r>
                                <w:rPr>
                                  <w:rFonts w:ascii="Cambria Math" w:eastAsia="Aptos" w:hAnsi="Cambria Math"/>
                                  <w:i/>
                                  <w:iCs/>
                                </w:rPr>
                                <w:t>Simulated Zone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68293999" name="Text Box 1"/>
                        <wps:cNvSpPr txBox="1"/>
                        <wps:spPr>
                          <a:xfrm>
                            <a:off x="2002450" y="154600"/>
                            <a:ext cx="1250950" cy="295910"/>
                          </a:xfrm>
                          <a:prstGeom prst="rect">
                            <a:avLst/>
                          </a:prstGeom>
                          <a:solidFill>
                            <a:sysClr val="window" lastClr="FFFFFF"/>
                          </a:solidFill>
                          <a:ln w="6350">
                            <a:solidFill>
                              <a:prstClr val="black"/>
                            </a:solidFill>
                          </a:ln>
                        </wps:spPr>
                        <wps:txbx>
                          <w:txbxContent>
                            <w:p w14:paraId="204BCDCB" w14:textId="77777777" w:rsidR="00FF1CA8" w:rsidRDefault="00FF1CA8" w:rsidP="00FF1CA8">
                              <w:pPr>
                                <w:spacing w:after="200"/>
                                <w:rPr>
                                  <w:rFonts w:ascii="Cambria Math" w:eastAsia="Aptos" w:hAnsi="Cambria Math"/>
                                  <w:i/>
                                  <w:iCs/>
                                </w:rPr>
                              </w:pPr>
                              <w:r>
                                <w:rPr>
                                  <w:rFonts w:ascii="Cambria Math" w:eastAsia="Aptos" w:hAnsi="Cambria Math"/>
                                  <w:i/>
                                  <w:iCs/>
                                </w:rPr>
                                <w:t>Control Signals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80287123" name="Text Box 1"/>
                        <wps:cNvSpPr txBox="1"/>
                        <wps:spPr>
                          <a:xfrm>
                            <a:off x="3005750" y="2847000"/>
                            <a:ext cx="1413850" cy="347050"/>
                          </a:xfrm>
                          <a:prstGeom prst="rect">
                            <a:avLst/>
                          </a:prstGeom>
                          <a:noFill/>
                          <a:ln w="6350">
                            <a:noFill/>
                          </a:ln>
                        </wps:spPr>
                        <wps:txbx>
                          <w:txbxContent>
                            <w:p w14:paraId="1722B2D3" w14:textId="77777777" w:rsidR="00FF1CA8" w:rsidRDefault="00000000" w:rsidP="00FF1CA8">
                              <w:pPr>
                                <w:spacing w:after="200"/>
                                <w:rPr>
                                  <w:rFonts w:ascii="Cambria Math" w:eastAsia="Aptos"/>
                                  <w:i/>
                                  <w:iCs/>
                                </w:rPr>
                              </w:pPr>
                              <m:oMathPara>
                                <m:oMathParaPr>
                                  <m:jc m:val="centerGroup"/>
                                </m:oMathParaPr>
                                <m:oMath>
                                  <m:sSub>
                                    <m:sSubPr>
                                      <m:ctrlPr>
                                        <w:rPr>
                                          <w:rFonts w:ascii="Cambria Math" w:eastAsia="Aptos" w:hAnsi="Cambria Math"/>
                                          <w:i/>
                                          <w:iCs/>
                                        </w:rPr>
                                      </m:ctrlPr>
                                    </m:sSubPr>
                                    <m:e>
                                      <m:r>
                                        <w:rPr>
                                          <w:rFonts w:ascii="Cambria Math" w:eastAsia="Aptos" w:hAnsi="Cambria Math"/>
                                        </w:rPr>
                                        <m:t>T</m:t>
                                      </m:r>
                                    </m:e>
                                    <m:sub>
                                      <m:r>
                                        <w:rPr>
                                          <w:rFonts w:ascii="Cambria Math" w:eastAsia="Aptos" w:hAnsi="Cambria Math"/>
                                        </w:rPr>
                                        <m:t>zone,sp</m:t>
                                      </m:r>
                                    </m:sub>
                                  </m:sSub>
                                  <m:r>
                                    <w:rPr>
                                      <w:rFonts w:ascii="Cambria Math" w:eastAsia="Aptos" w:hAnsi="Cambria Math"/>
                                    </w:rPr>
                                    <m:t>, </m:t>
                                  </m:r>
                                  <m:sSub>
                                    <m:sSubPr>
                                      <m:ctrlPr>
                                        <w:rPr>
                                          <w:rFonts w:ascii="Cambria Math" w:eastAsia="Aptos" w:hAnsi="Cambria Math"/>
                                          <w:i/>
                                          <w:iCs/>
                                        </w:rPr>
                                      </m:ctrlPr>
                                    </m:sSubPr>
                                    <m:e>
                                      <m:r>
                                        <w:rPr>
                                          <w:rFonts w:ascii="Cambria Math" w:eastAsia="Aptos" w:hAnsi="Cambria Math"/>
                                        </w:rPr>
                                        <m:t>ω</m:t>
                                      </m:r>
                                    </m:e>
                                    <m:sub>
                                      <m:r>
                                        <w:rPr>
                                          <w:rFonts w:ascii="Cambria Math" w:eastAsia="Aptos" w:hAnsi="Cambria Math"/>
                                        </w:rPr>
                                        <m:t>zone,sp</m:t>
                                      </m:r>
                                    </m:sub>
                                  </m:sSub>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58BFDD1" id="Canvas 1" o:spid="_x0000_s1076" editas="canvas" style="width:396.5pt;height:292pt;mso-position-horizontal-relative:char;mso-position-vertical-relative:line" coordsize="50355,37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">
                <v:shape id="_x0000_s1077" type="#_x0000_t75" style="position:absolute;width:50355;height:37084;visibility:visible;mso-wrap-style:square" filled="t">
                  <v:fill o:detectmouseclick="t"/>
                  <v:path o:connecttype="none"/>
                </v:shape>
                <v:group id="Group 658867271" o:spid="_x0000_s1078" style="position:absolute;left:19304;top:25590;width:10817;height:6604" coordorigin="19812,3873" coordsize="10817,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">
                  <v:roundrect id="Rectangle: Rounded Corners 1356254680" o:spid="_x0000_s1079" style="position:absolute;left:19812;top:3873;width:10817;height:66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" fillcolor="window" strokecolor="windowText" strokeweight="1pt">
                    <v:stroke joinstyle="miter"/>
                    <v:textbox>
                      <w:txbxContent>
                        <w:p w14:paraId="4A11F7F8" w14:textId="77777777" w:rsidR="00FF1CA8" w:rsidRDefault="00FF1CA8" w:rsidP="00FF1CA8">
                          <w:r>
                            <w:t>VBM</w:t>
                          </w:r>
                        </w:p>
                      </w:txbxContent>
                    </v:textbox>
                  </v:roundrect>
                  <v:shape id="Picture 285328300" o:spid="_x0000_s1080" type="#_x0000_t75" style="position:absolute;left:24787;top:6816;width:5238;height:3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">
                    <v:imagedata r:id="rId13" o:title=""/>
                  </v:shape>
                </v:group>
                <v:group id="Group 1294089901" o:spid="_x0000_s1081" style="position:absolute;left:5969;top:14398;width:21040;height:7065" coordorigin="14033,16303" coordsize="21040,7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">
                  <v:line id="Straight Connector 1508889222" o:spid="_x0000_s1082" style="position:absolute;visibility:visible;mso-wrap-style:square" from="14033,17907" to="18034,1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" strokecolor="windowText" strokeweight="1.5pt">
                    <v:stroke joinstyle="miter"/>
                  </v:line>
                  <v:line id="Straight Connector 1087121136" o:spid="_x0000_s1083" style="position:absolute;visibility:visible;mso-wrap-style:square" from="14033,21739" to="18034,21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" strokecolor="windowText" strokeweight="1.5pt">
                    <v:stroke joinstyle="miter"/>
                  </v:line>
                  <v:line id="Straight Connector 1990797384" o:spid="_x0000_s1084" style="position:absolute;visibility:visible;mso-wrap-style:square" from="31073,17929" to="35074,17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" strokecolor="windowText" strokeweight="1.5pt">
                    <v:stroke joinstyle="miter"/>
                  </v:line>
                  <v:line id="Straight Connector 1470701760" o:spid="_x0000_s1085" style="position:absolute;visibility:visible;mso-wrap-style:square" from="31010,21799" to="35010,21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" strokecolor="windowText" strokeweight="1.5pt">
                    <v:stroke joinstyle="miter"/>
                  </v:line>
                  <v:line id="Straight Connector 831952448" o:spid="_x0000_s1086" style="position:absolute;flip:x;visibility:visible;mso-wrap-style:square" from="18034,21675" to="18097,23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" strokecolor="windowText" strokeweight="1.5pt">
                    <v:stroke joinstyle="miter"/>
                  </v:line>
                  <v:line id="Straight Connector 1668488696" o:spid="_x0000_s1087" style="position:absolute;flip:x;visibility:visible;mso-wrap-style:square" from="18097,16408" to="18161,17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" strokecolor="windowText" strokeweight="1.5pt">
                    <v:stroke joinstyle="miter"/>
                  </v:line>
                  <v:line id="Straight Connector 73171727" o:spid="_x0000_s1088" style="position:absolute;flip:x;visibility:visible;mso-wrap-style:square" from="31073,16303" to="31137,17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" strokecolor="windowText" strokeweight="1.5pt">
                    <v:stroke joinstyle="miter"/>
                  </v:line>
                  <v:line id="Straight Connector 1123804371" o:spid="_x0000_s1089" style="position:absolute;flip:x;visibility:visible;mso-wrap-style:square" from="30946,21694" to="31010,23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" strokecolor="windowText" strokeweight="1.5pt">
                    <v:stroke joinstyle="miter"/>
                  </v:line>
                  <v:line id="Straight Connector 912009416" o:spid="_x0000_s1090" style="position:absolute;visibility:visible;mso-wrap-style:square" from="17907,23304" to="31010,23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" strokecolor="windowText" strokeweight="1.5pt">
                    <v:stroke joinstyle="miter"/>
                  </v:line>
                  <v:line id="Straight Connector 1296642641" o:spid="_x0000_s1091" style="position:absolute;flip:y;visibility:visible;mso-wrap-style:square" from="18034,16303" to="31137,16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" strokecolor="windowText" strokeweight="1.5pt">
                    <v:stroke joinstyle="miter"/>
                  </v:line>
                </v:group>
                <v:rect id="Rectangle 1558737212" o:spid="_x0000_s1092" style="position:absolute;left:13144;top:15367;width:1651;height:5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" fillcolor="red" strokecolor="red" strokeweight="1pt"/>
                <v:rect id="Rectangle 204732442" o:spid="_x0000_s1093" style="position:absolute;left:19240;top:15303;width:521;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" fillcolor="#156082" strokecolor="#042433" strokeweight="1pt"/>
                <v:line id="Straight Connector 401404433" o:spid="_x0000_s1094" style="position:absolute;flip:y;visibility:visible;mso-wrap-style:square" from="19834,15748" to="20637,16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" strokecolor="#156082" strokeweight="1.5pt">
                  <v:stroke dashstyle="1 1" joinstyle="miter"/>
                </v:line>
                <v:line id="Straight Connector 66026764" o:spid="_x0000_s1095" style="position:absolute;flip:y;visibility:visible;mso-wrap-style:square" from="19837,17548" to="20637,18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" strokecolor="#156082" strokeweight="1.5pt">
                  <v:stroke dashstyle="1 1" joinstyle="miter"/>
                </v:line>
                <v:line id="Straight Connector 1470652734" o:spid="_x0000_s1096" style="position:absolute;flip:y;visibility:visible;mso-wrap-style:square" from="19824,19157" to="20624,19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" strokecolor="#156082" strokeweight="1.5pt">
                  <v:stroke dashstyle="1 1" joinstyle="miter"/>
                </v:line>
                <v:line id="Straight Connector 167624404" o:spid="_x0000_s1097" style="position:absolute;visibility:visible;mso-wrap-style:square" from="19770,16405" to="20637,17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" strokecolor="#156082" strokeweight="1.5pt">
                  <v:stroke dashstyle="1 1" joinstyle="miter"/>
                </v:line>
                <v:line id="Straight Connector 726105154" o:spid="_x0000_s1098" style="position:absolute;visibility:visible;mso-wrap-style:square" from="19761,18119" to="20624,18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" strokecolor="#156082" strokeweight="1.5pt">
                  <v:stroke dashstyle="1 1" joinstyle="miter"/>
                </v:line>
                <v:line id="Straight Connector 1948087783" o:spid="_x0000_s1099" style="position:absolute;visibility:visible;mso-wrap-style:square" from="19770,19834" to="20634,205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" strokecolor="#156082" strokeweight="1.5pt">
                  <v:stroke dashstyle="1 1" joinstyle="miter"/>
                </v:lin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06446319" o:spid="_x0000_s1100" type="#_x0000_t13" style="position:absolute;left:952;top:17399;width:2667;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" adj="17743" fillcolor="#156082" strokecolor="#042433" strokeweight="1pt"/>
                <v:oval id="Oval 801861161" o:spid="_x0000_s1101" style="position:absolute;left:25590;top:17738;width:508;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" fillcolor="windowText" strokecolor="windowText" strokeweight="1pt">
                  <v:stroke joinstyle="miter"/>
                </v:oval>
                <v:oval id="Oval 1600622105" o:spid="_x0000_s1102" style="position:absolute;left:7007;top:17744;width:508;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" fillcolor="windowText" strokecolor="windowText" strokeweight="1pt">
                  <v:stroke joinstyle="miter"/>
                </v:oval>
                <v:shape id="Text Box 1946775252" o:spid="_x0000_s1103" type="#_x0000_t202" style="position:absolute;left:1016;top:12827;width:7493;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" filled="f" stroked="f" strokeweight=".5pt">
                  <v:textbox>
                    <w:txbxContent>
                      <w:p w14:paraId="2E62C7DA" w14:textId="77777777" w:rsidR="00FF1CA8" w:rsidRDefault="00FF1CA8" w:rsidP="00FF1CA8">
                        <m:oMathPara>
                          <m:oMath>
                            <m:r>
                              <w:rPr>
                                <w:rFonts w:ascii="Cambria Math" w:hAnsi="Cambria Math"/>
                              </w:rPr>
                              <m:t xml:space="preserve">T, ω, </m:t>
                            </m:r>
                            <m:acc>
                              <m:accPr>
                                <m:chr m:val="̇"/>
                                <m:ctrlPr>
                                  <w:rPr>
                                    <w:rFonts w:ascii="Cambria Math" w:eastAsia="Aptos" w:hAnsi="Cambria Math"/>
                                    <w:i/>
                                    <w:szCs w:val="22"/>
                                    <w:lang w:val="en-US" w:eastAsia="en-US"/>
                                  </w:rPr>
                                </m:ctrlPr>
                              </m:accPr>
                              <m:e>
                                <m:r>
                                  <w:rPr>
                                    <w:rFonts w:ascii="Cambria Math" w:hAnsi="Cambria Math"/>
                                  </w:rPr>
                                  <m:t>m</m:t>
                                </m:r>
                              </m:e>
                            </m:acc>
                          </m:oMath>
                        </m:oMathPara>
                      </w:p>
                    </w:txbxContent>
                  </v:textbox>
                </v:shape>
                <v:line id="Straight Connector 422579220" o:spid="_x0000_s1104" style="position:absolute;flip:x y;visibility:visible;mso-wrap-style:square" from="4762,15621" to="7007,17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" strokecolor="windowText" strokeweight="1pt">
                  <v:stroke dashstyle="3 1" joinstyle="miter"/>
                </v:line>
                <v:line id="Straight Connector 1778008492" o:spid="_x0000_s1105" style="position:absolute;flip:x;visibility:visible;mso-wrap-style:square" from="25918,14859" to="28257,17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" strokecolor="windowText" strokeweight="1pt">
                  <v:stroke dashstyle="3 1" joinstyle="miter"/>
                </v:line>
                <v:shape id="Text Box 1" o:spid="_x0000_s1106" type="#_x0000_t202" style="position:absolute;left:25485;top:12128;width:10011;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" filled="f" stroked="f" strokeweight=".5pt">
                  <v:textbox>
                    <w:txbxContent>
                      <w:p w14:paraId="1E99B91C" w14:textId="77777777" w:rsidR="00FF1CA8" w:rsidRDefault="00000000" w:rsidP="00FF1CA8">
                        <w:pPr>
                          <w:spacing w:after="200"/>
                          <w:rPr>
                            <w:rFonts w:ascii="Cambria Math" w:eastAsia="Aptos" w:hAnsi="Cambria Math"/>
                            <w:i/>
                            <w:iCs/>
                          </w:rPr>
                        </w:pPr>
                        <m:oMathPara>
                          <m:oMathParaPr>
                            <m:jc m:val="centerGroup"/>
                          </m:oMathParaPr>
                          <m:oMath>
                            <m:sSub>
                              <m:sSubPr>
                                <m:ctrlPr>
                                  <w:rPr>
                                    <w:rFonts w:ascii="Cambria Math" w:eastAsia="Aptos" w:hAnsi="Cambria Math"/>
                                    <w:i/>
                                    <w:iCs/>
                                    <w:szCs w:val="22"/>
                                    <w:lang w:val="en-US" w:eastAsia="en-US"/>
                                  </w:rPr>
                                </m:ctrlPr>
                              </m:sSubPr>
                              <m:e>
                                <m:r>
                                  <w:rPr>
                                    <w:rFonts w:ascii="Cambria Math" w:eastAsia="Aptos" w:hAnsi="Cambria Math"/>
                                  </w:rPr>
                                  <m:t>T</m:t>
                                </m:r>
                              </m:e>
                              <m:sub>
                                <m:r>
                                  <w:rPr>
                                    <w:rFonts w:ascii="Cambria Math" w:eastAsia="Aptos" w:hAnsi="Cambria Math"/>
                                  </w:rPr>
                                  <m:t>zone</m:t>
                                </m:r>
                              </m:sub>
                            </m:sSub>
                            <m:r>
                              <w:rPr>
                                <w:rFonts w:ascii="Cambria Math" w:eastAsia="Aptos" w:hAnsi="Cambria Math"/>
                              </w:rPr>
                              <m:t>, </m:t>
                            </m:r>
                            <m:sSub>
                              <m:sSubPr>
                                <m:ctrlPr>
                                  <w:rPr>
                                    <w:rFonts w:ascii="Cambria Math" w:eastAsia="Aptos" w:hAnsi="Cambria Math"/>
                                    <w:i/>
                                    <w:iCs/>
                                    <w:szCs w:val="22"/>
                                    <w:lang w:val="en-US" w:eastAsia="en-US"/>
                                  </w:rPr>
                                </m:ctrlPr>
                              </m:sSubPr>
                              <m:e>
                                <m:r>
                                  <w:rPr>
                                    <w:rFonts w:ascii="Cambria Math" w:eastAsia="Aptos" w:hAnsi="Cambria Math"/>
                                  </w:rPr>
                                  <m:t>ω</m:t>
                                </m:r>
                              </m:e>
                              <m:sub>
                                <m:r>
                                  <w:rPr>
                                    <w:rFonts w:ascii="Cambria Math" w:eastAsia="Aptos" w:hAnsi="Cambria Math"/>
                                  </w:rPr>
                                  <m:t>zone</m:t>
                                </m:r>
                              </m:sub>
                            </m:sSub>
                          </m:oMath>
                        </m:oMathPara>
                      </w:p>
                    </w:txbxContent>
                  </v:textbox>
                </v:shape>
                <v:roundrect id="Rectangle: Rounded Corners 1269410612" o:spid="_x0000_s1107" style="position:absolute;left:36217;top:4403;width:10814;height:66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" fillcolor="window" strokecolor="windowText" strokeweight="1pt">
                  <v:stroke joinstyle="miter"/>
                  <v:textbox>
                    <w:txbxContent>
                      <w:p w14:paraId="0A5F2285" w14:textId="77777777" w:rsidR="00FF1CA8" w:rsidRDefault="00FF1CA8" w:rsidP="00FF1CA8">
                        <w:pPr>
                          <w:spacing w:after="200" w:line="240" w:lineRule="auto"/>
                          <w:jc w:val="center"/>
                          <w:rPr>
                            <w:rFonts w:eastAsia="Aptos"/>
                          </w:rPr>
                        </w:pPr>
                        <w:r>
                          <w:rPr>
                            <w:rFonts w:eastAsia="Aptos"/>
                          </w:rPr>
                          <w:t>PI Controllers</w:t>
                        </w:r>
                      </w:p>
                    </w:txbxContent>
                  </v:textbox>
                </v:roundrect>
                <v:line id="Straight Connector 151014257" o:spid="_x0000_s1108" style="position:absolute;visibility:visible;mso-wrap-style:square" from="7261,18195" to="7261,28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" strokecolor="windowText" strokeweight=".5pt">
                  <v:stroke dashstyle="dash" joinstyle="miter"/>
                </v:line>
                <v:shape id="Straight Arrow Connector 26815069" o:spid="_x0000_s1109" type="#_x0000_t32" style="position:absolute;left:7302;top:28829;width:12002;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" strokecolor="windowText" strokeweight=".5pt">
                  <v:stroke dashstyle="dash" endarrow="block" joinstyle="miter"/>
                </v:shape>
                <v:line id="Straight Connector 1253402003" o:spid="_x0000_s1110" style="position:absolute;visibility:visible;mso-wrap-style:square" from="41624,11007" to="41624,28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" strokecolor="windowText" strokeweight=".5pt">
                  <v:stroke dashstyle="dash" joinstyle="miter"/>
                </v:line>
                <v:line id="Straight Connector 951747794" o:spid="_x0000_s1111" style="position:absolute;flip:y;visibility:visible;mso-wrap-style:square" from="30121,28829" to="41846,28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" strokecolor="windowText" strokeweight=".5pt">
                  <v:stroke dashstyle="dash" endarrow="block" joinstyle="miter"/>
                </v:line>
                <v:line id="Straight Connector 1830092546" o:spid="_x0000_s1112" style="position:absolute;visibility:visible;mso-wrap-style:square" from="26098,17992" to="41719,17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" strokecolor="windowText" strokeweight=".5pt">
                  <v:stroke dashstyle="dash" endarrow="block" joinstyle="miter"/>
                </v:line>
                <v:shape id="Text Box 1" o:spid="_x0000_s1113" type="#_x0000_t202" style="position:absolute;left:10731;top:7575;width:6350;height:2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" filled="f" stroked="f" strokeweight=".5pt">
                  <v:textbox>
                    <w:txbxContent>
                      <w:p w14:paraId="7EBBF665" w14:textId="77777777" w:rsidR="00FF1CA8" w:rsidRDefault="00000000" w:rsidP="00FF1CA8">
                        <w:pPr>
                          <w:spacing w:after="200"/>
                          <w:rPr>
                            <w:rFonts w:ascii="Cambria Math" w:eastAsia="Aptos"/>
                            <w:i/>
                            <w:iCs/>
                          </w:rPr>
                        </w:pPr>
                        <m:oMathPara>
                          <m:oMathParaPr>
                            <m:jc m:val="centerGroup"/>
                          </m:oMathParaPr>
                          <m:oMath>
                            <m:sSub>
                              <m:sSubPr>
                                <m:ctrlPr>
                                  <w:rPr>
                                    <w:rFonts w:ascii="Cambria Math" w:eastAsia="Aptos" w:hAnsi="Cambria Math"/>
                                    <w:i/>
                                    <w:iCs/>
                                  </w:rPr>
                                </m:ctrlPr>
                              </m:sSubPr>
                              <m:e>
                                <m:r>
                                  <w:rPr>
                                    <w:rFonts w:ascii="Cambria Math" w:eastAsia="Aptos" w:hAnsi="Cambria Math"/>
                                  </w:rPr>
                                  <m:t>u</m:t>
                                </m:r>
                              </m:e>
                              <m:sub>
                                <m:r>
                                  <w:rPr>
                                    <w:rFonts w:ascii="Cambria Math" w:eastAsia="Aptos" w:hAnsi="Cambria Math"/>
                                  </w:rPr>
                                  <m:t>heater</m:t>
                                </m:r>
                              </m:sub>
                            </m:sSub>
                          </m:oMath>
                        </m:oMathPara>
                      </w:p>
                    </w:txbxContent>
                  </v:textbox>
                </v:shape>
                <v:shape id="Text Box 1" o:spid="_x0000_s1114" type="#_x0000_t202" style="position:absolute;left:18332;top:7578;width:8677;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" filled="f" stroked="f" strokeweight=".5pt">
                  <v:textbox>
                    <w:txbxContent>
                      <w:p w14:paraId="0BE875BC" w14:textId="77777777" w:rsidR="00FF1CA8" w:rsidRDefault="00000000" w:rsidP="00FF1CA8">
                        <w:pPr>
                          <w:spacing w:after="200"/>
                          <w:rPr>
                            <w:rFonts w:ascii="Cambria Math" w:eastAsia="Aptos"/>
                            <w:i/>
                            <w:iCs/>
                          </w:rPr>
                        </w:pPr>
                        <m:oMathPara>
                          <m:oMathParaPr>
                            <m:jc m:val="centerGroup"/>
                          </m:oMathParaPr>
                          <m:oMath>
                            <m:sSub>
                              <m:sSubPr>
                                <m:ctrlPr>
                                  <w:rPr>
                                    <w:rFonts w:ascii="Cambria Math" w:eastAsia="Aptos" w:hAnsi="Cambria Math"/>
                                    <w:i/>
                                    <w:iCs/>
                                  </w:rPr>
                                </m:ctrlPr>
                              </m:sSubPr>
                              <m:e>
                                <m:r>
                                  <w:rPr>
                                    <w:rFonts w:ascii="Cambria Math" w:eastAsia="Aptos" w:hAnsi="Cambria Math"/>
                                  </w:rPr>
                                  <m:t>u</m:t>
                                </m:r>
                              </m:e>
                              <m:sub>
                                <m:r>
                                  <w:rPr>
                                    <w:rFonts w:ascii="Cambria Math" w:eastAsia="Aptos" w:hAnsi="Cambria Math"/>
                                  </w:rPr>
                                  <m:t>humidifier</m:t>
                                </m:r>
                              </m:sub>
                            </m:sSub>
                          </m:oMath>
                        </m:oMathPara>
                      </w:p>
                    </w:txbxContent>
                  </v:textbox>
                </v:shape>
                <v:line id="Straight Connector 219390677" o:spid="_x0000_s1115" style="position:absolute;flip:x y;visibility:visible;mso-wrap-style:square" from="14119,5336" to="36090,5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" strokecolor="windowText" strokeweight=".5pt">
                  <v:stroke dashstyle="dash" joinstyle="miter"/>
                </v:line>
                <v:line id="Straight Connector 1181430195" o:spid="_x0000_s1116" style="position:absolute;visibility:visible;mso-wrap-style:square" from="14119,5311" to="14119,7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" strokecolor="windowText" strokeweight=".5pt">
                  <v:stroke dashstyle="dash" joinstyle="miter"/>
                </v:line>
                <v:line id="Straight Connector 335483037" o:spid="_x0000_s1117" style="position:absolute;visibility:visible;mso-wrap-style:square" from="22583,5438" to="22583,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" strokecolor="windowText" strokeweight=".5pt">
                  <v:stroke dashstyle="dash" joinstyle="miter"/>
                </v:line>
                <v:line id="Straight Connector 108576551" o:spid="_x0000_s1118" style="position:absolute;flip:x;visibility:visible;mso-wrap-style:square" from="19500,10537" to="22670,15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" strokecolor="windowText" strokeweight=".5pt">
                  <v:stroke dashstyle="dash" endarrow="block" joinstyle="miter"/>
                </v:line>
                <v:line id="Straight Connector 1327909552" o:spid="_x0000_s1119" style="position:absolute;visibility:visible;mso-wrap-style:square" from="13970,10668" to="13970,16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" strokecolor="windowText" strokeweight=".5pt">
                  <v:stroke dashstyle="dash" endarrow="block" joinstyle="miter"/>
                </v:line>
                <v:shape id="Text Box 1" o:spid="_x0000_s1120" type="#_x0000_t202" style="position:absolute;left:12023;top:21294;width:9249;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" fillcolor="window" strokeweight=".5pt">
                  <v:textbox>
                    <w:txbxContent>
                      <w:p w14:paraId="6FF95648" w14:textId="77777777" w:rsidR="00FF1CA8" w:rsidRDefault="00FF1CA8" w:rsidP="00FF1CA8">
                        <w:pPr>
                          <w:spacing w:after="200"/>
                          <w:rPr>
                            <w:rFonts w:ascii="Cambria Math" w:eastAsia="Aptos"/>
                            <w:i/>
                            <w:iCs/>
                          </w:rPr>
                        </w:pPr>
                        <w:r>
                          <w:rPr>
                            <w:rFonts w:ascii="Cambria Math" w:eastAsia="Aptos"/>
                            <w:i/>
                            <w:iCs/>
                          </w:rPr>
                          <w:t>IBAL Zone</w:t>
                        </w:r>
                      </w:p>
                    </w:txbxContent>
                  </v:textbox>
                </v:shape>
                <v:shape id="Text Box 1" o:spid="_x0000_s1121" type="#_x0000_t202" style="position:absolute;left:18224;top:32597;width:12510;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" fillcolor="window" strokeweight=".5pt">
                  <v:textbox>
                    <w:txbxContent>
                      <w:p w14:paraId="4B6FEFB5" w14:textId="77777777" w:rsidR="00FF1CA8" w:rsidRDefault="00FF1CA8" w:rsidP="00FF1CA8">
                        <w:pPr>
                          <w:spacing w:after="200"/>
                          <w:rPr>
                            <w:rFonts w:ascii="Cambria Math" w:eastAsia="Aptos" w:hAnsi="Cambria Math"/>
                            <w:i/>
                            <w:iCs/>
                          </w:rPr>
                        </w:pPr>
                        <w:r>
                          <w:rPr>
                            <w:rFonts w:ascii="Cambria Math" w:eastAsia="Aptos" w:hAnsi="Cambria Math"/>
                            <w:i/>
                            <w:iCs/>
                          </w:rPr>
                          <w:t>Simulated Zone</w:t>
                        </w:r>
                      </w:p>
                    </w:txbxContent>
                  </v:textbox>
                </v:shape>
                <v:shape id="Text Box 1" o:spid="_x0000_s1122" type="#_x0000_t202" style="position:absolute;left:20024;top:1546;width:12510;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" fillcolor="window" strokeweight=".5pt">
                  <v:textbox>
                    <w:txbxContent>
                      <w:p w14:paraId="204BCDCB" w14:textId="77777777" w:rsidR="00FF1CA8" w:rsidRDefault="00FF1CA8" w:rsidP="00FF1CA8">
                        <w:pPr>
                          <w:spacing w:after="200"/>
                          <w:rPr>
                            <w:rFonts w:ascii="Cambria Math" w:eastAsia="Aptos" w:hAnsi="Cambria Math"/>
                            <w:i/>
                            <w:iCs/>
                          </w:rPr>
                        </w:pPr>
                        <w:r>
                          <w:rPr>
                            <w:rFonts w:ascii="Cambria Math" w:eastAsia="Aptos" w:hAnsi="Cambria Math"/>
                            <w:i/>
                            <w:iCs/>
                          </w:rPr>
                          <w:t>Control Signals</w:t>
                        </w:r>
                      </w:p>
                    </w:txbxContent>
                  </v:textbox>
                </v:shape>
                <v:shape id="Text Box 1" o:spid="_x0000_s1123" type="#_x0000_t202" style="position:absolute;left:30057;top:28470;width:14139;height:3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" filled="f" stroked="f" strokeweight=".5pt">
                  <v:textbox>
                    <w:txbxContent>
                      <w:p w14:paraId="1722B2D3" w14:textId="77777777" w:rsidR="00FF1CA8" w:rsidRDefault="00000000" w:rsidP="00FF1CA8">
                        <w:pPr>
                          <w:spacing w:after="200"/>
                          <w:rPr>
                            <w:rFonts w:ascii="Cambria Math" w:eastAsia="Aptos"/>
                            <w:i/>
                            <w:iCs/>
                          </w:rPr>
                        </w:pPr>
                        <m:oMathPara>
                          <m:oMathParaPr>
                            <m:jc m:val="centerGroup"/>
                          </m:oMathParaPr>
                          <m:oMath>
                            <m:sSub>
                              <m:sSubPr>
                                <m:ctrlPr>
                                  <w:rPr>
                                    <w:rFonts w:ascii="Cambria Math" w:eastAsia="Aptos" w:hAnsi="Cambria Math"/>
                                    <w:i/>
                                    <w:iCs/>
                                  </w:rPr>
                                </m:ctrlPr>
                              </m:sSubPr>
                              <m:e>
                                <m:r>
                                  <w:rPr>
                                    <w:rFonts w:ascii="Cambria Math" w:eastAsia="Aptos" w:hAnsi="Cambria Math"/>
                                  </w:rPr>
                                  <m:t>T</m:t>
                                </m:r>
                              </m:e>
                              <m:sub>
                                <m:r>
                                  <w:rPr>
                                    <w:rFonts w:ascii="Cambria Math" w:eastAsia="Aptos" w:hAnsi="Cambria Math"/>
                                  </w:rPr>
                                  <m:t>zone,sp</m:t>
                                </m:r>
                              </m:sub>
                            </m:sSub>
                            <m:r>
                              <w:rPr>
                                <w:rFonts w:ascii="Cambria Math" w:eastAsia="Aptos" w:hAnsi="Cambria Math"/>
                              </w:rPr>
                              <m:t>, </m:t>
                            </m:r>
                            <m:sSub>
                              <m:sSubPr>
                                <m:ctrlPr>
                                  <w:rPr>
                                    <w:rFonts w:ascii="Cambria Math" w:eastAsia="Aptos" w:hAnsi="Cambria Math"/>
                                    <w:i/>
                                    <w:iCs/>
                                  </w:rPr>
                                </m:ctrlPr>
                              </m:sSubPr>
                              <m:e>
                                <m:r>
                                  <w:rPr>
                                    <w:rFonts w:ascii="Cambria Math" w:eastAsia="Aptos" w:hAnsi="Cambria Math"/>
                                  </w:rPr>
                                  <m:t>ω</m:t>
                                </m:r>
                              </m:e>
                              <m:sub>
                                <m:r>
                                  <w:rPr>
                                    <w:rFonts w:ascii="Cambria Math" w:eastAsia="Aptos" w:hAnsi="Cambria Math"/>
                                  </w:rPr>
                                  <m:t>zone,sp</m:t>
                                </m:r>
                              </m:sub>
                            </m:sSub>
                          </m:oMath>
                        </m:oMathPara>
                      </w:p>
                    </w:txbxContent>
                  </v:textbox>
                </v:shape>
                <w10:anchorlock/>
              </v:group>
            </w:pict>
          </mc:Fallback>
        </mc:AlternateContent>
      </w:r>
    </w:p>
    <w:p w14:paraId="1CCCC3A1" w14:textId="58B62B18" w:rsidR="008B788C" w:rsidRPr="001B21F2" w:rsidRDefault="001B21F2" w:rsidP="0086044C">
      <w:pPr>
        <w:pStyle w:val="Figurecaption"/>
      </w:pPr>
      <w:bookmarkStart w:id="3" w:name="_Ref214616465"/>
      <w:r w:rsidRPr="001B21F2">
        <w:t xml:space="preserve">Figure </w:t>
      </w:r>
      <w:r w:rsidRPr="001B21F2">
        <w:fldChar w:fldCharType="begin"/>
      </w:r>
      <w:r w:rsidRPr="001B21F2">
        <w:instrText xml:space="preserve"> SEQ Figure \* ARABIC </w:instrText>
      </w:r>
      <w:r w:rsidRPr="001B21F2">
        <w:fldChar w:fldCharType="separate"/>
      </w:r>
      <w:r w:rsidR="00FD0101">
        <w:rPr>
          <w:noProof/>
        </w:rPr>
        <w:t>3</w:t>
      </w:r>
      <w:r w:rsidRPr="001B21F2">
        <w:fldChar w:fldCharType="end"/>
      </w:r>
      <w:bookmarkEnd w:id="3"/>
      <w:r w:rsidRPr="001B21F2">
        <w:t xml:space="preserve"> Schematic illustrating the connection between the IBAL zones and simulated zones in the VBM.</w:t>
      </w:r>
    </w:p>
    <w:p w14:paraId="15864728" w14:textId="6E9B4EF1" w:rsidR="008137A4" w:rsidRDefault="00341C80" w:rsidP="00523F54">
      <w:pPr>
        <w:pStyle w:val="Heading2"/>
      </w:pPr>
      <w:r>
        <w:t>Connection between</w:t>
      </w:r>
      <w:r w:rsidR="0013695F">
        <w:t xml:space="preserve"> the IBAL </w:t>
      </w:r>
      <w:r>
        <w:t>and</w:t>
      </w:r>
      <w:r w:rsidR="0013695F">
        <w:t xml:space="preserve"> VCBT</w:t>
      </w:r>
    </w:p>
    <w:p w14:paraId="1C5B9725" w14:textId="28A518C6" w:rsidR="001660D2" w:rsidRDefault="001B4025" w:rsidP="00621372">
      <w:pPr>
        <w:pStyle w:val="Newparagraph"/>
        <w:rPr>
          <w:color w:val="FF0000"/>
        </w:rPr>
      </w:pPr>
      <w:r>
        <w:t xml:space="preserve">The IBAL and VCBT communicate using the BACnet communication protocol. </w:t>
      </w:r>
      <w:r w:rsidR="00B9738D">
        <w:t>The first step in connecting the IBAL and VCBT was to develop a points list</w:t>
      </w:r>
      <w:r>
        <w:t xml:space="preserve"> </w:t>
      </w:r>
      <w:r w:rsidR="00B9738D">
        <w:t>that defines the BACnet information of all the sensor points required by the controllers in the VCBT and all the control points required by the IB</w:t>
      </w:r>
      <w:r w:rsidR="00B9738D" w:rsidRPr="00E24619">
        <w:t xml:space="preserve">AL. </w:t>
      </w:r>
      <w:r w:rsidR="00DC39DF" w:rsidRPr="00E24619">
        <w:t>The full points lis</w:t>
      </w:r>
      <w:r w:rsidR="001660D2" w:rsidRPr="00E24619">
        <w:t xml:space="preserve">t, containing all </w:t>
      </w:r>
      <w:r w:rsidR="001A3DFD" w:rsidRPr="00E24619">
        <w:t>54 points</w:t>
      </w:r>
      <w:r w:rsidR="001660D2" w:rsidRPr="00E24619">
        <w:t xml:space="preserve">, is available at </w:t>
      </w:r>
      <w:r w:rsidR="001660D2" w:rsidRPr="00E24619">
        <w:lastRenderedPageBreak/>
        <w:t xml:space="preserve">Reference </w:t>
      </w:r>
      <w:sdt>
        <w:sdtPr>
          <w:rPr>
            <w:color w:val="000000"/>
          </w:rPr>
          <w:tag w:val="MENDELEY_CITATION_v3_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"/>
          <w:id w:val="-1987929701"/>
          <w:placeholder>
            <w:docPart w:val="BFAF7FDB9D104CD085555B0F275C637B"/>
          </w:placeholder>
        </w:sdtPr>
        <w:sdtContent>
          <w:r w:rsidR="006A2BAF" w:rsidRPr="006A2BAF">
            <w:rPr>
              <w:color w:val="000000"/>
            </w:rPr>
            <w:t>(Pertzborn &amp; Galler, 2025)</w:t>
          </w:r>
        </w:sdtContent>
      </w:sdt>
      <w:r w:rsidR="001660D2" w:rsidRPr="00E24619">
        <w:t xml:space="preserve">, while an abbreviated list is provided in </w:t>
      </w:r>
      <w:r w:rsidR="0086044C" w:rsidRPr="00E24619">
        <w:fldChar w:fldCharType="begin"/>
      </w:r>
      <w:r w:rsidR="0086044C" w:rsidRPr="00E24619">
        <w:instrText xml:space="preserve"> REF _Ref214622688 \h </w:instrText>
      </w:r>
      <w:r w:rsidR="0086044C" w:rsidRPr="00E24619">
        <w:fldChar w:fldCharType="separate"/>
      </w:r>
      <w:r w:rsidR="0086044C" w:rsidRPr="00E24619">
        <w:t xml:space="preserve">Table </w:t>
      </w:r>
      <w:r w:rsidR="0086044C" w:rsidRPr="00E24619">
        <w:rPr>
          <w:noProof/>
        </w:rPr>
        <w:t>2</w:t>
      </w:r>
      <w:r w:rsidR="0086044C" w:rsidRPr="00E24619">
        <w:fldChar w:fldCharType="end"/>
      </w:r>
      <w:r w:rsidR="001660D2" w:rsidRPr="00E24619">
        <w:t>.</w:t>
      </w:r>
      <w:r w:rsidR="00DD226D" w:rsidRPr="00E24619">
        <w:t xml:space="preserve"> </w:t>
      </w:r>
      <w:r w:rsidR="00B76CDA" w:rsidRPr="00E24619">
        <w:t>This table</w:t>
      </w:r>
      <w:r w:rsidR="00DD226D" w:rsidRPr="00E24619">
        <w:t xml:space="preserve"> lists the</w:t>
      </w:r>
      <w:r w:rsidR="00B76CDA" w:rsidRPr="00E24619">
        <w:t xml:space="preserve"> </w:t>
      </w:r>
      <w:r w:rsidR="00DD226D" w:rsidRPr="00E24619">
        <w:t>device</w:t>
      </w:r>
      <w:r w:rsidR="00F37662" w:rsidRPr="00E24619">
        <w:t xml:space="preserve"> </w:t>
      </w:r>
      <w:r w:rsidR="006C21B6" w:rsidRPr="00E24619">
        <w:t>and</w:t>
      </w:r>
      <w:r w:rsidR="00F37662" w:rsidRPr="00E24619">
        <w:t xml:space="preserve"> a </w:t>
      </w:r>
      <w:r w:rsidR="0059402D" w:rsidRPr="00E24619">
        <w:t>description</w:t>
      </w:r>
      <w:r w:rsidR="00F37662" w:rsidRPr="00E24619">
        <w:t xml:space="preserve"> of the point</w:t>
      </w:r>
      <w:r w:rsidR="0059402D" w:rsidRPr="00E24619">
        <w:t xml:space="preserve">, </w:t>
      </w:r>
      <w:r w:rsidR="009C5A07" w:rsidRPr="00E24619">
        <w:t>and</w:t>
      </w:r>
      <w:r w:rsidR="000F1F7A" w:rsidRPr="00E24619">
        <w:t xml:space="preserve"> </w:t>
      </w:r>
      <w:r w:rsidR="0059402D" w:rsidRPr="00E24619">
        <w:t>the BACnet label, type, and ID. The full list used in the test</w:t>
      </w:r>
      <w:r w:rsidR="00F37662" w:rsidRPr="00E24619">
        <w:t xml:space="preserve"> also</w:t>
      </w:r>
      <w:r w:rsidR="0059402D" w:rsidRPr="00E24619">
        <w:t xml:space="preserve"> includes BACnet address information (MAC address, IP address, etc.) and </w:t>
      </w:r>
      <w:r w:rsidR="00F37662" w:rsidRPr="00E24619">
        <w:t>information</w:t>
      </w:r>
      <w:r w:rsidR="00811C71" w:rsidRPr="00E24619">
        <w:t xml:space="preserve"> </w:t>
      </w:r>
      <w:r w:rsidR="00F37662" w:rsidRPr="00E24619">
        <w:t>specific</w:t>
      </w:r>
      <w:r w:rsidR="00811C71" w:rsidRPr="00E24619">
        <w:t xml:space="preserve"> to this </w:t>
      </w:r>
      <w:r w:rsidR="00F37662" w:rsidRPr="00E24619">
        <w:t>experimental setup</w:t>
      </w:r>
      <w:r w:rsidR="00811C71" w:rsidRPr="00E24619">
        <w:t xml:space="preserve">, such as the name </w:t>
      </w:r>
      <w:r w:rsidR="00F37662" w:rsidRPr="00E24619">
        <w:t>that the IBAL uses for the</w:t>
      </w:r>
      <w:r w:rsidR="00811C71" w:rsidRPr="00E24619">
        <w:t xml:space="preserve"> point</w:t>
      </w:r>
      <w:r w:rsidR="00F37662" w:rsidRPr="00E24619">
        <w:t xml:space="preserve">. </w:t>
      </w:r>
    </w:p>
    <w:p w14:paraId="71187EB1" w14:textId="127E03F0" w:rsidR="00A61F39" w:rsidRPr="00E24619" w:rsidRDefault="00A61F39" w:rsidP="000969F0">
      <w:pPr>
        <w:pStyle w:val="Tabletitle"/>
        <w:jc w:val="center"/>
      </w:pPr>
      <w:bookmarkStart w:id="4" w:name="_Ref214622688"/>
      <w:r w:rsidRPr="00E24619">
        <w:t xml:space="preserve">Table </w:t>
      </w:r>
      <w:r w:rsidRPr="00E24619">
        <w:fldChar w:fldCharType="begin"/>
      </w:r>
      <w:r w:rsidRPr="00E24619">
        <w:instrText xml:space="preserve"> SEQ Table \* ARABIC </w:instrText>
      </w:r>
      <w:r w:rsidRPr="00E24619">
        <w:fldChar w:fldCharType="separate"/>
      </w:r>
      <w:r w:rsidRPr="00E24619">
        <w:rPr>
          <w:noProof/>
        </w:rPr>
        <w:t>2</w:t>
      </w:r>
      <w:r w:rsidRPr="00E24619">
        <w:fldChar w:fldCharType="end"/>
      </w:r>
      <w:bookmarkEnd w:id="4"/>
      <w:r w:rsidRPr="00E24619">
        <w:t xml:space="preserve"> Abbreviated points list</w:t>
      </w:r>
      <w:r w:rsidR="001447F6" w:rsidRPr="00E24619">
        <w:t>.</w:t>
      </w:r>
    </w:p>
    <w:tbl>
      <w:tblPr>
        <w:tblStyle w:val="GridTable5Dark-Accent1"/>
        <w:tblW w:w="0" w:type="auto"/>
        <w:jc w:val="center"/>
        <w:tblLook w:val="04A0" w:firstRow="1" w:lastRow="0" w:firstColumn="1" w:lastColumn="0" w:noHBand="0" w:noVBand="1"/>
      </w:tblPr>
      <w:tblGrid>
        <w:gridCol w:w="934"/>
        <w:gridCol w:w="3600"/>
        <w:gridCol w:w="1941"/>
        <w:gridCol w:w="713"/>
        <w:gridCol w:w="560"/>
      </w:tblGrid>
      <w:tr w:rsidR="00856031" w:rsidRPr="00856031" w14:paraId="347F89A2" w14:textId="77777777" w:rsidTr="008560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735678BD" w14:textId="6958C726" w:rsidR="00917E83" w:rsidRPr="00856031" w:rsidRDefault="00917E83" w:rsidP="00917E83">
            <w:pPr>
              <w:pStyle w:val="Newparagraph"/>
              <w:spacing w:line="240" w:lineRule="auto"/>
              <w:ind w:firstLine="0"/>
            </w:pPr>
            <w:r w:rsidRPr="00856031">
              <w:rPr>
                <w:rFonts w:ascii="Aptos Narrow" w:hAnsi="Aptos Narrow"/>
                <w:sz w:val="22"/>
                <w:szCs w:val="22"/>
              </w:rPr>
              <w:t>Device</w:t>
            </w:r>
          </w:p>
        </w:tc>
        <w:tc>
          <w:tcPr>
            <w:tcW w:w="3600" w:type="dxa"/>
          </w:tcPr>
          <w:p w14:paraId="5762F068" w14:textId="113F0C03" w:rsidR="00917E83" w:rsidRPr="00856031" w:rsidRDefault="00917E83" w:rsidP="00917E83">
            <w:pPr>
              <w:pStyle w:val="Newparagraph"/>
              <w:spacing w:line="240" w:lineRule="auto"/>
              <w:ind w:firstLine="0"/>
              <w:cnfStyle w:val="100000000000" w:firstRow="1" w:lastRow="0" w:firstColumn="0" w:lastColumn="0" w:oddVBand="0" w:evenVBand="0" w:oddHBand="0" w:evenHBand="0" w:firstRowFirstColumn="0" w:firstRowLastColumn="0" w:lastRowFirstColumn="0" w:lastRowLastColumn="0"/>
            </w:pPr>
            <w:r w:rsidRPr="00856031">
              <w:rPr>
                <w:rFonts w:ascii="Aptos Narrow" w:hAnsi="Aptos Narrow"/>
                <w:sz w:val="22"/>
                <w:szCs w:val="22"/>
              </w:rPr>
              <w:t>Description</w:t>
            </w:r>
          </w:p>
        </w:tc>
        <w:tc>
          <w:tcPr>
            <w:tcW w:w="1941" w:type="dxa"/>
          </w:tcPr>
          <w:p w14:paraId="09ADA877" w14:textId="3ABC8D6E" w:rsidR="00917E83" w:rsidRPr="00856031" w:rsidRDefault="00917E83" w:rsidP="00917E83">
            <w:pPr>
              <w:pStyle w:val="Newparagraph"/>
              <w:spacing w:line="240" w:lineRule="auto"/>
              <w:ind w:firstLine="0"/>
              <w:cnfStyle w:val="100000000000" w:firstRow="1" w:lastRow="0" w:firstColumn="0" w:lastColumn="0" w:oddVBand="0" w:evenVBand="0" w:oddHBand="0" w:evenHBand="0" w:firstRowFirstColumn="0" w:firstRowLastColumn="0" w:lastRowFirstColumn="0" w:lastRowLastColumn="0"/>
            </w:pPr>
            <w:r w:rsidRPr="00856031">
              <w:rPr>
                <w:rFonts w:ascii="Aptos Narrow" w:hAnsi="Aptos Narrow"/>
                <w:sz w:val="22"/>
                <w:szCs w:val="22"/>
              </w:rPr>
              <w:t>Label</w:t>
            </w:r>
          </w:p>
        </w:tc>
        <w:tc>
          <w:tcPr>
            <w:tcW w:w="713" w:type="dxa"/>
          </w:tcPr>
          <w:p w14:paraId="6624992C" w14:textId="3C3F816D" w:rsidR="00917E83" w:rsidRPr="00856031" w:rsidRDefault="00917E83" w:rsidP="00917E83">
            <w:pPr>
              <w:pStyle w:val="Newparagraph"/>
              <w:spacing w:line="240" w:lineRule="auto"/>
              <w:ind w:firstLine="0"/>
              <w:cnfStyle w:val="100000000000" w:firstRow="1" w:lastRow="0" w:firstColumn="0" w:lastColumn="0" w:oddVBand="0" w:evenVBand="0" w:oddHBand="0" w:evenHBand="0" w:firstRowFirstColumn="0" w:firstRowLastColumn="0" w:lastRowFirstColumn="0" w:lastRowLastColumn="0"/>
            </w:pPr>
            <w:r w:rsidRPr="00856031">
              <w:rPr>
                <w:rFonts w:ascii="Aptos Narrow" w:hAnsi="Aptos Narrow"/>
                <w:sz w:val="22"/>
                <w:szCs w:val="22"/>
              </w:rPr>
              <w:t>type</w:t>
            </w:r>
          </w:p>
        </w:tc>
        <w:tc>
          <w:tcPr>
            <w:tcW w:w="560" w:type="dxa"/>
          </w:tcPr>
          <w:p w14:paraId="251512D0" w14:textId="6B54FA01" w:rsidR="00917E83" w:rsidRPr="00856031" w:rsidRDefault="00917E83" w:rsidP="00917E83">
            <w:pPr>
              <w:pStyle w:val="Newparagraph"/>
              <w:spacing w:line="240" w:lineRule="auto"/>
              <w:ind w:firstLine="0"/>
              <w:cnfStyle w:val="100000000000" w:firstRow="1" w:lastRow="0" w:firstColumn="0" w:lastColumn="0" w:oddVBand="0" w:evenVBand="0" w:oddHBand="0" w:evenHBand="0" w:firstRowFirstColumn="0" w:firstRowLastColumn="0" w:lastRowFirstColumn="0" w:lastRowLastColumn="0"/>
            </w:pPr>
            <w:r w:rsidRPr="00856031">
              <w:rPr>
                <w:rFonts w:ascii="Aptos Narrow" w:hAnsi="Aptos Narrow"/>
                <w:sz w:val="22"/>
                <w:szCs w:val="22"/>
              </w:rPr>
              <w:t>id</w:t>
            </w:r>
          </w:p>
        </w:tc>
      </w:tr>
      <w:tr w:rsidR="00856031" w:rsidRPr="00856031" w14:paraId="0010ED6A"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1BCFDE0D" w14:textId="0DDCFC7D" w:rsidR="00917E83" w:rsidRPr="00856031" w:rsidRDefault="00917E83" w:rsidP="00917E83">
            <w:pPr>
              <w:pStyle w:val="Newparagraph"/>
              <w:spacing w:line="240" w:lineRule="auto"/>
              <w:ind w:firstLine="0"/>
            </w:pPr>
            <w:r w:rsidRPr="00856031">
              <w:rPr>
                <w:rFonts w:ascii="Aptos Narrow" w:hAnsi="Aptos Narrow"/>
                <w:sz w:val="22"/>
                <w:szCs w:val="22"/>
              </w:rPr>
              <w:t>ahu1</w:t>
            </w:r>
          </w:p>
        </w:tc>
        <w:tc>
          <w:tcPr>
            <w:tcW w:w="3600" w:type="dxa"/>
          </w:tcPr>
          <w:p w14:paraId="1086562B" w14:textId="6E8A9398"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Cooling coil valve control signal</w:t>
            </w:r>
          </w:p>
        </w:tc>
        <w:tc>
          <w:tcPr>
            <w:tcW w:w="1941" w:type="dxa"/>
          </w:tcPr>
          <w:p w14:paraId="0CA46101" w14:textId="554D17DE"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chw_valve_1</w:t>
            </w:r>
          </w:p>
        </w:tc>
        <w:tc>
          <w:tcPr>
            <w:tcW w:w="713" w:type="dxa"/>
          </w:tcPr>
          <w:p w14:paraId="192A0B61" w14:textId="3607D62D"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AO</w:t>
            </w:r>
          </w:p>
        </w:tc>
        <w:tc>
          <w:tcPr>
            <w:tcW w:w="560" w:type="dxa"/>
          </w:tcPr>
          <w:p w14:paraId="7D033B90" w14:textId="65B03FB5"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1</w:t>
            </w:r>
          </w:p>
        </w:tc>
      </w:tr>
      <w:tr w:rsidR="00856031" w:rsidRPr="00856031" w14:paraId="0743378E"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2470B6C7" w14:textId="71CEF3C4" w:rsidR="00917E83" w:rsidRPr="00856031" w:rsidRDefault="00917E83" w:rsidP="00917E83">
            <w:pPr>
              <w:pStyle w:val="Newparagraph"/>
              <w:spacing w:line="240" w:lineRule="auto"/>
              <w:ind w:firstLine="0"/>
            </w:pPr>
            <w:r w:rsidRPr="00856031">
              <w:rPr>
                <w:rFonts w:ascii="Aptos Narrow" w:hAnsi="Aptos Narrow"/>
                <w:sz w:val="22"/>
                <w:szCs w:val="22"/>
              </w:rPr>
              <w:t>ahu1</w:t>
            </w:r>
          </w:p>
        </w:tc>
        <w:tc>
          <w:tcPr>
            <w:tcW w:w="3600" w:type="dxa"/>
          </w:tcPr>
          <w:p w14:paraId="1320BDC6" w14:textId="09997DFD"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Heating coil valve control signal</w:t>
            </w:r>
          </w:p>
        </w:tc>
        <w:tc>
          <w:tcPr>
            <w:tcW w:w="1941" w:type="dxa"/>
          </w:tcPr>
          <w:p w14:paraId="6A1D0EFF" w14:textId="6082FA52"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hw_valve_1</w:t>
            </w:r>
          </w:p>
        </w:tc>
        <w:tc>
          <w:tcPr>
            <w:tcW w:w="713" w:type="dxa"/>
          </w:tcPr>
          <w:p w14:paraId="77D54412" w14:textId="3588E7E8"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AO</w:t>
            </w:r>
          </w:p>
        </w:tc>
        <w:tc>
          <w:tcPr>
            <w:tcW w:w="560" w:type="dxa"/>
          </w:tcPr>
          <w:p w14:paraId="4BA154E8" w14:textId="6035915C"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3</w:t>
            </w:r>
          </w:p>
        </w:tc>
      </w:tr>
      <w:tr w:rsidR="00856031" w:rsidRPr="00856031" w14:paraId="5C643972"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38B6EBF2" w14:textId="2B6A946D" w:rsidR="00917E83" w:rsidRPr="00856031" w:rsidRDefault="00917E83" w:rsidP="00917E83">
            <w:pPr>
              <w:pStyle w:val="Newparagraph"/>
              <w:spacing w:line="240" w:lineRule="auto"/>
              <w:ind w:firstLine="0"/>
            </w:pPr>
            <w:r w:rsidRPr="00856031">
              <w:rPr>
                <w:rFonts w:ascii="Aptos Narrow" w:hAnsi="Aptos Narrow"/>
                <w:sz w:val="22"/>
                <w:szCs w:val="22"/>
              </w:rPr>
              <w:t>ahu1</w:t>
            </w:r>
          </w:p>
        </w:tc>
        <w:tc>
          <w:tcPr>
            <w:tcW w:w="3600" w:type="dxa"/>
          </w:tcPr>
          <w:p w14:paraId="5C8686F1" w14:textId="1BCA0A76"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Supply air temperature setpoint</w:t>
            </w:r>
          </w:p>
        </w:tc>
        <w:tc>
          <w:tcPr>
            <w:tcW w:w="1941" w:type="dxa"/>
          </w:tcPr>
          <w:p w14:paraId="2FF3B833" w14:textId="31000F35"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sa_setpt_1</w:t>
            </w:r>
          </w:p>
        </w:tc>
        <w:tc>
          <w:tcPr>
            <w:tcW w:w="713" w:type="dxa"/>
          </w:tcPr>
          <w:p w14:paraId="33EE3E8A" w14:textId="02166DB6"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AV</w:t>
            </w:r>
          </w:p>
        </w:tc>
        <w:tc>
          <w:tcPr>
            <w:tcW w:w="560" w:type="dxa"/>
          </w:tcPr>
          <w:p w14:paraId="55E20EF2" w14:textId="317B9930" w:rsidR="00917E83" w:rsidRPr="00856031" w:rsidRDefault="00917E83"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23</w:t>
            </w:r>
          </w:p>
        </w:tc>
      </w:tr>
      <w:tr w:rsidR="00856031" w:rsidRPr="00856031" w14:paraId="5516F1D5"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0BFCBAF6" w14:textId="32CCD491" w:rsidR="00917E83" w:rsidRPr="00856031" w:rsidRDefault="00917E83" w:rsidP="00917E83">
            <w:pPr>
              <w:pStyle w:val="Newparagraph"/>
              <w:spacing w:line="240" w:lineRule="auto"/>
              <w:ind w:firstLine="0"/>
            </w:pPr>
            <w:r w:rsidRPr="00856031">
              <w:rPr>
                <w:rFonts w:ascii="Aptos Narrow" w:hAnsi="Aptos Narrow"/>
                <w:sz w:val="22"/>
                <w:szCs w:val="22"/>
              </w:rPr>
              <w:t>ahu1</w:t>
            </w:r>
          </w:p>
        </w:tc>
        <w:tc>
          <w:tcPr>
            <w:tcW w:w="3600" w:type="dxa"/>
          </w:tcPr>
          <w:p w14:paraId="799D1C19" w14:textId="6A5442E3"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Supply air temperature measurement</w:t>
            </w:r>
          </w:p>
        </w:tc>
        <w:tc>
          <w:tcPr>
            <w:tcW w:w="1941" w:type="dxa"/>
          </w:tcPr>
          <w:p w14:paraId="1B4BD5C8" w14:textId="3D96E81D"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sa_temp_1</w:t>
            </w:r>
          </w:p>
        </w:tc>
        <w:tc>
          <w:tcPr>
            <w:tcW w:w="713" w:type="dxa"/>
          </w:tcPr>
          <w:p w14:paraId="4755264F" w14:textId="6DB09783"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AI</w:t>
            </w:r>
          </w:p>
        </w:tc>
        <w:tc>
          <w:tcPr>
            <w:tcW w:w="560" w:type="dxa"/>
          </w:tcPr>
          <w:p w14:paraId="28AB7792" w14:textId="2AB15B9A" w:rsidR="00917E83" w:rsidRPr="00856031" w:rsidRDefault="00917E83"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6</w:t>
            </w:r>
          </w:p>
        </w:tc>
      </w:tr>
      <w:tr w:rsidR="00856031" w:rsidRPr="00856031" w14:paraId="39AE62D3"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6C485164" w14:textId="55FCC5E1" w:rsidR="003A7B59" w:rsidRPr="00856031" w:rsidRDefault="003A7B59" w:rsidP="00917E83">
            <w:pPr>
              <w:pStyle w:val="Newparagraph"/>
              <w:spacing w:line="240" w:lineRule="auto"/>
              <w:ind w:firstLine="0"/>
            </w:pPr>
            <w:r w:rsidRPr="00856031">
              <w:rPr>
                <w:rFonts w:ascii="Aptos Narrow" w:hAnsi="Aptos Narrow"/>
                <w:sz w:val="22"/>
                <w:szCs w:val="22"/>
              </w:rPr>
              <w:t>ahu2</w:t>
            </w:r>
          </w:p>
        </w:tc>
        <w:tc>
          <w:tcPr>
            <w:tcW w:w="3600" w:type="dxa"/>
          </w:tcPr>
          <w:p w14:paraId="2D676171" w14:textId="016FAE73"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Outdoor air damper control signal</w:t>
            </w:r>
          </w:p>
        </w:tc>
        <w:tc>
          <w:tcPr>
            <w:tcW w:w="1941" w:type="dxa"/>
          </w:tcPr>
          <w:p w14:paraId="7211E61E" w14:textId="4BC429BA"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oa_damper_1</w:t>
            </w:r>
          </w:p>
        </w:tc>
        <w:tc>
          <w:tcPr>
            <w:tcW w:w="713" w:type="dxa"/>
          </w:tcPr>
          <w:p w14:paraId="33B60456" w14:textId="6B661B2D"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AO</w:t>
            </w:r>
          </w:p>
        </w:tc>
        <w:tc>
          <w:tcPr>
            <w:tcW w:w="560" w:type="dxa"/>
          </w:tcPr>
          <w:p w14:paraId="68D11F65" w14:textId="3831FC44"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4</w:t>
            </w:r>
          </w:p>
        </w:tc>
      </w:tr>
      <w:tr w:rsidR="00856031" w:rsidRPr="00856031" w14:paraId="364B455A"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7211F92A" w14:textId="669517B2" w:rsidR="003A7B59" w:rsidRPr="00856031" w:rsidRDefault="003A7B59" w:rsidP="00917E83">
            <w:pPr>
              <w:pStyle w:val="Newparagraph"/>
              <w:spacing w:line="240" w:lineRule="auto"/>
              <w:ind w:firstLine="0"/>
            </w:pPr>
            <w:r w:rsidRPr="00856031">
              <w:rPr>
                <w:rFonts w:ascii="Aptos Narrow" w:hAnsi="Aptos Narrow"/>
                <w:sz w:val="22"/>
                <w:szCs w:val="22"/>
              </w:rPr>
              <w:t>ahu2</w:t>
            </w:r>
          </w:p>
        </w:tc>
        <w:tc>
          <w:tcPr>
            <w:tcW w:w="3600" w:type="dxa"/>
          </w:tcPr>
          <w:p w14:paraId="3690A929" w14:textId="1DA05592"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Cooling coil entering temperature</w:t>
            </w:r>
          </w:p>
        </w:tc>
        <w:tc>
          <w:tcPr>
            <w:tcW w:w="1941" w:type="dxa"/>
          </w:tcPr>
          <w:p w14:paraId="66B648C2" w14:textId="27854C86"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cce_temp_1</w:t>
            </w:r>
          </w:p>
        </w:tc>
        <w:tc>
          <w:tcPr>
            <w:tcW w:w="713" w:type="dxa"/>
          </w:tcPr>
          <w:p w14:paraId="7A122386" w14:textId="79042D8A"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AI</w:t>
            </w:r>
          </w:p>
        </w:tc>
        <w:tc>
          <w:tcPr>
            <w:tcW w:w="560" w:type="dxa"/>
          </w:tcPr>
          <w:p w14:paraId="24E9BED9" w14:textId="226822E4"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2</w:t>
            </w:r>
          </w:p>
        </w:tc>
      </w:tr>
      <w:tr w:rsidR="00856031" w:rsidRPr="00856031" w14:paraId="3FB2AA81"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00B06238" w14:textId="35935B9E" w:rsidR="003A7B59" w:rsidRPr="00856031" w:rsidRDefault="003A7B59" w:rsidP="00917E83">
            <w:pPr>
              <w:pStyle w:val="Newparagraph"/>
              <w:spacing w:line="240" w:lineRule="auto"/>
              <w:ind w:firstLine="0"/>
            </w:pPr>
            <w:r w:rsidRPr="00856031">
              <w:rPr>
                <w:rFonts w:ascii="Aptos Narrow" w:hAnsi="Aptos Narrow"/>
                <w:sz w:val="22"/>
                <w:szCs w:val="22"/>
              </w:rPr>
              <w:t>ahu2</w:t>
            </w:r>
          </w:p>
        </w:tc>
        <w:tc>
          <w:tcPr>
            <w:tcW w:w="3600" w:type="dxa"/>
          </w:tcPr>
          <w:p w14:paraId="09B4ADA1" w14:textId="21CDE4C7"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Cooling coil leaving temperature</w:t>
            </w:r>
          </w:p>
        </w:tc>
        <w:tc>
          <w:tcPr>
            <w:tcW w:w="1941" w:type="dxa"/>
          </w:tcPr>
          <w:p w14:paraId="73759E34" w14:textId="71B2A819"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ccl_temp_1</w:t>
            </w:r>
          </w:p>
        </w:tc>
        <w:tc>
          <w:tcPr>
            <w:tcW w:w="713" w:type="dxa"/>
          </w:tcPr>
          <w:p w14:paraId="02431663" w14:textId="6D45AAC0"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AI</w:t>
            </w:r>
          </w:p>
        </w:tc>
        <w:tc>
          <w:tcPr>
            <w:tcW w:w="560" w:type="dxa"/>
          </w:tcPr>
          <w:p w14:paraId="62BE759B" w14:textId="3AE203A2"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3</w:t>
            </w:r>
          </w:p>
        </w:tc>
      </w:tr>
      <w:tr w:rsidR="00856031" w:rsidRPr="00856031" w14:paraId="1AECA142"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4443F69F" w14:textId="4D070A61" w:rsidR="003A7B59" w:rsidRPr="00856031" w:rsidRDefault="003A7B59" w:rsidP="00917E83">
            <w:pPr>
              <w:pStyle w:val="Newparagraph"/>
              <w:spacing w:line="240" w:lineRule="auto"/>
              <w:ind w:firstLine="0"/>
            </w:pPr>
            <w:r w:rsidRPr="00856031">
              <w:rPr>
                <w:rFonts w:ascii="Aptos Narrow" w:hAnsi="Aptos Narrow"/>
                <w:sz w:val="22"/>
                <w:szCs w:val="22"/>
              </w:rPr>
              <w:t>ahu2</w:t>
            </w:r>
          </w:p>
        </w:tc>
        <w:tc>
          <w:tcPr>
            <w:tcW w:w="3600" w:type="dxa"/>
          </w:tcPr>
          <w:p w14:paraId="7E5910D8" w14:textId="2A18E55C"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Heating coil entering temperature</w:t>
            </w:r>
          </w:p>
        </w:tc>
        <w:tc>
          <w:tcPr>
            <w:tcW w:w="1941" w:type="dxa"/>
          </w:tcPr>
          <w:p w14:paraId="39E81B91" w14:textId="2D4031CE"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hce_temp_1</w:t>
            </w:r>
          </w:p>
        </w:tc>
        <w:tc>
          <w:tcPr>
            <w:tcW w:w="713" w:type="dxa"/>
          </w:tcPr>
          <w:p w14:paraId="18764F23" w14:textId="6E291AD7"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AI</w:t>
            </w:r>
          </w:p>
        </w:tc>
        <w:tc>
          <w:tcPr>
            <w:tcW w:w="560" w:type="dxa"/>
          </w:tcPr>
          <w:p w14:paraId="0DC6B3CE" w14:textId="6D280C33"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4</w:t>
            </w:r>
          </w:p>
        </w:tc>
      </w:tr>
      <w:tr w:rsidR="00856031" w:rsidRPr="00856031" w14:paraId="25178DDE"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02F31608" w14:textId="39DB0870" w:rsidR="003A7B59" w:rsidRPr="00856031" w:rsidRDefault="003A7B59" w:rsidP="00917E83">
            <w:pPr>
              <w:pStyle w:val="Newparagraph"/>
              <w:spacing w:line="240" w:lineRule="auto"/>
              <w:ind w:firstLine="0"/>
            </w:pPr>
            <w:r w:rsidRPr="00856031">
              <w:rPr>
                <w:rFonts w:ascii="Aptos Narrow" w:hAnsi="Aptos Narrow"/>
                <w:sz w:val="22"/>
                <w:szCs w:val="22"/>
              </w:rPr>
              <w:t>ahu2</w:t>
            </w:r>
          </w:p>
        </w:tc>
        <w:tc>
          <w:tcPr>
            <w:tcW w:w="3600" w:type="dxa"/>
          </w:tcPr>
          <w:p w14:paraId="42A0D519" w14:textId="7605C0E0"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Heating coil leaving temperature</w:t>
            </w:r>
          </w:p>
        </w:tc>
        <w:tc>
          <w:tcPr>
            <w:tcW w:w="1941" w:type="dxa"/>
          </w:tcPr>
          <w:p w14:paraId="2F1BEFA9" w14:textId="0AEEEDF0"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hcl_temp_1</w:t>
            </w:r>
          </w:p>
        </w:tc>
        <w:tc>
          <w:tcPr>
            <w:tcW w:w="713" w:type="dxa"/>
          </w:tcPr>
          <w:p w14:paraId="5DC5ED20" w14:textId="018A4EFA"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AI</w:t>
            </w:r>
          </w:p>
        </w:tc>
        <w:tc>
          <w:tcPr>
            <w:tcW w:w="560" w:type="dxa"/>
          </w:tcPr>
          <w:p w14:paraId="0D26D073" w14:textId="74137A40"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5</w:t>
            </w:r>
          </w:p>
        </w:tc>
      </w:tr>
      <w:tr w:rsidR="00856031" w:rsidRPr="00856031" w14:paraId="0C16A3B7"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13AA3912" w14:textId="5629D3A6"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045C1C98" w14:textId="064876E2"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VAV3 damper control signal</w:t>
            </w:r>
          </w:p>
        </w:tc>
        <w:tc>
          <w:tcPr>
            <w:tcW w:w="1941" w:type="dxa"/>
          </w:tcPr>
          <w:p w14:paraId="5CC19768" w14:textId="5E53DE64"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proofErr w:type="spellStart"/>
            <w:r w:rsidRPr="00856031">
              <w:rPr>
                <w:rFonts w:ascii="Aptos Narrow" w:hAnsi="Aptos Narrow"/>
                <w:sz w:val="22"/>
                <w:szCs w:val="22"/>
              </w:rPr>
              <w:t>dmpr_pos</w:t>
            </w:r>
            <w:proofErr w:type="spellEnd"/>
          </w:p>
        </w:tc>
        <w:tc>
          <w:tcPr>
            <w:tcW w:w="713" w:type="dxa"/>
          </w:tcPr>
          <w:p w14:paraId="09DA66B9" w14:textId="34A498EC"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AV</w:t>
            </w:r>
          </w:p>
        </w:tc>
        <w:tc>
          <w:tcPr>
            <w:tcW w:w="560" w:type="dxa"/>
          </w:tcPr>
          <w:p w14:paraId="1AA376F0" w14:textId="61D77384"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13</w:t>
            </w:r>
          </w:p>
        </w:tc>
      </w:tr>
      <w:tr w:rsidR="00856031" w:rsidRPr="00856031" w14:paraId="31A5789B"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5B9364BE" w14:textId="014EB3A2"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408CAEE1" w14:textId="20767DA2"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Zone3 airflow setpoint</w:t>
            </w:r>
          </w:p>
        </w:tc>
        <w:tc>
          <w:tcPr>
            <w:tcW w:w="1941" w:type="dxa"/>
          </w:tcPr>
          <w:p w14:paraId="701DD01E" w14:textId="32597822"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proofErr w:type="spellStart"/>
            <w:r w:rsidRPr="00856031">
              <w:rPr>
                <w:rFonts w:ascii="Aptos Narrow" w:hAnsi="Aptos Narrow"/>
                <w:sz w:val="22"/>
                <w:szCs w:val="22"/>
              </w:rPr>
              <w:t>flow_sp</w:t>
            </w:r>
            <w:proofErr w:type="spellEnd"/>
          </w:p>
        </w:tc>
        <w:tc>
          <w:tcPr>
            <w:tcW w:w="713" w:type="dxa"/>
          </w:tcPr>
          <w:p w14:paraId="42C5FBB2" w14:textId="35C1697A"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AV</w:t>
            </w:r>
          </w:p>
        </w:tc>
        <w:tc>
          <w:tcPr>
            <w:tcW w:w="560" w:type="dxa"/>
          </w:tcPr>
          <w:p w14:paraId="4055AB9D" w14:textId="6A4A8783"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11</w:t>
            </w:r>
          </w:p>
        </w:tc>
      </w:tr>
      <w:tr w:rsidR="00856031" w:rsidRPr="00856031" w14:paraId="37AC2008"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3410B298" w14:textId="00B33E14"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7FA0345A" w14:textId="66F5EC44"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Zone3 airflow measurement</w:t>
            </w:r>
          </w:p>
        </w:tc>
        <w:tc>
          <w:tcPr>
            <w:tcW w:w="1941" w:type="dxa"/>
          </w:tcPr>
          <w:p w14:paraId="4005574F" w14:textId="59AD4464"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proofErr w:type="spellStart"/>
            <w:r w:rsidRPr="00856031">
              <w:rPr>
                <w:rFonts w:ascii="Aptos Narrow" w:hAnsi="Aptos Narrow"/>
                <w:sz w:val="22"/>
                <w:szCs w:val="22"/>
              </w:rPr>
              <w:t>flow_input</w:t>
            </w:r>
            <w:proofErr w:type="spellEnd"/>
          </w:p>
        </w:tc>
        <w:tc>
          <w:tcPr>
            <w:tcW w:w="713" w:type="dxa"/>
          </w:tcPr>
          <w:p w14:paraId="27F339DB" w14:textId="2585ED0E"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AI</w:t>
            </w:r>
          </w:p>
        </w:tc>
        <w:tc>
          <w:tcPr>
            <w:tcW w:w="560" w:type="dxa"/>
          </w:tcPr>
          <w:p w14:paraId="38FF5D54" w14:textId="4D68BA46"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1</w:t>
            </w:r>
          </w:p>
        </w:tc>
      </w:tr>
      <w:tr w:rsidR="00856031" w:rsidRPr="00856031" w14:paraId="591FDDED"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61559571" w14:textId="48D6C46D"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2B52F548" w14:textId="467B408C"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Zone3 setpoint temperature</w:t>
            </w:r>
          </w:p>
        </w:tc>
        <w:tc>
          <w:tcPr>
            <w:tcW w:w="1941" w:type="dxa"/>
          </w:tcPr>
          <w:p w14:paraId="28988DD8" w14:textId="11116727"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proofErr w:type="spellStart"/>
            <w:r w:rsidRPr="00856031">
              <w:rPr>
                <w:rFonts w:ascii="Aptos Narrow" w:hAnsi="Aptos Narrow"/>
                <w:sz w:val="22"/>
                <w:szCs w:val="22"/>
              </w:rPr>
              <w:t>effective_cl_stpt</w:t>
            </w:r>
            <w:proofErr w:type="spellEnd"/>
          </w:p>
        </w:tc>
        <w:tc>
          <w:tcPr>
            <w:tcW w:w="713" w:type="dxa"/>
          </w:tcPr>
          <w:p w14:paraId="7F866444" w14:textId="487E4908"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AV</w:t>
            </w:r>
          </w:p>
        </w:tc>
        <w:tc>
          <w:tcPr>
            <w:tcW w:w="560" w:type="dxa"/>
          </w:tcPr>
          <w:p w14:paraId="61C18BDF" w14:textId="2296C3E1"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7</w:t>
            </w:r>
          </w:p>
        </w:tc>
      </w:tr>
      <w:tr w:rsidR="00856031" w:rsidRPr="00856031" w14:paraId="77857E48"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3691A6DD" w14:textId="56E43334"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0CBB36FE" w14:textId="4637640A"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Zone3 temperature measurement</w:t>
            </w:r>
          </w:p>
        </w:tc>
        <w:tc>
          <w:tcPr>
            <w:tcW w:w="1941" w:type="dxa"/>
          </w:tcPr>
          <w:p w14:paraId="0539656D" w14:textId="32C8AD89"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proofErr w:type="spellStart"/>
            <w:r w:rsidRPr="00856031">
              <w:rPr>
                <w:rFonts w:ascii="Aptos Narrow" w:hAnsi="Aptos Narrow"/>
                <w:sz w:val="22"/>
                <w:szCs w:val="22"/>
              </w:rPr>
              <w:t>zone_temp</w:t>
            </w:r>
            <w:proofErr w:type="spellEnd"/>
          </w:p>
        </w:tc>
        <w:tc>
          <w:tcPr>
            <w:tcW w:w="713" w:type="dxa"/>
          </w:tcPr>
          <w:p w14:paraId="05F4AE17" w14:textId="0374F58C"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AI</w:t>
            </w:r>
          </w:p>
        </w:tc>
        <w:tc>
          <w:tcPr>
            <w:tcW w:w="560" w:type="dxa"/>
          </w:tcPr>
          <w:p w14:paraId="16C75145" w14:textId="527495AE"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4</w:t>
            </w:r>
          </w:p>
        </w:tc>
      </w:tr>
      <w:tr w:rsidR="00856031" w:rsidRPr="00856031" w14:paraId="6D7F32B8"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574A9587" w14:textId="390204DF"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6357422B" w14:textId="12D4496F"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Zone3 supply air temperature</w:t>
            </w:r>
          </w:p>
        </w:tc>
        <w:tc>
          <w:tcPr>
            <w:tcW w:w="1941" w:type="dxa"/>
          </w:tcPr>
          <w:p w14:paraId="25925B91" w14:textId="4968579E"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proofErr w:type="spellStart"/>
            <w:r w:rsidRPr="00856031">
              <w:rPr>
                <w:rFonts w:ascii="Aptos Narrow" w:hAnsi="Aptos Narrow"/>
                <w:sz w:val="22"/>
                <w:szCs w:val="22"/>
              </w:rPr>
              <w:t>da_temp</w:t>
            </w:r>
            <w:proofErr w:type="spellEnd"/>
          </w:p>
        </w:tc>
        <w:tc>
          <w:tcPr>
            <w:tcW w:w="713" w:type="dxa"/>
          </w:tcPr>
          <w:p w14:paraId="7ACF8B62" w14:textId="78DF8092"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AI</w:t>
            </w:r>
          </w:p>
        </w:tc>
        <w:tc>
          <w:tcPr>
            <w:tcW w:w="560" w:type="dxa"/>
          </w:tcPr>
          <w:p w14:paraId="07233A46" w14:textId="092F86CC" w:rsidR="003A7B59" w:rsidRPr="00856031" w:rsidRDefault="003A7B59"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2</w:t>
            </w:r>
          </w:p>
        </w:tc>
      </w:tr>
      <w:tr w:rsidR="00856031" w:rsidRPr="00856031" w14:paraId="19E49E48"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43C9ABE3" w14:textId="2C3DB454" w:rsidR="003A7B59" w:rsidRPr="00856031" w:rsidRDefault="003A7B59" w:rsidP="00917E83">
            <w:pPr>
              <w:pStyle w:val="Newparagraph"/>
              <w:spacing w:line="240" w:lineRule="auto"/>
              <w:ind w:firstLine="0"/>
            </w:pPr>
            <w:r w:rsidRPr="00856031">
              <w:rPr>
                <w:rFonts w:ascii="Aptos Narrow" w:hAnsi="Aptos Narrow"/>
                <w:sz w:val="22"/>
                <w:szCs w:val="22"/>
              </w:rPr>
              <w:t>vav3</w:t>
            </w:r>
          </w:p>
        </w:tc>
        <w:tc>
          <w:tcPr>
            <w:tcW w:w="3600" w:type="dxa"/>
          </w:tcPr>
          <w:p w14:paraId="2AD404CC" w14:textId="500F3B93"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Zone3 airflow measurement</w:t>
            </w:r>
          </w:p>
        </w:tc>
        <w:tc>
          <w:tcPr>
            <w:tcW w:w="1941" w:type="dxa"/>
          </w:tcPr>
          <w:p w14:paraId="22C8DE14" w14:textId="45B194EB"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flow_1</w:t>
            </w:r>
          </w:p>
        </w:tc>
        <w:tc>
          <w:tcPr>
            <w:tcW w:w="713" w:type="dxa"/>
          </w:tcPr>
          <w:p w14:paraId="0EFC6230" w14:textId="5AC8610D"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AV</w:t>
            </w:r>
          </w:p>
        </w:tc>
        <w:tc>
          <w:tcPr>
            <w:tcW w:w="560" w:type="dxa"/>
          </w:tcPr>
          <w:p w14:paraId="034F7267" w14:textId="372071F8" w:rsidR="003A7B59" w:rsidRPr="00856031" w:rsidRDefault="003A7B59"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9</w:t>
            </w:r>
          </w:p>
        </w:tc>
      </w:tr>
      <w:tr w:rsidR="00856031" w:rsidRPr="00856031" w14:paraId="008EAEC5" w14:textId="77777777" w:rsidTr="00856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4" w:type="dxa"/>
          </w:tcPr>
          <w:p w14:paraId="7298E0DC" w14:textId="1E7C7A12" w:rsidR="00856031" w:rsidRPr="00856031" w:rsidRDefault="00856031" w:rsidP="00917E83">
            <w:pPr>
              <w:pStyle w:val="Newparagraph"/>
              <w:spacing w:line="240" w:lineRule="auto"/>
              <w:ind w:firstLine="0"/>
            </w:pPr>
            <w:proofErr w:type="spellStart"/>
            <w:r w:rsidRPr="00856031">
              <w:rPr>
                <w:rFonts w:ascii="Aptos Narrow" w:hAnsi="Aptos Narrow"/>
                <w:sz w:val="22"/>
                <w:szCs w:val="22"/>
              </w:rPr>
              <w:t>oa</w:t>
            </w:r>
            <w:proofErr w:type="spellEnd"/>
          </w:p>
        </w:tc>
        <w:tc>
          <w:tcPr>
            <w:tcW w:w="3600" w:type="dxa"/>
          </w:tcPr>
          <w:p w14:paraId="6DF74B4F" w14:textId="177FC1A2" w:rsidR="00856031" w:rsidRPr="00856031" w:rsidRDefault="00856031"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Outdoor air temperature</w:t>
            </w:r>
          </w:p>
        </w:tc>
        <w:tc>
          <w:tcPr>
            <w:tcW w:w="1941" w:type="dxa"/>
          </w:tcPr>
          <w:p w14:paraId="43110B69" w14:textId="39641832" w:rsidR="00856031" w:rsidRPr="00856031" w:rsidRDefault="00856031"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oa_temperature_2</w:t>
            </w:r>
          </w:p>
        </w:tc>
        <w:tc>
          <w:tcPr>
            <w:tcW w:w="713" w:type="dxa"/>
          </w:tcPr>
          <w:p w14:paraId="7FEFA2C4" w14:textId="52FDF17A" w:rsidR="00856031" w:rsidRPr="00856031" w:rsidRDefault="00856031"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AI</w:t>
            </w:r>
          </w:p>
        </w:tc>
        <w:tc>
          <w:tcPr>
            <w:tcW w:w="560" w:type="dxa"/>
          </w:tcPr>
          <w:p w14:paraId="2744416D" w14:textId="06C374D2" w:rsidR="00856031" w:rsidRPr="00856031" w:rsidRDefault="00856031" w:rsidP="00917E83">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pPr>
            <w:r w:rsidRPr="00856031">
              <w:rPr>
                <w:rFonts w:ascii="Aptos Narrow" w:hAnsi="Aptos Narrow"/>
                <w:sz w:val="22"/>
                <w:szCs w:val="22"/>
              </w:rPr>
              <w:t>2</w:t>
            </w:r>
          </w:p>
        </w:tc>
      </w:tr>
      <w:tr w:rsidR="00856031" w:rsidRPr="00856031" w14:paraId="512B5172" w14:textId="77777777" w:rsidTr="00856031">
        <w:trPr>
          <w:jc w:val="center"/>
        </w:trPr>
        <w:tc>
          <w:tcPr>
            <w:cnfStyle w:val="001000000000" w:firstRow="0" w:lastRow="0" w:firstColumn="1" w:lastColumn="0" w:oddVBand="0" w:evenVBand="0" w:oddHBand="0" w:evenHBand="0" w:firstRowFirstColumn="0" w:firstRowLastColumn="0" w:lastRowFirstColumn="0" w:lastRowLastColumn="0"/>
            <w:tcW w:w="934" w:type="dxa"/>
          </w:tcPr>
          <w:p w14:paraId="7CD36992" w14:textId="32A04DA2" w:rsidR="00856031" w:rsidRPr="00856031" w:rsidRDefault="00856031" w:rsidP="00917E83">
            <w:pPr>
              <w:pStyle w:val="Newparagraph"/>
              <w:spacing w:line="240" w:lineRule="auto"/>
              <w:ind w:firstLine="0"/>
            </w:pPr>
            <w:proofErr w:type="spellStart"/>
            <w:r w:rsidRPr="00856031">
              <w:rPr>
                <w:rFonts w:ascii="Aptos Narrow" w:hAnsi="Aptos Narrow"/>
                <w:sz w:val="22"/>
                <w:szCs w:val="22"/>
              </w:rPr>
              <w:t>oa</w:t>
            </w:r>
            <w:proofErr w:type="spellEnd"/>
          </w:p>
        </w:tc>
        <w:tc>
          <w:tcPr>
            <w:tcW w:w="3600" w:type="dxa"/>
          </w:tcPr>
          <w:p w14:paraId="5585F41C" w14:textId="034ACD4F" w:rsidR="00856031" w:rsidRPr="00856031" w:rsidRDefault="00856031"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Outdoor air RH</w:t>
            </w:r>
          </w:p>
        </w:tc>
        <w:tc>
          <w:tcPr>
            <w:tcW w:w="1941" w:type="dxa"/>
          </w:tcPr>
          <w:p w14:paraId="0EF2B51C" w14:textId="58A7B15E" w:rsidR="00856031" w:rsidRPr="00856031" w:rsidRDefault="00856031"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oa_humidity_2</w:t>
            </w:r>
          </w:p>
        </w:tc>
        <w:tc>
          <w:tcPr>
            <w:tcW w:w="713" w:type="dxa"/>
          </w:tcPr>
          <w:p w14:paraId="101AABF9" w14:textId="6CD7DB8D" w:rsidR="00856031" w:rsidRPr="00856031" w:rsidRDefault="00856031"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AI</w:t>
            </w:r>
          </w:p>
        </w:tc>
        <w:tc>
          <w:tcPr>
            <w:tcW w:w="560" w:type="dxa"/>
          </w:tcPr>
          <w:p w14:paraId="6A4416CB" w14:textId="3E90378D" w:rsidR="00856031" w:rsidRPr="00856031" w:rsidRDefault="00856031" w:rsidP="00917E83">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pPr>
            <w:r w:rsidRPr="00856031">
              <w:rPr>
                <w:rFonts w:ascii="Aptos Narrow" w:hAnsi="Aptos Narrow"/>
                <w:sz w:val="22"/>
                <w:szCs w:val="22"/>
              </w:rPr>
              <w:t>1</w:t>
            </w:r>
          </w:p>
        </w:tc>
      </w:tr>
    </w:tbl>
    <w:p w14:paraId="6E859A5D" w14:textId="77777777" w:rsidR="001A3DFD" w:rsidRDefault="001A3DFD" w:rsidP="00621372">
      <w:pPr>
        <w:pStyle w:val="Newparagraph"/>
      </w:pPr>
    </w:p>
    <w:p w14:paraId="078BB2C4" w14:textId="0B497711" w:rsidR="00A96EE3" w:rsidRDefault="00B9738D" w:rsidP="00621372">
      <w:pPr>
        <w:pStyle w:val="Newparagraph"/>
      </w:pPr>
      <w:r>
        <w:t xml:space="preserve">The IBAL reads in </w:t>
      </w:r>
      <w:r w:rsidR="00A174B2">
        <w:t>the</w:t>
      </w:r>
      <w:r>
        <w:t xml:space="preserve"> points list and uses the </w:t>
      </w:r>
      <w:r w:rsidR="00AE353E">
        <w:t>NIST-developed</w:t>
      </w:r>
      <w:r w:rsidR="00E96C89">
        <w:t xml:space="preserve"> </w:t>
      </w:r>
      <w:r>
        <w:t>BACnet DLL</w:t>
      </w:r>
      <w:r w:rsidR="00E67194">
        <w:t xml:space="preserve"> </w:t>
      </w:r>
      <w:sdt>
        <w:sdtPr>
          <w:rPr>
            <w:color w:val="000000"/>
          </w:rPr>
          <w:tag w:val="MENDELEY_CITATION_v3_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"/>
          <w:id w:val="-1815487658"/>
          <w:placeholder>
            <w:docPart w:val="DefaultPlaceholder_-1854013440"/>
          </w:placeholder>
        </w:sdtPr>
        <w:sdtContent>
          <w:r w:rsidR="006A2BAF" w:rsidRPr="006A2BAF">
            <w:rPr>
              <w:color w:val="000000"/>
            </w:rPr>
            <w:t>(Galler, 2018)</w:t>
          </w:r>
        </w:sdtContent>
      </w:sdt>
      <w:r>
        <w:t xml:space="preserve"> to read data from </w:t>
      </w:r>
      <w:r w:rsidR="00AE353E">
        <w:t xml:space="preserve">and write data to the VCBT </w:t>
      </w:r>
      <w:r w:rsidR="00C21DC8">
        <w:t>controllers</w:t>
      </w:r>
      <w:r w:rsidR="001B4025">
        <w:t xml:space="preserve">. </w:t>
      </w:r>
      <w:r w:rsidR="000C4039">
        <w:t>T</w:t>
      </w:r>
      <w:r w:rsidR="001B4025">
        <w:t xml:space="preserve">he IBAL </w:t>
      </w:r>
      <w:r w:rsidR="000C4039">
        <w:t>communicates</w:t>
      </w:r>
      <w:r w:rsidR="004174BB">
        <w:t xml:space="preserve"> with the</w:t>
      </w:r>
      <w:r w:rsidR="001B4025">
        <w:t xml:space="preserve"> VCBT every 10 s. The read data are </w:t>
      </w:r>
      <w:r w:rsidR="00D1107E">
        <w:t>the command actions</w:t>
      </w:r>
      <w:r w:rsidR="001B4025">
        <w:t>, including supply air temperature setpoints and damper positions, that are used in the IBAL.</w:t>
      </w:r>
    </w:p>
    <w:p w14:paraId="0CC3F19C" w14:textId="77777777" w:rsidR="00F11E98" w:rsidRDefault="00F11E98" w:rsidP="003E4192">
      <w:pPr>
        <w:pStyle w:val="ListParagraph"/>
        <w:keepNext/>
        <w:ind w:left="0"/>
      </w:pPr>
      <w:r>
        <w:rPr>
          <w:noProof/>
        </w:rPr>
        <w:lastRenderedPageBreak/>
        <mc:AlternateContent>
          <mc:Choice Requires="wpc">
            <w:drawing>
              <wp:inline distT="0" distB="0" distL="0" distR="0" wp14:anchorId="79C51E1B" wp14:editId="2FF28CB7">
                <wp:extent cx="5486400" cy="1872691"/>
                <wp:effectExtent l="0" t="0" r="0" b="0"/>
                <wp:docPr id="304366695"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14878863" name="Rectangle: Rounded Corners 214878863"/>
                        <wps:cNvSpPr/>
                        <wps:spPr>
                          <a:xfrm>
                            <a:off x="665683" y="267079"/>
                            <a:ext cx="1250899" cy="687629"/>
                          </a:xfrm>
                          <a:prstGeom prst="round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1664CBD7" w14:textId="6DB2799F" w:rsidR="00F11E98" w:rsidRDefault="00F11E98" w:rsidP="00F11E98">
                              <w:pPr>
                                <w:jc w:val="center"/>
                              </w:pPr>
                              <w:r>
                                <w:t>IBAL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3661864" name="Rectangle: Rounded Corners 643661864"/>
                        <wps:cNvSpPr/>
                        <wps:spPr>
                          <a:xfrm>
                            <a:off x="3771763" y="220307"/>
                            <a:ext cx="1250315" cy="687070"/>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5A4AB7ED" w14:textId="45BB31D5" w:rsidR="00F11E98" w:rsidRDefault="00F11E98" w:rsidP="00F11E98">
                              <w:pPr>
                                <w:spacing w:line="276" w:lineRule="auto"/>
                                <w:jc w:val="center"/>
                                <w:rPr>
                                  <w:rFonts w:eastAsia="Aptos"/>
                                </w:rPr>
                              </w:pPr>
                              <w:r>
                                <w:rPr>
                                  <w:rFonts w:eastAsia="Aptos"/>
                                </w:rPr>
                                <w:t>VCBT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44757673" name="Straight Arrow Connector 944757673"/>
                        <wps:cNvCnPr/>
                        <wps:spPr>
                          <a:xfrm>
                            <a:off x="1931212" y="427919"/>
                            <a:ext cx="1840551" cy="0"/>
                          </a:xfrm>
                          <a:prstGeom prst="straightConnector1">
                            <a:avLst/>
                          </a:prstGeom>
                          <a:ln>
                            <a:tailEnd type="triangle" w="lg" len="lg"/>
                          </a:ln>
                        </wps:spPr>
                        <wps:style>
                          <a:lnRef idx="2">
                            <a:schemeClr val="dk1"/>
                          </a:lnRef>
                          <a:fillRef idx="0">
                            <a:schemeClr val="dk1"/>
                          </a:fillRef>
                          <a:effectRef idx="1">
                            <a:schemeClr val="dk1"/>
                          </a:effectRef>
                          <a:fontRef idx="minor">
                            <a:schemeClr val="tx1"/>
                          </a:fontRef>
                        </wps:style>
                        <wps:bodyPr/>
                      </wps:wsp>
                      <wps:wsp>
                        <wps:cNvPr id="535576025" name="Straight Arrow Connector 535576025"/>
                        <wps:cNvCnPr/>
                        <wps:spPr>
                          <a:xfrm flipH="1">
                            <a:off x="1901952" y="673480"/>
                            <a:ext cx="1894636" cy="0"/>
                          </a:xfrm>
                          <a:prstGeom prst="straightConnector1">
                            <a:avLst/>
                          </a:prstGeom>
                          <a:ln>
                            <a:tailEnd type="triangle" w="lg" len="lg"/>
                          </a:ln>
                        </wps:spPr>
                        <wps:style>
                          <a:lnRef idx="2">
                            <a:schemeClr val="dk1"/>
                          </a:lnRef>
                          <a:fillRef idx="0">
                            <a:schemeClr val="dk1"/>
                          </a:fillRef>
                          <a:effectRef idx="1">
                            <a:schemeClr val="dk1"/>
                          </a:effectRef>
                          <a:fontRef idx="minor">
                            <a:schemeClr val="tx1"/>
                          </a:fontRef>
                        </wps:style>
                        <wps:bodyPr/>
                      </wps:wsp>
                      <wps:wsp>
                        <wps:cNvPr id="323409686" name="Rectangle: Rounded Corners 323409686"/>
                        <wps:cNvSpPr/>
                        <wps:spPr>
                          <a:xfrm>
                            <a:off x="2326233" y="398647"/>
                            <a:ext cx="1082650" cy="329289"/>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7BDBD068" w14:textId="2527C792" w:rsidR="00F11E98" w:rsidRDefault="00F11E98" w:rsidP="00F11E98">
                              <w:pPr>
                                <w:jc w:val="center"/>
                              </w:pPr>
                              <w:r>
                                <w:t>BACnet DLL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69388" name="Text Box 33869388"/>
                        <wps:cNvSpPr txBox="1"/>
                        <wps:spPr>
                          <a:xfrm>
                            <a:off x="2384753" y="84178"/>
                            <a:ext cx="1141171" cy="307245"/>
                          </a:xfrm>
                          <a:prstGeom prst="rect">
                            <a:avLst/>
                          </a:prstGeom>
                          <a:solidFill>
                            <a:schemeClr val="lt1"/>
                          </a:solidFill>
                          <a:ln w="6350">
                            <a:noFill/>
                          </a:ln>
                        </wps:spPr>
                        <wps:txbx>
                          <w:txbxContent>
                            <w:p w14:paraId="215706CA" w14:textId="708FA7A2" w:rsidR="00F11E98" w:rsidRDefault="00F11E98">
                              <w:r>
                                <w:t>Sensor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2711165" name="Text Box 1"/>
                        <wps:cNvSpPr txBox="1"/>
                        <wps:spPr>
                          <a:xfrm>
                            <a:off x="2282341" y="746953"/>
                            <a:ext cx="1302105" cy="306705"/>
                          </a:xfrm>
                          <a:prstGeom prst="rect">
                            <a:avLst/>
                          </a:prstGeom>
                          <a:solidFill>
                            <a:schemeClr val="lt1"/>
                          </a:solidFill>
                          <a:ln w="6350">
                            <a:noFill/>
                          </a:ln>
                        </wps:spPr>
                        <wps:txbx>
                          <w:txbxContent>
                            <w:p w14:paraId="0D788A36" w14:textId="39E042AE" w:rsidR="00F11E98" w:rsidRDefault="00F11E98" w:rsidP="00F11E98">
                              <w:pPr>
                                <w:spacing w:line="276" w:lineRule="auto"/>
                                <w:rPr>
                                  <w:rFonts w:ascii="Aptos" w:eastAsia="Aptos" w:hAnsi="Aptos"/>
                                </w:rPr>
                              </w:pPr>
                              <w:r>
                                <w:rPr>
                                  <w:rFonts w:ascii="Aptos" w:eastAsia="Aptos" w:hAnsi="Aptos"/>
                                </w:rPr>
                                <w:t>Control Actions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45487931" name="Rectangle: Rounded Corners 345487931"/>
                        <wps:cNvSpPr/>
                        <wps:spPr>
                          <a:xfrm>
                            <a:off x="666267" y="1279882"/>
                            <a:ext cx="1250315" cy="497712"/>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7CB8C9FD" w14:textId="60A687FB" w:rsidR="00B9738D" w:rsidRDefault="00B9738D" w:rsidP="00B9738D">
                              <w:pPr>
                                <w:spacing w:line="276" w:lineRule="auto"/>
                                <w:jc w:val="center"/>
                                <w:rPr>
                                  <w:rFonts w:eastAsia="Aptos"/>
                                </w:rPr>
                              </w:pPr>
                              <w:r>
                                <w:rPr>
                                  <w:rFonts w:eastAsia="Aptos"/>
                                </w:rPr>
                                <w:t>Points list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49579062" name="Straight Arrow Connector 1649579062"/>
                        <wps:cNvCnPr/>
                        <wps:spPr>
                          <a:xfrm flipV="1">
                            <a:off x="1277153" y="933403"/>
                            <a:ext cx="0" cy="361387"/>
                          </a:xfrm>
                          <a:prstGeom prst="straightConnector1">
                            <a:avLst/>
                          </a:prstGeom>
                          <a:ln>
                            <a:tailEnd type="triangle" w="lg" len="lg"/>
                          </a:ln>
                        </wps:spPr>
                        <wps:style>
                          <a:lnRef idx="2">
                            <a:schemeClr val="dk1"/>
                          </a:lnRef>
                          <a:fillRef idx="0">
                            <a:schemeClr val="dk1"/>
                          </a:fillRef>
                          <a:effectRef idx="1">
                            <a:schemeClr val="dk1"/>
                          </a:effectRef>
                          <a:fontRef idx="minor">
                            <a:schemeClr val="tx1"/>
                          </a:fontRef>
                        </wps:style>
                        <wps:bodyPr/>
                      </wps:wsp>
                    </wpc:wpc>
                  </a:graphicData>
                </a:graphic>
              </wp:inline>
            </w:drawing>
          </mc:Choice>
          <mc:Fallback>
            <w:pict>
              <v:group w14:anchorId="79C51E1B" id="_x0000_s1124" editas="canvas" style="width:6in;height:147.45pt;mso-position-horizontal-relative:char;mso-position-vertical-relative:line" coordsize="54864,18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">
                <v:shape id="_x0000_s1125" type="#_x0000_t75" style="position:absolute;width:54864;height:18726;visibility:visible;mso-wrap-style:square" filled="t">
                  <v:fill o:detectmouseclick="t"/>
                  <v:path o:connecttype="none"/>
                </v:shape>
                <v:roundrect id="Rectangle: Rounded Corners 214878863" o:spid="_x0000_s1126" style="position:absolute;left:6656;top:2670;width:12509;height:68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" fillcolor="#e97132 [3205]" strokecolor="#250f04 [485]" strokeweight="1.5pt">
                  <v:stroke joinstyle="miter"/>
                  <v:textbox>
                    <w:txbxContent>
                      <w:p w14:paraId="1664CBD7" w14:textId="6DB2799F" w:rsidR="00F11E98" w:rsidRDefault="00F11E98" w:rsidP="00F11E98">
                        <w:pPr>
                          <w:jc w:val="center"/>
                        </w:pPr>
                        <w:r>
                          <w:t>IBAL</w:t>
                        </w:r>
                      </w:p>
                    </w:txbxContent>
                  </v:textbox>
                </v:roundrect>
                <v:roundrect id="Rectangle: Rounded Corners 643661864" o:spid="_x0000_s1127" style="position:absolute;left:37717;top:2203;width:12503;height:68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" fillcolor="#0f9ed5 [3207]" strokecolor="#02171f [487]" strokeweight="1.5pt">
                  <v:stroke joinstyle="miter"/>
                  <v:textbox>
                    <w:txbxContent>
                      <w:p w14:paraId="5A4AB7ED" w14:textId="45BB31D5" w:rsidR="00F11E98" w:rsidRDefault="00F11E98" w:rsidP="00F11E98">
                        <w:pPr>
                          <w:spacing w:line="276" w:lineRule="auto"/>
                          <w:jc w:val="center"/>
                          <w:rPr>
                            <w:rFonts w:eastAsia="Aptos"/>
                          </w:rPr>
                        </w:pPr>
                        <w:r>
                          <w:rPr>
                            <w:rFonts w:eastAsia="Aptos"/>
                          </w:rPr>
                          <w:t>VCBT</w:t>
                        </w:r>
                      </w:p>
                    </w:txbxContent>
                  </v:textbox>
                </v:roundrect>
                <v:shape id="Straight Arrow Connector 944757673" o:spid="_x0000_s1128" type="#_x0000_t32" style="position:absolute;left:19312;top:4279;width:18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" strokecolor="black [3200]" strokeweight="1.5pt">
                  <v:stroke endarrow="block" endarrowwidth="wide" endarrowlength="long" joinstyle="miter"/>
                </v:shape>
                <v:shape id="Straight Arrow Connector 535576025" o:spid="_x0000_s1129" type="#_x0000_t32" style="position:absolute;left:19019;top:6734;width:1894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" strokecolor="black [3200]" strokeweight="1.5pt">
                  <v:stroke endarrow="block" endarrowwidth="wide" endarrowlength="long" joinstyle="miter"/>
                </v:shape>
                <v:roundrect id="Rectangle: Rounded Corners 323409686" o:spid="_x0000_s1130" style="position:absolute;left:23262;top:3986;width:10826;height:32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" fillcolor="#4ea72e [3209]" strokecolor="#0b1807 [489]" strokeweight="1.5pt">
                  <v:stroke joinstyle="miter"/>
                  <v:textbox>
                    <w:txbxContent>
                      <w:p w14:paraId="7BDBD068" w14:textId="2527C792" w:rsidR="00F11E98" w:rsidRDefault="00F11E98" w:rsidP="00F11E98">
                        <w:pPr>
                          <w:jc w:val="center"/>
                        </w:pPr>
                        <w:r>
                          <w:t>BACnet DLL</w:t>
                        </w:r>
                      </w:p>
                    </w:txbxContent>
                  </v:textbox>
                </v:roundrect>
                <v:shape id="Text Box 33869388" o:spid="_x0000_s1131" type="#_x0000_t202" style="position:absolute;left:23847;top:841;width:11412;height:3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" fillcolor="white [3201]" stroked="f" strokeweight=".5pt">
                  <v:textbox>
                    <w:txbxContent>
                      <w:p w14:paraId="215706CA" w14:textId="708FA7A2" w:rsidR="00F11E98" w:rsidRDefault="00F11E98">
                        <w:r>
                          <w:t>Sensor Data</w:t>
                        </w:r>
                      </w:p>
                    </w:txbxContent>
                  </v:textbox>
                </v:shape>
                <v:shape id="Text Box 1" o:spid="_x0000_s1132" type="#_x0000_t202" style="position:absolute;left:22823;top:7469;width:1302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" fillcolor="white [3201]" stroked="f" strokeweight=".5pt">
                  <v:textbox>
                    <w:txbxContent>
                      <w:p w14:paraId="0D788A36" w14:textId="39E042AE" w:rsidR="00F11E98" w:rsidRDefault="00F11E98" w:rsidP="00F11E98">
                        <w:pPr>
                          <w:spacing w:line="276" w:lineRule="auto"/>
                          <w:rPr>
                            <w:rFonts w:ascii="Aptos" w:eastAsia="Aptos" w:hAnsi="Aptos"/>
                          </w:rPr>
                        </w:pPr>
                        <w:r>
                          <w:rPr>
                            <w:rFonts w:ascii="Aptos" w:eastAsia="Aptos" w:hAnsi="Aptos"/>
                          </w:rPr>
                          <w:t>Control Actions</w:t>
                        </w:r>
                      </w:p>
                    </w:txbxContent>
                  </v:textbox>
                </v:shape>
                <v:roundrect id="Rectangle: Rounded Corners 345487931" o:spid="_x0000_s1133" style="position:absolute;left:6662;top:12798;width:12503;height:49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" fillcolor="#4ea72e [3209]" strokecolor="#0b1807 [489]" strokeweight="1.5pt">
                  <v:stroke joinstyle="miter"/>
                  <v:textbox>
                    <w:txbxContent>
                      <w:p w14:paraId="7CB8C9FD" w14:textId="60A687FB" w:rsidR="00B9738D" w:rsidRDefault="00B9738D" w:rsidP="00B9738D">
                        <w:pPr>
                          <w:spacing w:line="276" w:lineRule="auto"/>
                          <w:jc w:val="center"/>
                          <w:rPr>
                            <w:rFonts w:eastAsia="Aptos"/>
                          </w:rPr>
                        </w:pPr>
                        <w:r>
                          <w:rPr>
                            <w:rFonts w:eastAsia="Aptos"/>
                          </w:rPr>
                          <w:t>Points list</w:t>
                        </w:r>
                      </w:p>
                    </w:txbxContent>
                  </v:textbox>
                </v:roundrect>
                <v:shape id="Straight Arrow Connector 1649579062" o:spid="_x0000_s1134" type="#_x0000_t32" style="position:absolute;left:12771;top:9334;width:0;height:3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" strokecolor="black [3200]" strokeweight="1.5pt">
                  <v:stroke endarrow="block" endarrowwidth="wide" endarrowlength="long" joinstyle="miter"/>
                </v:shape>
                <w10:anchorlock/>
              </v:group>
            </w:pict>
          </mc:Fallback>
        </mc:AlternateContent>
      </w:r>
    </w:p>
    <w:p w14:paraId="14E3B482" w14:textId="42C1C8F1" w:rsidR="00A96EE3" w:rsidRDefault="00F11E98" w:rsidP="00523F54">
      <w:pPr>
        <w:pStyle w:val="Figurecaption"/>
      </w:pPr>
      <w:bookmarkStart w:id="5" w:name="_Ref206080489"/>
      <w:bookmarkStart w:id="6" w:name="_Hlk214616397"/>
      <w:r>
        <w:t xml:space="preserve">Figure </w:t>
      </w:r>
      <w:r>
        <w:fldChar w:fldCharType="begin"/>
      </w:r>
      <w:r>
        <w:instrText xml:space="preserve"> SEQ Figure \* ARABIC </w:instrText>
      </w:r>
      <w:r>
        <w:fldChar w:fldCharType="separate"/>
      </w:r>
      <w:r w:rsidR="00FD0101">
        <w:rPr>
          <w:noProof/>
        </w:rPr>
        <w:t>4</w:t>
      </w:r>
      <w:r>
        <w:fldChar w:fldCharType="end"/>
      </w:r>
      <w:bookmarkEnd w:id="5"/>
      <w:r>
        <w:t xml:space="preserve"> Schematic showing the data flow between the IBAL and VCBT.</w:t>
      </w:r>
    </w:p>
    <w:bookmarkEnd w:id="6"/>
    <w:p w14:paraId="364D0171" w14:textId="77777777" w:rsidR="00AC3F15" w:rsidRPr="00AC3F15" w:rsidRDefault="00AC3F15" w:rsidP="00925426"/>
    <w:p w14:paraId="79346084" w14:textId="02343F2A" w:rsidR="00523F54" w:rsidRPr="00523F54" w:rsidRDefault="007B02A8" w:rsidP="00925426">
      <w:pPr>
        <w:pStyle w:val="Newparagraph"/>
      </w:pPr>
      <w:r>
        <w:t xml:space="preserve">As previously mentioned, </w:t>
      </w:r>
      <w:r w:rsidR="00940CCA">
        <w:t>the</w:t>
      </w:r>
      <w:r w:rsidR="00AC3F15">
        <w:t xml:space="preserve"> VCBT</w:t>
      </w:r>
      <w:r>
        <w:t xml:space="preserve"> communicates </w:t>
      </w:r>
      <w:r w:rsidR="000B3693">
        <w:t xml:space="preserve">between its controllers and </w:t>
      </w:r>
      <w:r>
        <w:t xml:space="preserve">its </w:t>
      </w:r>
      <w:r w:rsidR="00AC3F15">
        <w:t xml:space="preserve">simulation </w:t>
      </w:r>
      <w:r w:rsidR="000B3693">
        <w:t>using wired connections</w:t>
      </w:r>
      <w:r w:rsidR="00AC3F15">
        <w:t xml:space="preserve"> to a DAQ</w:t>
      </w:r>
      <w:r w:rsidR="000B3693">
        <w:t xml:space="preserve"> or using BACnet</w:t>
      </w:r>
      <w:r w:rsidR="00AC3F15">
        <w:t>. For the experiments in the present study, the IBAL stands in for the VCBT simulation</w:t>
      </w:r>
      <w:r w:rsidR="000B3693">
        <w:t>, but it only communicates with the VCBT using BACnet</w:t>
      </w:r>
      <w:r w:rsidR="00AC3F15">
        <w:t xml:space="preserve">; there are no wired </w:t>
      </w:r>
      <w:r w:rsidR="000B3693">
        <w:t>connections</w:t>
      </w:r>
      <w:r w:rsidR="00AC3F15">
        <w:t xml:space="preserve"> between these facilities. During initial testing, we found that the airflow rate measurements, which are written as BACnet Analog Value objects via BACnet, were not correctly read by the controller. The airflow rate used by the control logic to </w:t>
      </w:r>
      <w:r w:rsidR="005B2AFA">
        <w:t>determine</w:t>
      </w:r>
      <w:r w:rsidR="00AC3F15">
        <w:t xml:space="preserve"> the damper position was zero instead of the actual non-zero value. The cause of this issue is beyond the scope of this work, but we determined that if the airflow rate was sent as a wired input, the controller used the correct value for its calculations. It would be difficult to directly wire the airflow rate sensors to the VCBT, so instead, we developed a new software component that receives the airflow rate sensor output via BACnet, converts that reading to a voltage, and then </w:t>
      </w:r>
      <w:r w:rsidR="00954C06">
        <w:t xml:space="preserve">uses the DAQ to </w:t>
      </w:r>
      <w:r w:rsidR="00AC3F15">
        <w:t>send that voltage as a wired signal to the controller.</w:t>
      </w:r>
    </w:p>
    <w:p w14:paraId="693E54A4" w14:textId="4F6CF422" w:rsidR="00FC728C" w:rsidRDefault="00BF1840" w:rsidP="00523F54">
      <w:pPr>
        <w:pStyle w:val="Newparagraph"/>
      </w:pPr>
      <w:r>
        <w:t xml:space="preserve">This study only </w:t>
      </w:r>
      <w:r w:rsidR="00560DCC">
        <w:t>examines</w:t>
      </w:r>
      <w:r>
        <w:t xml:space="preserve"> the impact of the G36 sequences of operation as applied to the </w:t>
      </w:r>
      <w:r w:rsidR="009F00AF">
        <w:t>AHU-VAV</w:t>
      </w:r>
      <w:r>
        <w:t xml:space="preserve"> system, so each test was conducted with the PG36 controls applied in </w:t>
      </w:r>
      <w:r w:rsidR="00560DCC">
        <w:t xml:space="preserve">the circuit of </w:t>
      </w:r>
      <w:r w:rsidR="00560DCC">
        <w:lastRenderedPageBreak/>
        <w:t>the IBAL with AHU1,</w:t>
      </w:r>
      <w:r>
        <w:t xml:space="preserve"> and the G36 controls applied in</w:t>
      </w:r>
      <w:r w:rsidR="00560DCC">
        <w:t xml:space="preserve"> the circuit with AHU2</w:t>
      </w:r>
      <w:r w:rsidR="002E40FF">
        <w:t xml:space="preserve">. </w:t>
      </w:r>
      <w:r w:rsidR="002458D9">
        <w:fldChar w:fldCharType="begin"/>
      </w:r>
      <w:r w:rsidR="002458D9">
        <w:instrText xml:space="preserve"> REF _Ref207175382 \h </w:instrText>
      </w:r>
      <w:r w:rsidR="002458D9">
        <w:fldChar w:fldCharType="separate"/>
      </w:r>
      <w:r w:rsidR="006C5260">
        <w:t xml:space="preserve">Figure </w:t>
      </w:r>
      <w:r w:rsidR="006C5260">
        <w:rPr>
          <w:noProof/>
        </w:rPr>
        <w:t>4</w:t>
      </w:r>
      <w:r w:rsidR="002458D9">
        <w:fldChar w:fldCharType="end"/>
      </w:r>
      <w:r w:rsidR="002E40FF">
        <w:t xml:space="preserve"> </w:t>
      </w:r>
      <w:r w:rsidR="00DB175A">
        <w:t>is a picture</w:t>
      </w:r>
      <w:r w:rsidR="004D19B9">
        <w:t xml:space="preserve"> of</w:t>
      </w:r>
      <w:r w:rsidR="002E40FF">
        <w:t xml:space="preserve"> </w:t>
      </w:r>
      <w:r w:rsidR="00027D41">
        <w:t xml:space="preserve">the </w:t>
      </w:r>
      <w:r w:rsidR="009F00AF">
        <w:t>AHU-VAV</w:t>
      </w:r>
      <w:r w:rsidR="00027D41">
        <w:t xml:space="preserve"> system and </w:t>
      </w:r>
      <w:r w:rsidR="00E73EE6">
        <w:fldChar w:fldCharType="begin"/>
      </w:r>
      <w:r w:rsidR="00E73EE6">
        <w:instrText xml:space="preserve"> REF _Ref207175748 \h </w:instrText>
      </w:r>
      <w:r w:rsidR="00E73EE6">
        <w:fldChar w:fldCharType="separate"/>
      </w:r>
      <w:r w:rsidR="006C5260">
        <w:t xml:space="preserve">Figure </w:t>
      </w:r>
      <w:r w:rsidR="006C5260">
        <w:rPr>
          <w:noProof/>
        </w:rPr>
        <w:t>5</w:t>
      </w:r>
      <w:r w:rsidR="00E73EE6">
        <w:fldChar w:fldCharType="end"/>
      </w:r>
      <w:r w:rsidR="008549A9">
        <w:t xml:space="preserve"> </w:t>
      </w:r>
      <w:r w:rsidR="004D19B9">
        <w:t>focuses on</w:t>
      </w:r>
      <w:r w:rsidR="004F7456">
        <w:t xml:space="preserve"> </w:t>
      </w:r>
      <w:r w:rsidR="00EE673C">
        <w:t xml:space="preserve">just </w:t>
      </w:r>
      <w:r w:rsidR="004F7456">
        <w:t xml:space="preserve">the </w:t>
      </w:r>
      <w:r w:rsidR="008549A9">
        <w:t>VAV</w:t>
      </w:r>
      <w:r w:rsidR="004D19B9">
        <w:t xml:space="preserve"> section</w:t>
      </w:r>
      <w:r w:rsidR="004F7456">
        <w:t>. The</w:t>
      </w:r>
      <w:r w:rsidR="00C76A5A">
        <w:t xml:space="preserve"> AHU outlets connect </w:t>
      </w:r>
      <w:r w:rsidR="00790941">
        <w:t>to</w:t>
      </w:r>
      <w:r w:rsidR="00C76A5A">
        <w:t xml:space="preserve"> a plenum, but this plenum is divided so that the AHU air streams do not mix</w:t>
      </w:r>
      <w:r w:rsidR="00FD0101">
        <w:t>, and</w:t>
      </w:r>
      <w:r w:rsidR="004D19B9">
        <w:t xml:space="preserve"> t</w:t>
      </w:r>
      <w:r w:rsidR="00C76A5A">
        <w:t xml:space="preserve">he VAV ducts connect to the </w:t>
      </w:r>
      <w:r w:rsidR="00C76A5A" w:rsidRPr="00000E28">
        <w:t>plenum</w:t>
      </w:r>
      <w:r w:rsidR="00FD0101" w:rsidRPr="00000E28">
        <w:t xml:space="preserve"> as illustrated in </w:t>
      </w:r>
      <w:r w:rsidR="00FD0101" w:rsidRPr="00000E28">
        <w:fldChar w:fldCharType="begin"/>
      </w:r>
      <w:r w:rsidR="00FD0101" w:rsidRPr="00000E28">
        <w:instrText xml:space="preserve"> REF _Ref214624607 \h </w:instrText>
      </w:r>
      <w:r w:rsidR="00FD0101" w:rsidRPr="00000E28">
        <w:fldChar w:fldCharType="separate"/>
      </w:r>
      <w:r w:rsidR="00FD0101" w:rsidRPr="00000E28">
        <w:t xml:space="preserve">Figure </w:t>
      </w:r>
      <w:r w:rsidR="00FD0101" w:rsidRPr="00000E28">
        <w:rPr>
          <w:noProof/>
        </w:rPr>
        <w:t>6</w:t>
      </w:r>
      <w:r w:rsidR="00FD0101" w:rsidRPr="00000E28">
        <w:fldChar w:fldCharType="end"/>
      </w:r>
      <w:r w:rsidR="002E40FF">
        <w:t>.</w:t>
      </w:r>
      <w:r w:rsidR="008549A9">
        <w:t xml:space="preserve"> </w:t>
      </w:r>
      <w:r>
        <w:t xml:space="preserve">The water side </w:t>
      </w:r>
      <w:r w:rsidR="00585BBF">
        <w:t xml:space="preserve">was set </w:t>
      </w:r>
      <w:r>
        <w:t xml:space="preserve">to deliver sufficient chilled water for the </w:t>
      </w:r>
      <w:r w:rsidR="009F00AF">
        <w:t>AHU-VAV</w:t>
      </w:r>
      <w:r>
        <w:t xml:space="preserve"> system, so for all tests</w:t>
      </w:r>
      <w:r w:rsidR="00790941">
        <w:t>,</w:t>
      </w:r>
      <w:r>
        <w:t xml:space="preserve"> the chiller setpoint was 5.6 °C (42 </w:t>
      </w:r>
      <w:r>
        <w:rPr>
          <w:rFonts w:ascii="Nirmala UI" w:hAnsi="Nirmala UI" w:cs="Nirmala UI"/>
        </w:rPr>
        <w:t>°</w:t>
      </w:r>
      <w:r>
        <w:t>F)</w:t>
      </w:r>
      <w:r w:rsidR="00790941">
        <w:t>,</w:t>
      </w:r>
      <w:r>
        <w:t xml:space="preserve"> and an additional load was applied to ensure that the chiller would not cycle. The chilled water temperature at the inlet to the cooling coils was approximately </w:t>
      </w:r>
      <w:r w:rsidR="00585BBF">
        <w:t>5.8</w:t>
      </w:r>
      <w:r w:rsidR="00DE1140">
        <w:t> </w:t>
      </w:r>
      <w:r>
        <w:t>°C (4</w:t>
      </w:r>
      <w:r w:rsidR="00585BBF">
        <w:t>2</w:t>
      </w:r>
      <w:r>
        <w:t>.5 °F).</w:t>
      </w:r>
      <w:r w:rsidR="006E537E">
        <w:t xml:space="preserve"> In addition, because the IBAL uses electric heating coils, the minimum airflow was constrained to ensure safe operation</w:t>
      </w:r>
      <w:r w:rsidR="00357194">
        <w:t>.</w:t>
      </w:r>
      <w:r w:rsidR="006E537E">
        <w:t xml:space="preserve"> </w:t>
      </w:r>
    </w:p>
    <w:p w14:paraId="7E5FE574" w14:textId="58571341" w:rsidR="002458D9" w:rsidRDefault="00734188" w:rsidP="00734188">
      <w:pPr>
        <w:pStyle w:val="Newparagraph"/>
        <w:ind w:firstLine="0"/>
        <w:jc w:val="center"/>
      </w:pPr>
      <w:r w:rsidRPr="00734188">
        <w:rPr>
          <w:noProof/>
        </w:rPr>
        <w:drawing>
          <wp:inline distT="0" distB="0" distL="0" distR="0" wp14:anchorId="22E0B87A" wp14:editId="284F8D8D">
            <wp:extent cx="2331720" cy="1837944"/>
            <wp:effectExtent l="0" t="0" r="0" b="0"/>
            <wp:docPr id="1187854764" name="Picture 1" descr="A close-up of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54764" name="Picture 1" descr="A close-up of a factory&#10;&#10;AI-generated content may be incorrect."/>
                    <pic:cNvPicPr/>
                  </pic:nvPicPr>
                  <pic:blipFill>
                    <a:blip r:embed="rId14"/>
                    <a:stretch>
                      <a:fillRect/>
                    </a:stretch>
                  </pic:blipFill>
                  <pic:spPr>
                    <a:xfrm>
                      <a:off x="0" y="0"/>
                      <a:ext cx="2331720" cy="1837944"/>
                    </a:xfrm>
                    <a:prstGeom prst="rect">
                      <a:avLst/>
                    </a:prstGeom>
                  </pic:spPr>
                </pic:pic>
              </a:graphicData>
            </a:graphic>
          </wp:inline>
        </w:drawing>
      </w:r>
    </w:p>
    <w:p w14:paraId="237C2B0F" w14:textId="176A4749" w:rsidR="000B57BA" w:rsidRDefault="002458D9" w:rsidP="005861E8">
      <w:pPr>
        <w:pStyle w:val="Figurecaption"/>
      </w:pPr>
      <w:bookmarkStart w:id="7" w:name="_Ref207175382"/>
      <w:r>
        <w:t xml:space="preserve">Figure </w:t>
      </w:r>
      <w:r>
        <w:fldChar w:fldCharType="begin"/>
      </w:r>
      <w:r>
        <w:instrText xml:space="preserve"> SEQ Figure \* ARABIC </w:instrText>
      </w:r>
      <w:r>
        <w:fldChar w:fldCharType="separate"/>
      </w:r>
      <w:r w:rsidR="00FD0101">
        <w:rPr>
          <w:noProof/>
        </w:rPr>
        <w:t>5</w:t>
      </w:r>
      <w:r>
        <w:fldChar w:fldCharType="end"/>
      </w:r>
      <w:bookmarkEnd w:id="7"/>
      <w:r>
        <w:t xml:space="preserve"> Overview of the two circuits in the IBAL.</w:t>
      </w:r>
    </w:p>
    <w:p w14:paraId="06F4CCA4" w14:textId="77777777" w:rsidR="00FD0101" w:rsidRDefault="00FD0101" w:rsidP="00FD0101"/>
    <w:p w14:paraId="69C1CBAC" w14:textId="77777777" w:rsidR="00FD0101" w:rsidRDefault="00FD0101" w:rsidP="00FD0101">
      <w:pPr>
        <w:keepNext/>
      </w:pPr>
      <w:r>
        <w:rPr>
          <w:noProof/>
          <w14:ligatures w14:val="standardContextual"/>
        </w:rPr>
        <w:lastRenderedPageBreak/>
        <mc:AlternateContent>
          <mc:Choice Requires="wpc">
            <w:drawing>
              <wp:inline distT="0" distB="0" distL="0" distR="0" wp14:anchorId="3CE4DD6E" wp14:editId="330FA83E">
                <wp:extent cx="5924550" cy="2419350"/>
                <wp:effectExtent l="0" t="0" r="0" b="0"/>
                <wp:docPr id="140866311"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4525261" name="Straight Connector 34525261"/>
                        <wps:cNvCnPr/>
                        <wps:spPr>
                          <a:xfrm>
                            <a:off x="2914605" y="95250"/>
                            <a:ext cx="501650" cy="0"/>
                          </a:xfrm>
                          <a:prstGeom prst="line">
                            <a:avLst/>
                          </a:prstGeom>
                        </wps:spPr>
                        <wps:style>
                          <a:lnRef idx="2">
                            <a:schemeClr val="dk1"/>
                          </a:lnRef>
                          <a:fillRef idx="0">
                            <a:schemeClr val="dk1"/>
                          </a:fillRef>
                          <a:effectRef idx="1">
                            <a:schemeClr val="dk1"/>
                          </a:effectRef>
                          <a:fontRef idx="minor">
                            <a:schemeClr val="tx1"/>
                          </a:fontRef>
                        </wps:style>
                        <wps:bodyPr/>
                      </wps:wsp>
                      <wpg:wgp>
                        <wpg:cNvPr id="1887141493" name="Group 1887141493"/>
                        <wpg:cNvGrpSpPr/>
                        <wpg:grpSpPr>
                          <a:xfrm>
                            <a:off x="1155700" y="565150"/>
                            <a:ext cx="1761150" cy="573700"/>
                            <a:chOff x="762000" y="698500"/>
                            <a:chExt cx="1761150" cy="573700"/>
                          </a:xfrm>
                        </wpg:grpSpPr>
                        <wps:wsp>
                          <wps:cNvPr id="400610095" name="Straight Connector 400610095"/>
                          <wps:cNvCnPr/>
                          <wps:spPr>
                            <a:xfrm>
                              <a:off x="762000" y="857250"/>
                              <a:ext cx="336550" cy="0"/>
                            </a:xfrm>
                            <a:prstGeom prst="line">
                              <a:avLst/>
                            </a:prstGeom>
                          </wps:spPr>
                          <wps:style>
                            <a:lnRef idx="2">
                              <a:schemeClr val="dk1"/>
                            </a:lnRef>
                            <a:fillRef idx="0">
                              <a:schemeClr val="dk1"/>
                            </a:fillRef>
                            <a:effectRef idx="1">
                              <a:schemeClr val="dk1"/>
                            </a:effectRef>
                            <a:fontRef idx="minor">
                              <a:schemeClr val="tx1"/>
                            </a:fontRef>
                          </wps:style>
                          <wps:bodyPr/>
                        </wps:wsp>
                        <wps:wsp>
                          <wps:cNvPr id="145302993" name="Straight Connector 145302993"/>
                          <wps:cNvCnPr/>
                          <wps:spPr>
                            <a:xfrm>
                              <a:off x="766400" y="1113450"/>
                              <a:ext cx="336550" cy="0"/>
                            </a:xfrm>
                            <a:prstGeom prst="line">
                              <a:avLst/>
                            </a:prstGeom>
                          </wps:spPr>
                          <wps:style>
                            <a:lnRef idx="2">
                              <a:schemeClr val="dk1"/>
                            </a:lnRef>
                            <a:fillRef idx="0">
                              <a:schemeClr val="dk1"/>
                            </a:fillRef>
                            <a:effectRef idx="1">
                              <a:schemeClr val="dk1"/>
                            </a:effectRef>
                            <a:fontRef idx="minor">
                              <a:schemeClr val="tx1"/>
                            </a:fontRef>
                          </wps:style>
                          <wps:bodyPr/>
                        </wps:wsp>
                        <wps:wsp>
                          <wps:cNvPr id="1477118222" name="Straight Connector 1477118222"/>
                          <wps:cNvCnPr/>
                          <wps:spPr>
                            <a:xfrm flipH="1">
                              <a:off x="1098800" y="698500"/>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2076397518" name="Straight Connector 2076397518"/>
                          <wps:cNvCnPr/>
                          <wps:spPr>
                            <a:xfrm flipH="1">
                              <a:off x="1098800" y="1113450"/>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540575001" name="Straight Connector 540575001"/>
                          <wps:cNvCnPr/>
                          <wps:spPr>
                            <a:xfrm>
                              <a:off x="1098550" y="698500"/>
                              <a:ext cx="1085850" cy="6350"/>
                            </a:xfrm>
                            <a:prstGeom prst="line">
                              <a:avLst/>
                            </a:prstGeom>
                          </wps:spPr>
                          <wps:style>
                            <a:lnRef idx="2">
                              <a:schemeClr val="dk1"/>
                            </a:lnRef>
                            <a:fillRef idx="0">
                              <a:schemeClr val="dk1"/>
                            </a:fillRef>
                            <a:effectRef idx="1">
                              <a:schemeClr val="dk1"/>
                            </a:effectRef>
                            <a:fontRef idx="minor">
                              <a:schemeClr val="tx1"/>
                            </a:fontRef>
                          </wps:style>
                          <wps:bodyPr/>
                        </wps:wsp>
                        <wps:wsp>
                          <wps:cNvPr id="1625191741" name="Straight Connector 1625191741"/>
                          <wps:cNvCnPr/>
                          <wps:spPr>
                            <a:xfrm flipH="1">
                              <a:off x="2186600" y="698500"/>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678291671" name="Straight Connector 678291671"/>
                          <wps:cNvCnPr/>
                          <wps:spPr>
                            <a:xfrm flipH="1">
                              <a:off x="2186600" y="1113155"/>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217499167" name="Straight Connector 217499167"/>
                          <wps:cNvCnPr/>
                          <wps:spPr>
                            <a:xfrm>
                              <a:off x="1104900" y="1265850"/>
                              <a:ext cx="1085850" cy="6350"/>
                            </a:xfrm>
                            <a:prstGeom prst="line">
                              <a:avLst/>
                            </a:prstGeom>
                          </wps:spPr>
                          <wps:style>
                            <a:lnRef idx="2">
                              <a:schemeClr val="dk1"/>
                            </a:lnRef>
                            <a:fillRef idx="0">
                              <a:schemeClr val="dk1"/>
                            </a:fillRef>
                            <a:effectRef idx="1">
                              <a:schemeClr val="dk1"/>
                            </a:effectRef>
                            <a:fontRef idx="minor">
                              <a:schemeClr val="tx1"/>
                            </a:fontRef>
                          </wps:style>
                          <wps:bodyPr/>
                        </wps:wsp>
                        <wps:wsp>
                          <wps:cNvPr id="694159536" name="Straight Connector 694159536"/>
                          <wps:cNvCnPr/>
                          <wps:spPr>
                            <a:xfrm>
                              <a:off x="2186600" y="857250"/>
                              <a:ext cx="336550" cy="0"/>
                            </a:xfrm>
                            <a:prstGeom prst="line">
                              <a:avLst/>
                            </a:prstGeom>
                          </wps:spPr>
                          <wps:style>
                            <a:lnRef idx="2">
                              <a:schemeClr val="dk1"/>
                            </a:lnRef>
                            <a:fillRef idx="0">
                              <a:schemeClr val="dk1"/>
                            </a:fillRef>
                            <a:effectRef idx="1">
                              <a:schemeClr val="dk1"/>
                            </a:effectRef>
                            <a:fontRef idx="minor">
                              <a:schemeClr val="tx1"/>
                            </a:fontRef>
                          </wps:style>
                          <wps:bodyPr/>
                        </wps:wsp>
                        <wps:wsp>
                          <wps:cNvPr id="1150559358" name="Straight Connector 1150559358"/>
                          <wps:cNvCnPr/>
                          <wps:spPr>
                            <a:xfrm>
                              <a:off x="2184060" y="1113155"/>
                              <a:ext cx="336550" cy="0"/>
                            </a:xfrm>
                            <a:prstGeom prst="line">
                              <a:avLst/>
                            </a:prstGeom>
                          </wps:spPr>
                          <wps:style>
                            <a:lnRef idx="2">
                              <a:schemeClr val="dk1"/>
                            </a:lnRef>
                            <a:fillRef idx="0">
                              <a:schemeClr val="dk1"/>
                            </a:fillRef>
                            <a:effectRef idx="1">
                              <a:schemeClr val="dk1"/>
                            </a:effectRef>
                            <a:fontRef idx="minor">
                              <a:schemeClr val="tx1"/>
                            </a:fontRef>
                          </wps:style>
                          <wps:bodyPr/>
                        </wps:wsp>
                      </wpg:wgp>
                      <wpg:wgp>
                        <wpg:cNvPr id="788586968" name="Group 788586968"/>
                        <wpg:cNvGrpSpPr/>
                        <wpg:grpSpPr>
                          <a:xfrm>
                            <a:off x="1160100" y="1335700"/>
                            <a:ext cx="1760855" cy="573700"/>
                            <a:chOff x="0" y="0"/>
                            <a:chExt cx="1761150" cy="573700"/>
                          </a:xfrm>
                        </wpg:grpSpPr>
                        <wps:wsp>
                          <wps:cNvPr id="146130746" name="Straight Connector 146130746"/>
                          <wps:cNvCnPr/>
                          <wps:spPr>
                            <a:xfrm>
                              <a:off x="0" y="158750"/>
                              <a:ext cx="336550" cy="0"/>
                            </a:xfrm>
                            <a:prstGeom prst="line">
                              <a:avLst/>
                            </a:prstGeom>
                          </wps:spPr>
                          <wps:style>
                            <a:lnRef idx="2">
                              <a:schemeClr val="dk1"/>
                            </a:lnRef>
                            <a:fillRef idx="0">
                              <a:schemeClr val="dk1"/>
                            </a:fillRef>
                            <a:effectRef idx="1">
                              <a:schemeClr val="dk1"/>
                            </a:effectRef>
                            <a:fontRef idx="minor">
                              <a:schemeClr val="tx1"/>
                            </a:fontRef>
                          </wps:style>
                          <wps:bodyPr/>
                        </wps:wsp>
                        <wps:wsp>
                          <wps:cNvPr id="693967884" name="Straight Connector 693967884"/>
                          <wps:cNvCnPr/>
                          <wps:spPr>
                            <a:xfrm>
                              <a:off x="4400" y="414950"/>
                              <a:ext cx="336550" cy="0"/>
                            </a:xfrm>
                            <a:prstGeom prst="line">
                              <a:avLst/>
                            </a:prstGeom>
                          </wps:spPr>
                          <wps:style>
                            <a:lnRef idx="2">
                              <a:schemeClr val="dk1"/>
                            </a:lnRef>
                            <a:fillRef idx="0">
                              <a:schemeClr val="dk1"/>
                            </a:fillRef>
                            <a:effectRef idx="1">
                              <a:schemeClr val="dk1"/>
                            </a:effectRef>
                            <a:fontRef idx="minor">
                              <a:schemeClr val="tx1"/>
                            </a:fontRef>
                          </wps:style>
                          <wps:bodyPr/>
                        </wps:wsp>
                        <wps:wsp>
                          <wps:cNvPr id="583040703" name="Straight Connector 583040703"/>
                          <wps:cNvCnPr/>
                          <wps:spPr>
                            <a:xfrm flipH="1">
                              <a:off x="336800" y="0"/>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1530123268" name="Straight Connector 1530123268"/>
                          <wps:cNvCnPr/>
                          <wps:spPr>
                            <a:xfrm flipH="1">
                              <a:off x="336800" y="414950"/>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543778181" name="Straight Connector 543778181"/>
                          <wps:cNvCnPr/>
                          <wps:spPr>
                            <a:xfrm>
                              <a:off x="336550" y="0"/>
                              <a:ext cx="1085850" cy="6350"/>
                            </a:xfrm>
                            <a:prstGeom prst="line">
                              <a:avLst/>
                            </a:prstGeom>
                          </wps:spPr>
                          <wps:style>
                            <a:lnRef idx="2">
                              <a:schemeClr val="dk1"/>
                            </a:lnRef>
                            <a:fillRef idx="0">
                              <a:schemeClr val="dk1"/>
                            </a:fillRef>
                            <a:effectRef idx="1">
                              <a:schemeClr val="dk1"/>
                            </a:effectRef>
                            <a:fontRef idx="minor">
                              <a:schemeClr val="tx1"/>
                            </a:fontRef>
                          </wps:style>
                          <wps:bodyPr/>
                        </wps:wsp>
                        <wps:wsp>
                          <wps:cNvPr id="2025502642" name="Straight Connector 2025502642"/>
                          <wps:cNvCnPr/>
                          <wps:spPr>
                            <a:xfrm flipH="1">
                              <a:off x="1424600" y="0"/>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1293423159" name="Straight Connector 1293423159"/>
                          <wps:cNvCnPr/>
                          <wps:spPr>
                            <a:xfrm flipH="1">
                              <a:off x="1424600" y="414655"/>
                              <a:ext cx="0" cy="158750"/>
                            </a:xfrm>
                            <a:prstGeom prst="line">
                              <a:avLst/>
                            </a:prstGeom>
                          </wps:spPr>
                          <wps:style>
                            <a:lnRef idx="2">
                              <a:schemeClr val="dk1"/>
                            </a:lnRef>
                            <a:fillRef idx="0">
                              <a:schemeClr val="dk1"/>
                            </a:fillRef>
                            <a:effectRef idx="1">
                              <a:schemeClr val="dk1"/>
                            </a:effectRef>
                            <a:fontRef idx="minor">
                              <a:schemeClr val="tx1"/>
                            </a:fontRef>
                          </wps:style>
                          <wps:bodyPr/>
                        </wps:wsp>
                        <wps:wsp>
                          <wps:cNvPr id="1709071664" name="Straight Connector 1709071664"/>
                          <wps:cNvCnPr/>
                          <wps:spPr>
                            <a:xfrm>
                              <a:off x="342900" y="567350"/>
                              <a:ext cx="1085850" cy="6350"/>
                            </a:xfrm>
                            <a:prstGeom prst="line">
                              <a:avLst/>
                            </a:prstGeom>
                          </wps:spPr>
                          <wps:style>
                            <a:lnRef idx="2">
                              <a:schemeClr val="dk1"/>
                            </a:lnRef>
                            <a:fillRef idx="0">
                              <a:schemeClr val="dk1"/>
                            </a:fillRef>
                            <a:effectRef idx="1">
                              <a:schemeClr val="dk1"/>
                            </a:effectRef>
                            <a:fontRef idx="minor">
                              <a:schemeClr val="tx1"/>
                            </a:fontRef>
                          </wps:style>
                          <wps:bodyPr/>
                        </wps:wsp>
                        <wps:wsp>
                          <wps:cNvPr id="1077218302" name="Straight Connector 1077218302"/>
                          <wps:cNvCnPr/>
                          <wps:spPr>
                            <a:xfrm>
                              <a:off x="1424600" y="158750"/>
                              <a:ext cx="336550" cy="0"/>
                            </a:xfrm>
                            <a:prstGeom prst="line">
                              <a:avLst/>
                            </a:prstGeom>
                          </wps:spPr>
                          <wps:style>
                            <a:lnRef idx="2">
                              <a:schemeClr val="dk1"/>
                            </a:lnRef>
                            <a:fillRef idx="0">
                              <a:schemeClr val="dk1"/>
                            </a:fillRef>
                            <a:effectRef idx="1">
                              <a:schemeClr val="dk1"/>
                            </a:effectRef>
                            <a:fontRef idx="minor">
                              <a:schemeClr val="tx1"/>
                            </a:fontRef>
                          </wps:style>
                          <wps:bodyPr/>
                        </wps:wsp>
                        <wps:wsp>
                          <wps:cNvPr id="1255293070" name="Straight Connector 1255293070"/>
                          <wps:cNvCnPr/>
                          <wps:spPr>
                            <a:xfrm>
                              <a:off x="1422060" y="414655"/>
                              <a:ext cx="336550" cy="0"/>
                            </a:xfrm>
                            <a:prstGeom prst="line">
                              <a:avLst/>
                            </a:prstGeom>
                          </wps:spPr>
                          <wps:style>
                            <a:lnRef idx="2">
                              <a:schemeClr val="dk1"/>
                            </a:lnRef>
                            <a:fillRef idx="0">
                              <a:schemeClr val="dk1"/>
                            </a:fillRef>
                            <a:effectRef idx="1">
                              <a:schemeClr val="dk1"/>
                            </a:effectRef>
                            <a:fontRef idx="minor">
                              <a:schemeClr val="tx1"/>
                            </a:fontRef>
                          </wps:style>
                          <wps:bodyPr/>
                        </wps:wsp>
                      </wpg:wgp>
                      <wps:wsp>
                        <wps:cNvPr id="833038344" name="Straight Connector 833038344"/>
                        <wps:cNvCnPr/>
                        <wps:spPr>
                          <a:xfrm flipV="1">
                            <a:off x="2914650" y="95250"/>
                            <a:ext cx="0" cy="628650"/>
                          </a:xfrm>
                          <a:prstGeom prst="line">
                            <a:avLst/>
                          </a:prstGeom>
                        </wps:spPr>
                        <wps:style>
                          <a:lnRef idx="2">
                            <a:schemeClr val="dk1"/>
                          </a:lnRef>
                          <a:fillRef idx="0">
                            <a:schemeClr val="dk1"/>
                          </a:fillRef>
                          <a:effectRef idx="1">
                            <a:schemeClr val="dk1"/>
                          </a:effectRef>
                          <a:fontRef idx="minor">
                            <a:schemeClr val="tx1"/>
                          </a:fontRef>
                        </wps:style>
                        <wps:bodyPr/>
                      </wps:wsp>
                      <wps:wsp>
                        <wps:cNvPr id="1307283410" name="Straight Connector 1307283410"/>
                        <wps:cNvCnPr/>
                        <wps:spPr>
                          <a:xfrm flipV="1">
                            <a:off x="2920955" y="1744005"/>
                            <a:ext cx="0" cy="628650"/>
                          </a:xfrm>
                          <a:prstGeom prst="line">
                            <a:avLst/>
                          </a:prstGeom>
                        </wps:spPr>
                        <wps:style>
                          <a:lnRef idx="2">
                            <a:schemeClr val="dk1"/>
                          </a:lnRef>
                          <a:fillRef idx="0">
                            <a:schemeClr val="dk1"/>
                          </a:fillRef>
                          <a:effectRef idx="1">
                            <a:schemeClr val="dk1"/>
                          </a:effectRef>
                          <a:fontRef idx="minor">
                            <a:schemeClr val="tx1"/>
                          </a:fontRef>
                        </wps:style>
                        <wps:bodyPr/>
                      </wps:wsp>
                      <wps:wsp>
                        <wps:cNvPr id="365558063" name="Straight Connector 365558063"/>
                        <wps:cNvCnPr/>
                        <wps:spPr>
                          <a:xfrm flipV="1">
                            <a:off x="2922565" y="973750"/>
                            <a:ext cx="0" cy="520700"/>
                          </a:xfrm>
                          <a:prstGeom prst="line">
                            <a:avLst/>
                          </a:prstGeom>
                        </wps:spPr>
                        <wps:style>
                          <a:lnRef idx="2">
                            <a:schemeClr val="dk1"/>
                          </a:lnRef>
                          <a:fillRef idx="0">
                            <a:schemeClr val="dk1"/>
                          </a:fillRef>
                          <a:effectRef idx="1">
                            <a:schemeClr val="dk1"/>
                          </a:effectRef>
                          <a:fontRef idx="minor">
                            <a:schemeClr val="tx1"/>
                          </a:fontRef>
                        </wps:style>
                        <wps:bodyPr/>
                      </wps:wsp>
                      <wps:wsp>
                        <wps:cNvPr id="333600457" name="Straight Connector 333600457"/>
                        <wps:cNvCnPr/>
                        <wps:spPr>
                          <a:xfrm>
                            <a:off x="2922565" y="2368505"/>
                            <a:ext cx="501650" cy="0"/>
                          </a:xfrm>
                          <a:prstGeom prst="line">
                            <a:avLst/>
                          </a:prstGeom>
                        </wps:spPr>
                        <wps:style>
                          <a:lnRef idx="2">
                            <a:schemeClr val="dk1"/>
                          </a:lnRef>
                          <a:fillRef idx="0">
                            <a:schemeClr val="dk1"/>
                          </a:fillRef>
                          <a:effectRef idx="1">
                            <a:schemeClr val="dk1"/>
                          </a:effectRef>
                          <a:fontRef idx="minor">
                            <a:schemeClr val="tx1"/>
                          </a:fontRef>
                        </wps:style>
                        <wps:bodyPr/>
                      </wps:wsp>
                      <wps:wsp>
                        <wps:cNvPr id="1186681015" name="Straight Connector 1186681015"/>
                        <wps:cNvCnPr/>
                        <wps:spPr>
                          <a:xfrm>
                            <a:off x="2922565" y="1246800"/>
                            <a:ext cx="501650" cy="0"/>
                          </a:xfrm>
                          <a:prstGeom prst="line">
                            <a:avLst/>
                          </a:prstGeom>
                        </wps:spPr>
                        <wps:style>
                          <a:lnRef idx="2">
                            <a:schemeClr val="dk1"/>
                          </a:lnRef>
                          <a:fillRef idx="0">
                            <a:schemeClr val="dk1"/>
                          </a:fillRef>
                          <a:effectRef idx="1">
                            <a:schemeClr val="dk1"/>
                          </a:effectRef>
                          <a:fontRef idx="minor">
                            <a:schemeClr val="tx1"/>
                          </a:fontRef>
                        </wps:style>
                        <wps:bodyPr/>
                      </wps:wsp>
                      <wpg:wgp>
                        <wpg:cNvPr id="1151615684" name="Group 1151615684"/>
                        <wpg:cNvGrpSpPr/>
                        <wpg:grpSpPr>
                          <a:xfrm>
                            <a:off x="3409950" y="275250"/>
                            <a:ext cx="844550" cy="368300"/>
                            <a:chOff x="3200400" y="395900"/>
                            <a:chExt cx="844550" cy="368300"/>
                          </a:xfrm>
                        </wpg:grpSpPr>
                        <wps:wsp>
                          <wps:cNvPr id="223530340" name="Straight Connector 223530340"/>
                          <wps:cNvCnPr/>
                          <wps:spPr>
                            <a:xfrm>
                              <a:off x="3200400" y="491150"/>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2122707027" name="Straight Connector 2122707027"/>
                          <wps:cNvCnPr/>
                          <wps:spPr>
                            <a:xfrm>
                              <a:off x="3206750" y="670855"/>
                              <a:ext cx="224450" cy="0"/>
                            </a:xfrm>
                            <a:prstGeom prst="line">
                              <a:avLst/>
                            </a:prstGeom>
                          </wps:spPr>
                          <wps:style>
                            <a:lnRef idx="2">
                              <a:schemeClr val="dk1"/>
                            </a:lnRef>
                            <a:fillRef idx="0">
                              <a:schemeClr val="dk1"/>
                            </a:fillRef>
                            <a:effectRef idx="1">
                              <a:schemeClr val="dk1"/>
                            </a:effectRef>
                            <a:fontRef idx="minor">
                              <a:schemeClr val="tx1"/>
                            </a:fontRef>
                          </wps:style>
                          <wps:bodyPr/>
                        </wps:wsp>
                        <wps:wsp>
                          <wps:cNvPr id="1741272489" name="Straight Connector 1741272489"/>
                          <wps:cNvCnPr/>
                          <wps:spPr>
                            <a:xfrm flipV="1">
                              <a:off x="3431200" y="4000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261759697" name="Straight Connector 261759697"/>
                          <wps:cNvCnPr/>
                          <wps:spPr>
                            <a:xfrm flipV="1">
                              <a:off x="3426755" y="6689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1874677068" name="Straight Connector 1874677068"/>
                          <wps:cNvCnPr/>
                          <wps:spPr>
                            <a:xfrm>
                              <a:off x="3424850" y="400050"/>
                              <a:ext cx="397850" cy="0"/>
                            </a:xfrm>
                            <a:prstGeom prst="line">
                              <a:avLst/>
                            </a:prstGeom>
                          </wps:spPr>
                          <wps:style>
                            <a:lnRef idx="2">
                              <a:schemeClr val="dk1"/>
                            </a:lnRef>
                            <a:fillRef idx="0">
                              <a:schemeClr val="dk1"/>
                            </a:fillRef>
                            <a:effectRef idx="1">
                              <a:schemeClr val="dk1"/>
                            </a:effectRef>
                            <a:fontRef idx="minor">
                              <a:schemeClr val="tx1"/>
                            </a:fontRef>
                          </wps:style>
                          <wps:bodyPr/>
                        </wps:wsp>
                        <wps:wsp>
                          <wps:cNvPr id="378214687" name="Straight Connector 378214687"/>
                          <wps:cNvCnPr/>
                          <wps:spPr>
                            <a:xfrm>
                              <a:off x="3424850" y="751500"/>
                              <a:ext cx="397510" cy="0"/>
                            </a:xfrm>
                            <a:prstGeom prst="line">
                              <a:avLst/>
                            </a:prstGeom>
                          </wps:spPr>
                          <wps:style>
                            <a:lnRef idx="2">
                              <a:schemeClr val="dk1"/>
                            </a:lnRef>
                            <a:fillRef idx="0">
                              <a:schemeClr val="dk1"/>
                            </a:fillRef>
                            <a:effectRef idx="1">
                              <a:schemeClr val="dk1"/>
                            </a:effectRef>
                            <a:fontRef idx="minor">
                              <a:schemeClr val="tx1"/>
                            </a:fontRef>
                          </wps:style>
                          <wps:bodyPr/>
                        </wps:wsp>
                        <wps:wsp>
                          <wps:cNvPr id="1287507678" name="Straight Connector 1287507678"/>
                          <wps:cNvCnPr/>
                          <wps:spPr>
                            <a:xfrm flipV="1">
                              <a:off x="3820455" y="39590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315818891" name="Straight Connector 315818891"/>
                          <wps:cNvCnPr/>
                          <wps:spPr>
                            <a:xfrm flipV="1">
                              <a:off x="3822360" y="658155"/>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310198290" name="Straight Connector 310198290"/>
                          <wps:cNvCnPr/>
                          <wps:spPr>
                            <a:xfrm>
                              <a:off x="3816350" y="480355"/>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996561806" name="Straight Connector 996561806"/>
                          <wps:cNvCnPr/>
                          <wps:spPr>
                            <a:xfrm>
                              <a:off x="3816350" y="653710"/>
                              <a:ext cx="224155" cy="0"/>
                            </a:xfrm>
                            <a:prstGeom prst="line">
                              <a:avLst/>
                            </a:prstGeom>
                          </wps:spPr>
                          <wps:style>
                            <a:lnRef idx="2">
                              <a:schemeClr val="dk1"/>
                            </a:lnRef>
                            <a:fillRef idx="0">
                              <a:schemeClr val="dk1"/>
                            </a:fillRef>
                            <a:effectRef idx="1">
                              <a:schemeClr val="dk1"/>
                            </a:effectRef>
                            <a:fontRef idx="minor">
                              <a:schemeClr val="tx1"/>
                            </a:fontRef>
                          </wps:style>
                          <wps:bodyPr/>
                        </wps:wsp>
                      </wpg:wgp>
                      <wpg:wgp>
                        <wpg:cNvPr id="1411046123" name="Group 1411046123"/>
                        <wpg:cNvGrpSpPr/>
                        <wpg:grpSpPr>
                          <a:xfrm>
                            <a:off x="3405505" y="694350"/>
                            <a:ext cx="844550" cy="368300"/>
                            <a:chOff x="0" y="0"/>
                            <a:chExt cx="844550" cy="368300"/>
                          </a:xfrm>
                        </wpg:grpSpPr>
                        <wps:wsp>
                          <wps:cNvPr id="1572286423" name="Straight Connector 1572286423"/>
                          <wps:cNvCnPr/>
                          <wps:spPr>
                            <a:xfrm>
                              <a:off x="0" y="95250"/>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1221870846" name="Straight Connector 1221870846"/>
                          <wps:cNvCnPr/>
                          <wps:spPr>
                            <a:xfrm>
                              <a:off x="6350" y="274955"/>
                              <a:ext cx="224450" cy="0"/>
                            </a:xfrm>
                            <a:prstGeom prst="line">
                              <a:avLst/>
                            </a:prstGeom>
                          </wps:spPr>
                          <wps:style>
                            <a:lnRef idx="2">
                              <a:schemeClr val="dk1"/>
                            </a:lnRef>
                            <a:fillRef idx="0">
                              <a:schemeClr val="dk1"/>
                            </a:fillRef>
                            <a:effectRef idx="1">
                              <a:schemeClr val="dk1"/>
                            </a:effectRef>
                            <a:fontRef idx="minor">
                              <a:schemeClr val="tx1"/>
                            </a:fontRef>
                          </wps:style>
                          <wps:bodyPr/>
                        </wps:wsp>
                        <wps:wsp>
                          <wps:cNvPr id="1526940897" name="Straight Connector 1526940897"/>
                          <wps:cNvCnPr/>
                          <wps:spPr>
                            <a:xfrm flipV="1">
                              <a:off x="230800" y="41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631137936" name="Straight Connector 631137936"/>
                          <wps:cNvCnPr/>
                          <wps:spPr>
                            <a:xfrm flipV="1">
                              <a:off x="226355" y="2730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319234643" name="Straight Connector 319234643"/>
                          <wps:cNvCnPr/>
                          <wps:spPr>
                            <a:xfrm>
                              <a:off x="224450" y="4150"/>
                              <a:ext cx="397850" cy="0"/>
                            </a:xfrm>
                            <a:prstGeom prst="line">
                              <a:avLst/>
                            </a:prstGeom>
                          </wps:spPr>
                          <wps:style>
                            <a:lnRef idx="2">
                              <a:schemeClr val="dk1"/>
                            </a:lnRef>
                            <a:fillRef idx="0">
                              <a:schemeClr val="dk1"/>
                            </a:fillRef>
                            <a:effectRef idx="1">
                              <a:schemeClr val="dk1"/>
                            </a:effectRef>
                            <a:fontRef idx="minor">
                              <a:schemeClr val="tx1"/>
                            </a:fontRef>
                          </wps:style>
                          <wps:bodyPr/>
                        </wps:wsp>
                        <wps:wsp>
                          <wps:cNvPr id="1981852151" name="Straight Connector 1981852151"/>
                          <wps:cNvCnPr/>
                          <wps:spPr>
                            <a:xfrm>
                              <a:off x="224450" y="355600"/>
                              <a:ext cx="397510" cy="0"/>
                            </a:xfrm>
                            <a:prstGeom prst="line">
                              <a:avLst/>
                            </a:prstGeom>
                          </wps:spPr>
                          <wps:style>
                            <a:lnRef idx="2">
                              <a:schemeClr val="dk1"/>
                            </a:lnRef>
                            <a:fillRef idx="0">
                              <a:schemeClr val="dk1"/>
                            </a:fillRef>
                            <a:effectRef idx="1">
                              <a:schemeClr val="dk1"/>
                            </a:effectRef>
                            <a:fontRef idx="minor">
                              <a:schemeClr val="tx1"/>
                            </a:fontRef>
                          </wps:style>
                          <wps:bodyPr/>
                        </wps:wsp>
                        <wps:wsp>
                          <wps:cNvPr id="1193374145" name="Straight Connector 1193374145"/>
                          <wps:cNvCnPr/>
                          <wps:spPr>
                            <a:xfrm flipV="1">
                              <a:off x="620055" y="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767683252" name="Straight Connector 767683252"/>
                          <wps:cNvCnPr/>
                          <wps:spPr>
                            <a:xfrm flipV="1">
                              <a:off x="621960" y="262255"/>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15759650" name="Straight Connector 15759650"/>
                          <wps:cNvCnPr/>
                          <wps:spPr>
                            <a:xfrm>
                              <a:off x="615950" y="84455"/>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2067112570" name="Straight Connector 2067112570"/>
                          <wps:cNvCnPr/>
                          <wps:spPr>
                            <a:xfrm>
                              <a:off x="615950" y="257810"/>
                              <a:ext cx="224155" cy="0"/>
                            </a:xfrm>
                            <a:prstGeom prst="line">
                              <a:avLst/>
                            </a:prstGeom>
                          </wps:spPr>
                          <wps:style>
                            <a:lnRef idx="2">
                              <a:schemeClr val="dk1"/>
                            </a:lnRef>
                            <a:fillRef idx="0">
                              <a:schemeClr val="dk1"/>
                            </a:fillRef>
                            <a:effectRef idx="1">
                              <a:schemeClr val="dk1"/>
                            </a:effectRef>
                            <a:fontRef idx="minor">
                              <a:schemeClr val="tx1"/>
                            </a:fontRef>
                          </wps:style>
                          <wps:bodyPr/>
                        </wps:wsp>
                      </wpg:wgp>
                      <wps:wsp>
                        <wps:cNvPr id="139490807" name="Straight Connector 139490807"/>
                        <wps:cNvCnPr/>
                        <wps:spPr>
                          <a:xfrm flipV="1">
                            <a:off x="3409610" y="101600"/>
                            <a:ext cx="0" cy="274320"/>
                          </a:xfrm>
                          <a:prstGeom prst="line">
                            <a:avLst/>
                          </a:prstGeom>
                        </wps:spPr>
                        <wps:style>
                          <a:lnRef idx="2">
                            <a:schemeClr val="dk1"/>
                          </a:lnRef>
                          <a:fillRef idx="0">
                            <a:schemeClr val="dk1"/>
                          </a:fillRef>
                          <a:effectRef idx="1">
                            <a:schemeClr val="dk1"/>
                          </a:effectRef>
                          <a:fontRef idx="minor">
                            <a:schemeClr val="tx1"/>
                          </a:fontRef>
                        </wps:style>
                        <wps:bodyPr/>
                      </wps:wsp>
                      <wps:wsp>
                        <wps:cNvPr id="1241868859" name="Straight Connector 1241868859"/>
                        <wps:cNvCnPr/>
                        <wps:spPr>
                          <a:xfrm flipV="1">
                            <a:off x="3416300" y="967400"/>
                            <a:ext cx="0" cy="274320"/>
                          </a:xfrm>
                          <a:prstGeom prst="line">
                            <a:avLst/>
                          </a:prstGeom>
                        </wps:spPr>
                        <wps:style>
                          <a:lnRef idx="2">
                            <a:schemeClr val="dk1"/>
                          </a:lnRef>
                          <a:fillRef idx="0">
                            <a:schemeClr val="dk1"/>
                          </a:fillRef>
                          <a:effectRef idx="1">
                            <a:schemeClr val="dk1"/>
                          </a:effectRef>
                          <a:fontRef idx="minor">
                            <a:schemeClr val="tx1"/>
                          </a:fontRef>
                        </wps:style>
                        <wps:bodyPr/>
                      </wps:wsp>
                      <wps:wsp>
                        <wps:cNvPr id="558063268" name="Straight Connector 558063268"/>
                        <wps:cNvCnPr/>
                        <wps:spPr>
                          <a:xfrm flipV="1">
                            <a:off x="3411855" y="547030"/>
                            <a:ext cx="0" cy="246888"/>
                          </a:xfrm>
                          <a:prstGeom prst="line">
                            <a:avLst/>
                          </a:prstGeom>
                        </wps:spPr>
                        <wps:style>
                          <a:lnRef idx="2">
                            <a:schemeClr val="dk1"/>
                          </a:lnRef>
                          <a:fillRef idx="0">
                            <a:schemeClr val="dk1"/>
                          </a:fillRef>
                          <a:effectRef idx="1">
                            <a:schemeClr val="dk1"/>
                          </a:effectRef>
                          <a:fontRef idx="minor">
                            <a:schemeClr val="tx1"/>
                          </a:fontRef>
                        </wps:style>
                        <wps:bodyPr/>
                      </wps:wsp>
                      <wpg:wgp>
                        <wpg:cNvPr id="1971685648" name="Group 1971685648"/>
                        <wpg:cNvGrpSpPr/>
                        <wpg:grpSpPr>
                          <a:xfrm>
                            <a:off x="3413760" y="1405550"/>
                            <a:ext cx="844550" cy="368300"/>
                            <a:chOff x="4445" y="0"/>
                            <a:chExt cx="844550" cy="368300"/>
                          </a:xfrm>
                        </wpg:grpSpPr>
                        <wps:wsp>
                          <wps:cNvPr id="1508038038" name="Straight Connector 1508038038"/>
                          <wps:cNvCnPr/>
                          <wps:spPr>
                            <a:xfrm>
                              <a:off x="4445" y="95250"/>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1940807516" name="Straight Connector 1940807516"/>
                          <wps:cNvCnPr/>
                          <wps:spPr>
                            <a:xfrm>
                              <a:off x="10795" y="274955"/>
                              <a:ext cx="224450" cy="0"/>
                            </a:xfrm>
                            <a:prstGeom prst="line">
                              <a:avLst/>
                            </a:prstGeom>
                          </wps:spPr>
                          <wps:style>
                            <a:lnRef idx="2">
                              <a:schemeClr val="dk1"/>
                            </a:lnRef>
                            <a:fillRef idx="0">
                              <a:schemeClr val="dk1"/>
                            </a:fillRef>
                            <a:effectRef idx="1">
                              <a:schemeClr val="dk1"/>
                            </a:effectRef>
                            <a:fontRef idx="minor">
                              <a:schemeClr val="tx1"/>
                            </a:fontRef>
                          </wps:style>
                          <wps:bodyPr/>
                        </wps:wsp>
                        <wps:wsp>
                          <wps:cNvPr id="1595806759" name="Straight Connector 1595806759"/>
                          <wps:cNvCnPr/>
                          <wps:spPr>
                            <a:xfrm flipV="1">
                              <a:off x="235245" y="41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831844735" name="Straight Connector 831844735"/>
                          <wps:cNvCnPr/>
                          <wps:spPr>
                            <a:xfrm flipV="1">
                              <a:off x="230800" y="2730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960089319" name="Straight Connector 960089319"/>
                          <wps:cNvCnPr/>
                          <wps:spPr>
                            <a:xfrm>
                              <a:off x="228895" y="4150"/>
                              <a:ext cx="397850" cy="0"/>
                            </a:xfrm>
                            <a:prstGeom prst="line">
                              <a:avLst/>
                            </a:prstGeom>
                          </wps:spPr>
                          <wps:style>
                            <a:lnRef idx="2">
                              <a:schemeClr val="dk1"/>
                            </a:lnRef>
                            <a:fillRef idx="0">
                              <a:schemeClr val="dk1"/>
                            </a:fillRef>
                            <a:effectRef idx="1">
                              <a:schemeClr val="dk1"/>
                            </a:effectRef>
                            <a:fontRef idx="minor">
                              <a:schemeClr val="tx1"/>
                            </a:fontRef>
                          </wps:style>
                          <wps:bodyPr/>
                        </wps:wsp>
                        <wps:wsp>
                          <wps:cNvPr id="1863255721" name="Straight Connector 1863255721"/>
                          <wps:cNvCnPr/>
                          <wps:spPr>
                            <a:xfrm>
                              <a:off x="228895" y="355600"/>
                              <a:ext cx="397510" cy="0"/>
                            </a:xfrm>
                            <a:prstGeom prst="line">
                              <a:avLst/>
                            </a:prstGeom>
                          </wps:spPr>
                          <wps:style>
                            <a:lnRef idx="2">
                              <a:schemeClr val="dk1"/>
                            </a:lnRef>
                            <a:fillRef idx="0">
                              <a:schemeClr val="dk1"/>
                            </a:fillRef>
                            <a:effectRef idx="1">
                              <a:schemeClr val="dk1"/>
                            </a:effectRef>
                            <a:fontRef idx="minor">
                              <a:schemeClr val="tx1"/>
                            </a:fontRef>
                          </wps:style>
                          <wps:bodyPr/>
                        </wps:wsp>
                        <wps:wsp>
                          <wps:cNvPr id="583165549" name="Straight Connector 583165549"/>
                          <wps:cNvCnPr/>
                          <wps:spPr>
                            <a:xfrm flipV="1">
                              <a:off x="624500" y="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1347554388" name="Straight Connector 1347554388"/>
                          <wps:cNvCnPr/>
                          <wps:spPr>
                            <a:xfrm flipV="1">
                              <a:off x="626405" y="262255"/>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1175734720" name="Straight Connector 1175734720"/>
                          <wps:cNvCnPr/>
                          <wps:spPr>
                            <a:xfrm>
                              <a:off x="620395" y="84455"/>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123720637" name="Straight Connector 123720637"/>
                          <wps:cNvCnPr/>
                          <wps:spPr>
                            <a:xfrm>
                              <a:off x="620395" y="257810"/>
                              <a:ext cx="224155" cy="0"/>
                            </a:xfrm>
                            <a:prstGeom prst="line">
                              <a:avLst/>
                            </a:prstGeom>
                          </wps:spPr>
                          <wps:style>
                            <a:lnRef idx="2">
                              <a:schemeClr val="dk1"/>
                            </a:lnRef>
                            <a:fillRef idx="0">
                              <a:schemeClr val="dk1"/>
                            </a:fillRef>
                            <a:effectRef idx="1">
                              <a:schemeClr val="dk1"/>
                            </a:effectRef>
                            <a:fontRef idx="minor">
                              <a:schemeClr val="tx1"/>
                            </a:fontRef>
                          </wps:style>
                          <wps:bodyPr/>
                        </wps:wsp>
                      </wpg:wgp>
                      <wpg:wgp>
                        <wpg:cNvPr id="670955403" name="Group 670955403"/>
                        <wpg:cNvGrpSpPr/>
                        <wpg:grpSpPr>
                          <a:xfrm>
                            <a:off x="3409315" y="1824650"/>
                            <a:ext cx="844550" cy="368300"/>
                            <a:chOff x="0" y="419100"/>
                            <a:chExt cx="844550" cy="368300"/>
                          </a:xfrm>
                        </wpg:grpSpPr>
                        <wps:wsp>
                          <wps:cNvPr id="1262574707" name="Straight Connector 1262574707"/>
                          <wps:cNvCnPr/>
                          <wps:spPr>
                            <a:xfrm>
                              <a:off x="0" y="514350"/>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1357002159" name="Straight Connector 1357002159"/>
                          <wps:cNvCnPr/>
                          <wps:spPr>
                            <a:xfrm>
                              <a:off x="6350" y="694055"/>
                              <a:ext cx="224450" cy="0"/>
                            </a:xfrm>
                            <a:prstGeom prst="line">
                              <a:avLst/>
                            </a:prstGeom>
                          </wps:spPr>
                          <wps:style>
                            <a:lnRef idx="2">
                              <a:schemeClr val="dk1"/>
                            </a:lnRef>
                            <a:fillRef idx="0">
                              <a:schemeClr val="dk1"/>
                            </a:fillRef>
                            <a:effectRef idx="1">
                              <a:schemeClr val="dk1"/>
                            </a:effectRef>
                            <a:fontRef idx="minor">
                              <a:schemeClr val="tx1"/>
                            </a:fontRef>
                          </wps:style>
                          <wps:bodyPr/>
                        </wps:wsp>
                        <wps:wsp>
                          <wps:cNvPr id="16785776" name="Straight Connector 16785776"/>
                          <wps:cNvCnPr/>
                          <wps:spPr>
                            <a:xfrm flipV="1">
                              <a:off x="230800" y="4232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1958653743" name="Straight Connector 1958653743"/>
                          <wps:cNvCnPr/>
                          <wps:spPr>
                            <a:xfrm flipV="1">
                              <a:off x="226355" y="69215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1446200602" name="Straight Connector 1446200602"/>
                          <wps:cNvCnPr/>
                          <wps:spPr>
                            <a:xfrm>
                              <a:off x="224450" y="423250"/>
                              <a:ext cx="397850" cy="0"/>
                            </a:xfrm>
                            <a:prstGeom prst="line">
                              <a:avLst/>
                            </a:prstGeom>
                          </wps:spPr>
                          <wps:style>
                            <a:lnRef idx="2">
                              <a:schemeClr val="dk1"/>
                            </a:lnRef>
                            <a:fillRef idx="0">
                              <a:schemeClr val="dk1"/>
                            </a:fillRef>
                            <a:effectRef idx="1">
                              <a:schemeClr val="dk1"/>
                            </a:effectRef>
                            <a:fontRef idx="minor">
                              <a:schemeClr val="tx1"/>
                            </a:fontRef>
                          </wps:style>
                          <wps:bodyPr/>
                        </wps:wsp>
                        <wps:wsp>
                          <wps:cNvPr id="1514527272" name="Straight Connector 1514527272"/>
                          <wps:cNvCnPr/>
                          <wps:spPr>
                            <a:xfrm>
                              <a:off x="224450" y="774700"/>
                              <a:ext cx="397510" cy="0"/>
                            </a:xfrm>
                            <a:prstGeom prst="line">
                              <a:avLst/>
                            </a:prstGeom>
                          </wps:spPr>
                          <wps:style>
                            <a:lnRef idx="2">
                              <a:schemeClr val="dk1"/>
                            </a:lnRef>
                            <a:fillRef idx="0">
                              <a:schemeClr val="dk1"/>
                            </a:fillRef>
                            <a:effectRef idx="1">
                              <a:schemeClr val="dk1"/>
                            </a:effectRef>
                            <a:fontRef idx="minor">
                              <a:schemeClr val="tx1"/>
                            </a:fontRef>
                          </wps:style>
                          <wps:bodyPr/>
                        </wps:wsp>
                        <wps:wsp>
                          <wps:cNvPr id="1808575031" name="Straight Connector 1808575031"/>
                          <wps:cNvCnPr/>
                          <wps:spPr>
                            <a:xfrm flipV="1">
                              <a:off x="620055" y="419100"/>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466179648" name="Straight Connector 466179648"/>
                          <wps:cNvCnPr/>
                          <wps:spPr>
                            <a:xfrm flipV="1">
                              <a:off x="621960" y="681355"/>
                              <a:ext cx="0" cy="95250"/>
                            </a:xfrm>
                            <a:prstGeom prst="line">
                              <a:avLst/>
                            </a:prstGeom>
                          </wps:spPr>
                          <wps:style>
                            <a:lnRef idx="2">
                              <a:schemeClr val="dk1"/>
                            </a:lnRef>
                            <a:fillRef idx="0">
                              <a:schemeClr val="dk1"/>
                            </a:fillRef>
                            <a:effectRef idx="1">
                              <a:schemeClr val="dk1"/>
                            </a:effectRef>
                            <a:fontRef idx="minor">
                              <a:schemeClr val="tx1"/>
                            </a:fontRef>
                          </wps:style>
                          <wps:bodyPr/>
                        </wps:wsp>
                        <wps:wsp>
                          <wps:cNvPr id="2012223694" name="Straight Connector 2012223694"/>
                          <wps:cNvCnPr/>
                          <wps:spPr>
                            <a:xfrm>
                              <a:off x="615950" y="503555"/>
                              <a:ext cx="228600" cy="0"/>
                            </a:xfrm>
                            <a:prstGeom prst="line">
                              <a:avLst/>
                            </a:prstGeom>
                          </wps:spPr>
                          <wps:style>
                            <a:lnRef idx="2">
                              <a:schemeClr val="dk1"/>
                            </a:lnRef>
                            <a:fillRef idx="0">
                              <a:schemeClr val="dk1"/>
                            </a:fillRef>
                            <a:effectRef idx="1">
                              <a:schemeClr val="dk1"/>
                            </a:effectRef>
                            <a:fontRef idx="minor">
                              <a:schemeClr val="tx1"/>
                            </a:fontRef>
                          </wps:style>
                          <wps:bodyPr/>
                        </wps:wsp>
                        <wps:wsp>
                          <wps:cNvPr id="1480572341" name="Straight Connector 1480572341"/>
                          <wps:cNvCnPr/>
                          <wps:spPr>
                            <a:xfrm>
                              <a:off x="615950" y="676910"/>
                              <a:ext cx="224155" cy="0"/>
                            </a:xfrm>
                            <a:prstGeom prst="line">
                              <a:avLst/>
                            </a:prstGeom>
                          </wps:spPr>
                          <wps:style>
                            <a:lnRef idx="2">
                              <a:schemeClr val="dk1"/>
                            </a:lnRef>
                            <a:fillRef idx="0">
                              <a:schemeClr val="dk1"/>
                            </a:fillRef>
                            <a:effectRef idx="1">
                              <a:schemeClr val="dk1"/>
                            </a:effectRef>
                            <a:fontRef idx="minor">
                              <a:schemeClr val="tx1"/>
                            </a:fontRef>
                          </wps:style>
                          <wps:bodyPr/>
                        </wps:wsp>
                      </wpg:wgp>
                      <wps:wsp>
                        <wps:cNvPr id="1793149135" name="Straight Connector 1793149135"/>
                        <wps:cNvCnPr/>
                        <wps:spPr>
                          <a:xfrm flipV="1">
                            <a:off x="3413125" y="1232195"/>
                            <a:ext cx="0" cy="274320"/>
                          </a:xfrm>
                          <a:prstGeom prst="line">
                            <a:avLst/>
                          </a:prstGeom>
                        </wps:spPr>
                        <wps:style>
                          <a:lnRef idx="2">
                            <a:schemeClr val="dk1"/>
                          </a:lnRef>
                          <a:fillRef idx="0">
                            <a:schemeClr val="dk1"/>
                          </a:fillRef>
                          <a:effectRef idx="1">
                            <a:schemeClr val="dk1"/>
                          </a:effectRef>
                          <a:fontRef idx="minor">
                            <a:schemeClr val="tx1"/>
                          </a:fontRef>
                        </wps:style>
                        <wps:bodyPr/>
                      </wps:wsp>
                      <wps:wsp>
                        <wps:cNvPr id="1708890538" name="Straight Connector 1708890538"/>
                        <wps:cNvCnPr/>
                        <wps:spPr>
                          <a:xfrm flipV="1">
                            <a:off x="3420110" y="2097700"/>
                            <a:ext cx="0" cy="274320"/>
                          </a:xfrm>
                          <a:prstGeom prst="line">
                            <a:avLst/>
                          </a:prstGeom>
                        </wps:spPr>
                        <wps:style>
                          <a:lnRef idx="2">
                            <a:schemeClr val="dk1"/>
                          </a:lnRef>
                          <a:fillRef idx="0">
                            <a:schemeClr val="dk1"/>
                          </a:fillRef>
                          <a:effectRef idx="1">
                            <a:schemeClr val="dk1"/>
                          </a:effectRef>
                          <a:fontRef idx="minor">
                            <a:schemeClr val="tx1"/>
                          </a:fontRef>
                        </wps:style>
                        <wps:bodyPr/>
                      </wps:wsp>
                      <wps:wsp>
                        <wps:cNvPr id="1495098441" name="Straight Connector 1495098441"/>
                        <wps:cNvCnPr/>
                        <wps:spPr>
                          <a:xfrm flipV="1">
                            <a:off x="3415665" y="1677330"/>
                            <a:ext cx="0" cy="246380"/>
                          </a:xfrm>
                          <a:prstGeom prst="line">
                            <a:avLst/>
                          </a:prstGeom>
                        </wps:spPr>
                        <wps:style>
                          <a:lnRef idx="2">
                            <a:schemeClr val="dk1"/>
                          </a:lnRef>
                          <a:fillRef idx="0">
                            <a:schemeClr val="dk1"/>
                          </a:fillRef>
                          <a:effectRef idx="1">
                            <a:schemeClr val="dk1"/>
                          </a:effectRef>
                          <a:fontRef idx="minor">
                            <a:schemeClr val="tx1"/>
                          </a:fontRef>
                        </wps:style>
                        <wps:bodyPr/>
                      </wps:wsp>
                      <wps:wsp>
                        <wps:cNvPr id="25539942" name="Text Box 25539942"/>
                        <wps:cNvSpPr txBox="1"/>
                        <wps:spPr>
                          <a:xfrm>
                            <a:off x="1720850" y="694350"/>
                            <a:ext cx="698500" cy="304800"/>
                          </a:xfrm>
                          <a:prstGeom prst="rect">
                            <a:avLst/>
                          </a:prstGeom>
                          <a:noFill/>
                          <a:ln w="6350">
                            <a:noFill/>
                          </a:ln>
                        </wps:spPr>
                        <wps:txbx>
                          <w:txbxContent>
                            <w:p w14:paraId="22C6F49C" w14:textId="77777777" w:rsidR="00FD0101" w:rsidRDefault="00FD0101" w:rsidP="00FD0101">
                              <w:r>
                                <w:t>AHU2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295904" name="Text Box 1"/>
                        <wps:cNvSpPr txBox="1"/>
                        <wps:spPr>
                          <a:xfrm>
                            <a:off x="1710350" y="1469050"/>
                            <a:ext cx="698500" cy="304800"/>
                          </a:xfrm>
                          <a:prstGeom prst="rect">
                            <a:avLst/>
                          </a:prstGeom>
                          <a:noFill/>
                          <a:ln w="6350">
                            <a:noFill/>
                          </a:ln>
                        </wps:spPr>
                        <wps:txbx>
                          <w:txbxContent>
                            <w:p w14:paraId="45A2D166" w14:textId="77777777" w:rsidR="00FD0101" w:rsidRDefault="00FD0101" w:rsidP="00FD0101">
                              <w:r>
                                <w:t>AHU1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69001895" name="Text Box 1"/>
                        <wps:cNvSpPr txBox="1"/>
                        <wps:spPr>
                          <a:xfrm>
                            <a:off x="3558200" y="319700"/>
                            <a:ext cx="698500" cy="304800"/>
                          </a:xfrm>
                          <a:prstGeom prst="rect">
                            <a:avLst/>
                          </a:prstGeom>
                          <a:noFill/>
                          <a:ln w="6350">
                            <a:noFill/>
                          </a:ln>
                        </wps:spPr>
                        <wps:txbx>
                          <w:txbxContent>
                            <w:p w14:paraId="12480FE6" w14:textId="77777777" w:rsidR="00FD0101" w:rsidRDefault="00FD0101" w:rsidP="00FD0101">
                              <w:r>
                                <w:t>VAV1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6941002" name="Text Box 1"/>
                        <wps:cNvSpPr txBox="1"/>
                        <wps:spPr>
                          <a:xfrm>
                            <a:off x="3558200" y="738800"/>
                            <a:ext cx="698500" cy="304800"/>
                          </a:xfrm>
                          <a:prstGeom prst="rect">
                            <a:avLst/>
                          </a:prstGeom>
                          <a:noFill/>
                          <a:ln w="6350">
                            <a:noFill/>
                          </a:ln>
                        </wps:spPr>
                        <wps:txbx>
                          <w:txbxContent>
                            <w:p w14:paraId="719695DC" w14:textId="77777777" w:rsidR="00FD0101" w:rsidRDefault="00FD0101" w:rsidP="00FD0101">
                              <w:r>
                                <w:t>VAV2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74405191" name="Text Box 1"/>
                        <wps:cNvSpPr txBox="1"/>
                        <wps:spPr>
                          <a:xfrm>
                            <a:off x="3558200" y="1439500"/>
                            <a:ext cx="698500" cy="304800"/>
                          </a:xfrm>
                          <a:prstGeom prst="rect">
                            <a:avLst/>
                          </a:prstGeom>
                          <a:noFill/>
                          <a:ln w="6350">
                            <a:noFill/>
                          </a:ln>
                        </wps:spPr>
                        <wps:txbx>
                          <w:txbxContent>
                            <w:p w14:paraId="390018AD" w14:textId="77777777" w:rsidR="00FD0101" w:rsidRDefault="00FD0101" w:rsidP="00FD0101">
                              <w:r>
                                <w:t>VAV3</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10342120" name="Text Box 1"/>
                        <wps:cNvSpPr txBox="1"/>
                        <wps:spPr>
                          <a:xfrm>
                            <a:off x="3551555" y="1875450"/>
                            <a:ext cx="698500" cy="304800"/>
                          </a:xfrm>
                          <a:prstGeom prst="rect">
                            <a:avLst/>
                          </a:prstGeom>
                          <a:noFill/>
                          <a:ln w="6350">
                            <a:noFill/>
                          </a:ln>
                        </wps:spPr>
                        <wps:txbx>
                          <w:txbxContent>
                            <w:p w14:paraId="53BF7326" w14:textId="77777777" w:rsidR="00FD0101" w:rsidRDefault="00FD0101" w:rsidP="00FD0101">
                              <w:r>
                                <w:t>VAV4</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01781519" name="Arrow: Right 2101781519"/>
                        <wps:cNvSpPr/>
                        <wps:spPr>
                          <a:xfrm>
                            <a:off x="946150" y="812800"/>
                            <a:ext cx="196850" cy="101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23565" name="Arrow: Right 8923565"/>
                        <wps:cNvSpPr/>
                        <wps:spPr>
                          <a:xfrm>
                            <a:off x="958850" y="1577000"/>
                            <a:ext cx="196850" cy="101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6392252" name="Text Box 1"/>
                        <wps:cNvSpPr txBox="1"/>
                        <wps:spPr>
                          <a:xfrm>
                            <a:off x="2929550" y="395900"/>
                            <a:ext cx="435950" cy="1140800"/>
                          </a:xfrm>
                          <a:prstGeom prst="rect">
                            <a:avLst/>
                          </a:prstGeom>
                          <a:noFill/>
                          <a:ln w="6350">
                            <a:noFill/>
                          </a:ln>
                        </wps:spPr>
                        <wps:txbx>
                          <w:txbxContent>
                            <w:p w14:paraId="72B14B86" w14:textId="77777777" w:rsidR="00FD0101" w:rsidRDefault="00FD0101" w:rsidP="00FD0101">
                              <w:r>
                                <w:t>Plenum</w:t>
                              </w:r>
                            </w:p>
                          </w:txbxContent>
                        </wps:txbx>
                        <wps:bodyPr rot="0" spcFirstLastPara="0" vert="vert" wrap="square" lIns="91440" tIns="45720" rIns="91440" bIns="45720" numCol="1" spcCol="0" rtlCol="0" fromWordArt="0" anchor="t" anchorCtr="0" forceAA="0" compatLnSpc="1">
                          <a:prstTxWarp prst="textNoShape">
                            <a:avLst/>
                          </a:prstTxWarp>
                          <a:noAutofit/>
                        </wps:bodyPr>
                      </wps:wsp>
                      <wps:wsp>
                        <wps:cNvPr id="132664856" name="Text Box 1"/>
                        <wps:cNvSpPr txBox="1"/>
                        <wps:spPr>
                          <a:xfrm>
                            <a:off x="2929890" y="1506515"/>
                            <a:ext cx="435610" cy="689950"/>
                          </a:xfrm>
                          <a:prstGeom prst="rect">
                            <a:avLst/>
                          </a:prstGeom>
                          <a:noFill/>
                          <a:ln w="6350">
                            <a:noFill/>
                          </a:ln>
                        </wps:spPr>
                        <wps:txbx>
                          <w:txbxContent>
                            <w:p w14:paraId="16AB41E7" w14:textId="77777777" w:rsidR="00FD0101" w:rsidRDefault="00FD0101" w:rsidP="00FD0101">
                              <w:r>
                                <w:t>Plenum</w:t>
                              </w:r>
                            </w:p>
                          </w:txbxContent>
                        </wps:txbx>
                        <wps:bodyPr rot="0" spcFirstLastPara="0" vert="vert"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CE4DD6E" id="Canvas 3" o:spid="_x0000_s1135" editas="canvas" style="width:466.5pt;height:190.5pt;mso-position-horizontal-relative:char;mso-position-vertical-relative:line" coordsize="59245,24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">
                <v:shape id="_x0000_s1136" type="#_x0000_t75" style="position:absolute;width:59245;height:24193;visibility:visible;mso-wrap-style:square" filled="t">
                  <v:fill o:detectmouseclick="t"/>
                  <v:path o:connecttype="none"/>
                </v:shape>
                <v:line id="Straight Connector 34525261" o:spid="_x0000_s1137" style="position:absolute;visibility:visible;mso-wrap-style:square" from="29146,952" to="34162,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" strokecolor="black [3200]" strokeweight="1.5pt">
                  <v:stroke joinstyle="miter"/>
                </v:line>
                <v:group id="Group 1887141493" o:spid="_x0000_s1138" style="position:absolute;left:11557;top:5651;width:17611;height:5737" coordorigin="7620,6985" coordsize="17611,5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">
                  <v:line id="Straight Connector 400610095" o:spid="_x0000_s1139" style="position:absolute;visibility:visible;mso-wrap-style:square" from="7620,8572" to="10985,8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" strokecolor="black [3200]" strokeweight="1.5pt">
                    <v:stroke joinstyle="miter"/>
                  </v:line>
                  <v:line id="Straight Connector 145302993" o:spid="_x0000_s1140" style="position:absolute;visibility:visible;mso-wrap-style:square" from="7664,11134" to="11029,11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" strokecolor="black [3200]" strokeweight="1.5pt">
                    <v:stroke joinstyle="miter"/>
                  </v:line>
                  <v:line id="Straight Connector 1477118222" o:spid="_x0000_s1141" style="position:absolute;flip:x;visibility:visible;mso-wrap-style:square" from="10988,6985" to="10988,8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" strokecolor="black [3200]" strokeweight="1.5pt">
                    <v:stroke joinstyle="miter"/>
                  </v:line>
                  <v:line id="Straight Connector 2076397518" o:spid="_x0000_s1142" style="position:absolute;flip:x;visibility:visible;mso-wrap-style:square" from="10988,11134" to="10988,12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" strokecolor="black [3200]" strokeweight="1.5pt">
                    <v:stroke joinstyle="miter"/>
                  </v:line>
                  <v:line id="Straight Connector 540575001" o:spid="_x0000_s1143" style="position:absolute;visibility:visible;mso-wrap-style:square" from="10985,6985" to="21844,7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" strokecolor="black [3200]" strokeweight="1.5pt">
                    <v:stroke joinstyle="miter"/>
                  </v:line>
                  <v:line id="Straight Connector 1625191741" o:spid="_x0000_s1144" style="position:absolute;flip:x;visibility:visible;mso-wrap-style:square" from="21866,6985" to="21866,8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" strokecolor="black [3200]" strokeweight="1.5pt">
                    <v:stroke joinstyle="miter"/>
                  </v:line>
                  <v:line id="Straight Connector 678291671" o:spid="_x0000_s1145" style="position:absolute;flip:x;visibility:visible;mso-wrap-style:square" from="21866,11131" to="21866,12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" strokecolor="black [3200]" strokeweight="1.5pt">
                    <v:stroke joinstyle="miter"/>
                  </v:line>
                  <v:line id="Straight Connector 217499167" o:spid="_x0000_s1146" style="position:absolute;visibility:visible;mso-wrap-style:square" from="11049,12658" to="21907,12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" strokecolor="black [3200]" strokeweight="1.5pt">
                    <v:stroke joinstyle="miter"/>
                  </v:line>
                  <v:line id="Straight Connector 694159536" o:spid="_x0000_s1147" style="position:absolute;visibility:visible;mso-wrap-style:square" from="21866,8572" to="25231,8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" strokecolor="black [3200]" strokeweight="1.5pt">
                    <v:stroke joinstyle="miter"/>
                  </v:line>
                  <v:line id="Straight Connector 1150559358" o:spid="_x0000_s1148" style="position:absolute;visibility:visible;mso-wrap-style:square" from="21840,11131" to="25206,11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" strokecolor="black [3200]" strokeweight="1.5pt">
                    <v:stroke joinstyle="miter"/>
                  </v:line>
                </v:group>
                <v:group id="Group 788586968" o:spid="_x0000_s1149" style="position:absolute;left:11601;top:13357;width:17608;height:5737" coordsize="17611,5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">
                  <v:line id="Straight Connector 146130746" o:spid="_x0000_s1150" style="position:absolute;visibility:visible;mso-wrap-style:square" from="0,1587" to="3365,1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" strokecolor="black [3200]" strokeweight="1.5pt">
                    <v:stroke joinstyle="miter"/>
                  </v:line>
                  <v:line id="Straight Connector 693967884" o:spid="_x0000_s1151" style="position:absolute;visibility:visible;mso-wrap-style:square" from="44,4149" to="3409,4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" strokecolor="black [3200]" strokeweight="1.5pt">
                    <v:stroke joinstyle="miter"/>
                  </v:line>
                  <v:line id="Straight Connector 583040703" o:spid="_x0000_s1152" style="position:absolute;flip:x;visibility:visible;mso-wrap-style:square" from="3368,0" to="3368,1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" strokecolor="black [3200]" strokeweight="1.5pt">
                    <v:stroke joinstyle="miter"/>
                  </v:line>
                  <v:line id="Straight Connector 1530123268" o:spid="_x0000_s1153" style="position:absolute;flip:x;visibility:visible;mso-wrap-style:square" from="3368,4149" to="3368,5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" strokecolor="black [3200]" strokeweight="1.5pt">
                    <v:stroke joinstyle="miter"/>
                  </v:line>
                  <v:line id="Straight Connector 543778181" o:spid="_x0000_s1154" style="position:absolute;visibility:visible;mso-wrap-style:square" from="3365,0" to="1422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" strokecolor="black [3200]" strokeweight="1.5pt">
                    <v:stroke joinstyle="miter"/>
                  </v:line>
                  <v:line id="Straight Connector 2025502642" o:spid="_x0000_s1155" style="position:absolute;flip:x;visibility:visible;mso-wrap-style:square" from="14246,0" to="14246,1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" strokecolor="black [3200]" strokeweight="1.5pt">
                    <v:stroke joinstyle="miter"/>
                  </v:line>
                  <v:line id="Straight Connector 1293423159" o:spid="_x0000_s1156" style="position:absolute;flip:x;visibility:visible;mso-wrap-style:square" from="14246,4146" to="14246,5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" strokecolor="black [3200]" strokeweight="1.5pt">
                    <v:stroke joinstyle="miter"/>
                  </v:line>
                  <v:line id="Straight Connector 1709071664" o:spid="_x0000_s1157" style="position:absolute;visibility:visible;mso-wrap-style:square" from="3429,5673" to="14287,5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" strokecolor="black [3200]" strokeweight="1.5pt">
                    <v:stroke joinstyle="miter"/>
                  </v:line>
                  <v:line id="Straight Connector 1077218302" o:spid="_x0000_s1158" style="position:absolute;visibility:visible;mso-wrap-style:square" from="14246,1587" to="17611,1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" strokecolor="black [3200]" strokeweight="1.5pt">
                    <v:stroke joinstyle="miter"/>
                  </v:line>
                  <v:line id="Straight Connector 1255293070" o:spid="_x0000_s1159" style="position:absolute;visibility:visible;mso-wrap-style:square" from="14220,4146" to="17586,4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" strokecolor="black [3200]" strokeweight="1.5pt">
                    <v:stroke joinstyle="miter"/>
                  </v:line>
                </v:group>
                <v:line id="Straight Connector 833038344" o:spid="_x0000_s1160" style="position:absolute;flip:y;visibility:visible;mso-wrap-style:square" from="29146,952" to="29146,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" strokecolor="black [3200]" strokeweight="1.5pt">
                  <v:stroke joinstyle="miter"/>
                </v:line>
                <v:line id="Straight Connector 1307283410" o:spid="_x0000_s1161" style="position:absolute;flip:y;visibility:visible;mso-wrap-style:square" from="29209,17440" to="29209,23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" strokecolor="black [3200]" strokeweight="1.5pt">
                  <v:stroke joinstyle="miter"/>
                </v:line>
                <v:line id="Straight Connector 365558063" o:spid="_x0000_s1162" style="position:absolute;flip:y;visibility:visible;mso-wrap-style:square" from="29225,9737" to="29225,1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" strokecolor="black [3200]" strokeweight="1.5pt">
                  <v:stroke joinstyle="miter"/>
                </v:line>
                <v:line id="Straight Connector 333600457" o:spid="_x0000_s1163" style="position:absolute;visibility:visible;mso-wrap-style:square" from="29225,23685" to="34242,23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" strokecolor="black [3200]" strokeweight="1.5pt">
                  <v:stroke joinstyle="miter"/>
                </v:line>
                <v:line id="Straight Connector 1186681015" o:spid="_x0000_s1164" style="position:absolute;visibility:visible;mso-wrap-style:square" from="29225,12468" to="34242,12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" strokecolor="black [3200]" strokeweight="1.5pt">
                  <v:stroke joinstyle="miter"/>
                </v:line>
                <v:group id="Group 1151615684" o:spid="_x0000_s1165" style="position:absolute;left:34099;top:2752;width:8446;height:3683" coordorigin="32004,3959" coordsize="8445,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">
                  <v:line id="Straight Connector 223530340" o:spid="_x0000_s1166" style="position:absolute;visibility:visible;mso-wrap-style:square" from="32004,4911" to="34290,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" strokecolor="black [3200]" strokeweight="1.5pt">
                    <v:stroke joinstyle="miter"/>
                  </v:line>
                  <v:line id="Straight Connector 2122707027" o:spid="_x0000_s1167" style="position:absolute;visibility:visible;mso-wrap-style:square" from="32067,6708" to="34312,6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" strokecolor="black [3200]" strokeweight="1.5pt">
                    <v:stroke joinstyle="miter"/>
                  </v:line>
                  <v:line id="Straight Connector 1741272489" o:spid="_x0000_s1168" style="position:absolute;flip:y;visibility:visible;mso-wrap-style:square" from="34312,4000" to="34312,4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" strokecolor="black [3200]" strokeweight="1.5pt">
                    <v:stroke joinstyle="miter"/>
                  </v:line>
                  <v:line id="Straight Connector 261759697" o:spid="_x0000_s1169" style="position:absolute;flip:y;visibility:visible;mso-wrap-style:square" from="34267,6689" to="34267,7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" strokecolor="black [3200]" strokeweight="1.5pt">
                    <v:stroke joinstyle="miter"/>
                  </v:line>
                  <v:line id="Straight Connector 1874677068" o:spid="_x0000_s1170" style="position:absolute;visibility:visible;mso-wrap-style:square" from="34248,4000" to="38227,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" strokecolor="black [3200]" strokeweight="1.5pt">
                    <v:stroke joinstyle="miter"/>
                  </v:line>
                  <v:line id="Straight Connector 378214687" o:spid="_x0000_s1171" style="position:absolute;visibility:visible;mso-wrap-style:square" from="34248,7515" to="38223,7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" strokecolor="black [3200]" strokeweight="1.5pt">
                    <v:stroke joinstyle="miter"/>
                  </v:line>
                  <v:line id="Straight Connector 1287507678" o:spid="_x0000_s1172" style="position:absolute;flip:y;visibility:visible;mso-wrap-style:square" from="38204,3959" to="38204,4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" strokecolor="black [3200]" strokeweight="1.5pt">
                    <v:stroke joinstyle="miter"/>
                  </v:line>
                  <v:line id="Straight Connector 315818891" o:spid="_x0000_s1173" style="position:absolute;flip:y;visibility:visible;mso-wrap-style:square" from="38223,6581" to="38223,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" strokecolor="black [3200]" strokeweight="1.5pt">
                    <v:stroke joinstyle="miter"/>
                  </v:line>
                  <v:line id="Straight Connector 310198290" o:spid="_x0000_s1174" style="position:absolute;visibility:visible;mso-wrap-style:square" from="38163,4803" to="40449,4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" strokecolor="black [3200]" strokeweight="1.5pt">
                    <v:stroke joinstyle="miter"/>
                  </v:line>
                  <v:line id="Straight Connector 996561806" o:spid="_x0000_s1175" style="position:absolute;visibility:visible;mso-wrap-style:square" from="38163,6537" to="40405,6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" strokecolor="black [3200]" strokeweight="1.5pt">
                    <v:stroke joinstyle="miter"/>
                  </v:line>
                </v:group>
                <v:group id="Group 1411046123" o:spid="_x0000_s1176" style="position:absolute;left:34055;top:6943;width:8445;height:3683" coordsize="8445,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">
                  <v:line id="Straight Connector 1572286423" o:spid="_x0000_s1177" style="position:absolute;visibility:visible;mso-wrap-style:square" from="0,952" to="2286,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" strokecolor="black [3200]" strokeweight="1.5pt">
                    <v:stroke joinstyle="miter"/>
                  </v:line>
                  <v:line id="Straight Connector 1221870846" o:spid="_x0000_s1178" style="position:absolute;visibility:visible;mso-wrap-style:square" from="63,2749" to="2308,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" strokecolor="black [3200]" strokeweight="1.5pt">
                    <v:stroke joinstyle="miter"/>
                  </v:line>
                  <v:line id="Straight Connector 1526940897" o:spid="_x0000_s1179" style="position:absolute;flip:y;visibility:visible;mso-wrap-style:square" from="2308,41" to="2308,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" strokecolor="black [3200]" strokeweight="1.5pt">
                    <v:stroke joinstyle="miter"/>
                  </v:line>
                  <v:line id="Straight Connector 631137936" o:spid="_x0000_s1180" style="position:absolute;flip:y;visibility:visible;mso-wrap-style:square" from="2263,2730" to="2263,3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" strokecolor="black [3200]" strokeweight="1.5pt">
                    <v:stroke joinstyle="miter"/>
                  </v:line>
                  <v:line id="Straight Connector 319234643" o:spid="_x0000_s1181" style="position:absolute;visibility:visible;mso-wrap-style:square" from="2244,41" to="6223,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" strokecolor="black [3200]" strokeweight="1.5pt">
                    <v:stroke joinstyle="miter"/>
                  </v:line>
                  <v:line id="Straight Connector 1981852151" o:spid="_x0000_s1182" style="position:absolute;visibility:visible;mso-wrap-style:square" from="2244,3556" to="6219,3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" strokecolor="black [3200]" strokeweight="1.5pt">
                    <v:stroke joinstyle="miter"/>
                  </v:line>
                  <v:line id="Straight Connector 1193374145" o:spid="_x0000_s1183" style="position:absolute;flip:y;visibility:visible;mso-wrap-style:square" from="6200,0" to="6200,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" strokecolor="black [3200]" strokeweight="1.5pt">
                    <v:stroke joinstyle="miter"/>
                  </v:line>
                  <v:line id="Straight Connector 767683252" o:spid="_x0000_s1184" style="position:absolute;flip:y;visibility:visible;mso-wrap-style:square" from="6219,2622" to="6219,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" strokecolor="black [3200]" strokeweight="1.5pt">
                    <v:stroke joinstyle="miter"/>
                  </v:line>
                  <v:line id="Straight Connector 15759650" o:spid="_x0000_s1185" style="position:absolute;visibility:visible;mso-wrap-style:square" from="6159,844" to="8445,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" strokecolor="black [3200]" strokeweight="1.5pt">
                    <v:stroke joinstyle="miter"/>
                  </v:line>
                  <v:line id="Straight Connector 2067112570" o:spid="_x0000_s1186" style="position:absolute;visibility:visible;mso-wrap-style:square" from="6159,2578" to="8401,2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" strokecolor="black [3200]" strokeweight="1.5pt">
                    <v:stroke joinstyle="miter"/>
                  </v:line>
                </v:group>
                <v:line id="Straight Connector 139490807" o:spid="_x0000_s1187" style="position:absolute;flip:y;visibility:visible;mso-wrap-style:square" from="34096,1016" to="34096,3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" strokecolor="black [3200]" strokeweight="1.5pt">
                  <v:stroke joinstyle="miter"/>
                </v:line>
                <v:line id="Straight Connector 1241868859" o:spid="_x0000_s1188" style="position:absolute;flip:y;visibility:visible;mso-wrap-style:square" from="34163,9674" to="34163,12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" strokecolor="black [3200]" strokeweight="1.5pt">
                  <v:stroke joinstyle="miter"/>
                </v:line>
                <v:line id="Straight Connector 558063268" o:spid="_x0000_s1189" style="position:absolute;flip:y;visibility:visible;mso-wrap-style:square" from="34118,5470" to="34118,7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" strokecolor="black [3200]" strokeweight="1.5pt">
                  <v:stroke joinstyle="miter"/>
                </v:line>
                <v:group id="Group 1971685648" o:spid="_x0000_s1190" style="position:absolute;left:34137;top:14055;width:8446;height:3683" coordorigin="44" coordsize="8445,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">
                  <v:line id="Straight Connector 1508038038" o:spid="_x0000_s1191" style="position:absolute;visibility:visible;mso-wrap-style:square" from="44,952" to="2330,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" strokecolor="black [3200]" strokeweight="1.5pt">
                    <v:stroke joinstyle="miter"/>
                  </v:line>
                  <v:line id="Straight Connector 1940807516" o:spid="_x0000_s1192" style="position:absolute;visibility:visible;mso-wrap-style:square" from="107,2749" to="2352,2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" strokecolor="black [3200]" strokeweight="1.5pt">
                    <v:stroke joinstyle="miter"/>
                  </v:line>
                  <v:line id="Straight Connector 1595806759" o:spid="_x0000_s1193" style="position:absolute;flip:y;visibility:visible;mso-wrap-style:square" from="2352,41" to="2352,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" strokecolor="black [3200]" strokeweight="1.5pt">
                    <v:stroke joinstyle="miter"/>
                  </v:line>
                  <v:line id="Straight Connector 831844735" o:spid="_x0000_s1194" style="position:absolute;flip:y;visibility:visible;mso-wrap-style:square" from="2308,2730" to="2308,3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" strokecolor="black [3200]" strokeweight="1.5pt">
                    <v:stroke joinstyle="miter"/>
                  </v:line>
                  <v:line id="Straight Connector 960089319" o:spid="_x0000_s1195" style="position:absolute;visibility:visible;mso-wrap-style:square" from="2288,41" to="626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" strokecolor="black [3200]" strokeweight="1.5pt">
                    <v:stroke joinstyle="miter"/>
                  </v:line>
                  <v:line id="Straight Connector 1863255721" o:spid="_x0000_s1196" style="position:absolute;visibility:visible;mso-wrap-style:square" from="2288,3556" to="6264,3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" strokecolor="black [3200]" strokeweight="1.5pt">
                    <v:stroke joinstyle="miter"/>
                  </v:line>
                  <v:line id="Straight Connector 583165549" o:spid="_x0000_s1197" style="position:absolute;flip:y;visibility:visible;mso-wrap-style:square" from="6245,0" to="6245,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" strokecolor="black [3200]" strokeweight="1.5pt">
                    <v:stroke joinstyle="miter"/>
                  </v:line>
                  <v:line id="Straight Connector 1347554388" o:spid="_x0000_s1198" style="position:absolute;flip:y;visibility:visible;mso-wrap-style:square" from="6264,2622" to="6264,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" strokecolor="black [3200]" strokeweight="1.5pt">
                    <v:stroke joinstyle="miter"/>
                  </v:line>
                  <v:line id="Straight Connector 1175734720" o:spid="_x0000_s1199" style="position:absolute;visibility:visible;mso-wrap-style:square" from="6203,844" to="8489,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" strokecolor="black [3200]" strokeweight="1.5pt">
                    <v:stroke joinstyle="miter"/>
                  </v:line>
                  <v:line id="Straight Connector 123720637" o:spid="_x0000_s1200" style="position:absolute;visibility:visible;mso-wrap-style:square" from="6203,2578" to="8445,2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" strokecolor="black [3200]" strokeweight="1.5pt">
                    <v:stroke joinstyle="miter"/>
                  </v:line>
                </v:group>
                <v:group id="Group 670955403" o:spid="_x0000_s1201" style="position:absolute;left:34093;top:18246;width:8445;height:3683" coordorigin=",4191" coordsize="8445,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">
                  <v:line id="Straight Connector 1262574707" o:spid="_x0000_s1202" style="position:absolute;visibility:visible;mso-wrap-style:square" from="0,5143" to="2286,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" strokecolor="black [3200]" strokeweight="1.5pt">
                    <v:stroke joinstyle="miter"/>
                  </v:line>
                  <v:line id="Straight Connector 1357002159" o:spid="_x0000_s1203" style="position:absolute;visibility:visible;mso-wrap-style:square" from="63,6940" to="2308,6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" strokecolor="black [3200]" strokeweight="1.5pt">
                    <v:stroke joinstyle="miter"/>
                  </v:line>
                  <v:line id="Straight Connector 16785776" o:spid="_x0000_s1204" style="position:absolute;flip:y;visibility:visible;mso-wrap-style:square" from="2308,4232" to="2308,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" strokecolor="black [3200]" strokeweight="1.5pt">
                    <v:stroke joinstyle="miter"/>
                  </v:line>
                  <v:line id="Straight Connector 1958653743" o:spid="_x0000_s1205" style="position:absolute;flip:y;visibility:visible;mso-wrap-style:square" from="2263,6921" to="2263,7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" strokecolor="black [3200]" strokeweight="1.5pt">
                    <v:stroke joinstyle="miter"/>
                  </v:line>
                  <v:line id="Straight Connector 1446200602" o:spid="_x0000_s1206" style="position:absolute;visibility:visible;mso-wrap-style:square" from="2244,4232" to="6223,4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" strokecolor="black [3200]" strokeweight="1.5pt">
                    <v:stroke joinstyle="miter"/>
                  </v:line>
                  <v:line id="Straight Connector 1514527272" o:spid="_x0000_s1207" style="position:absolute;visibility:visible;mso-wrap-style:square" from="2244,7747" to="6219,7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" strokecolor="black [3200]" strokeweight="1.5pt">
                    <v:stroke joinstyle="miter"/>
                  </v:line>
                  <v:line id="Straight Connector 1808575031" o:spid="_x0000_s1208" style="position:absolute;flip:y;visibility:visible;mso-wrap-style:square" from="6200,4191" to="6200,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" strokecolor="black [3200]" strokeweight="1.5pt">
                    <v:stroke joinstyle="miter"/>
                  </v:line>
                  <v:line id="Straight Connector 466179648" o:spid="_x0000_s1209" style="position:absolute;flip:y;visibility:visible;mso-wrap-style:square" from="6219,6813" to="6219,7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" strokecolor="black [3200]" strokeweight="1.5pt">
                    <v:stroke joinstyle="miter"/>
                  </v:line>
                  <v:line id="Straight Connector 2012223694" o:spid="_x0000_s1210" style="position:absolute;visibility:visible;mso-wrap-style:square" from="6159,5035" to="8445,5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" strokecolor="black [3200]" strokeweight="1.5pt">
                    <v:stroke joinstyle="miter"/>
                  </v:line>
                  <v:line id="Straight Connector 1480572341" o:spid="_x0000_s1211" style="position:absolute;visibility:visible;mso-wrap-style:square" from="6159,6769" to="8401,6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" strokecolor="black [3200]" strokeweight="1.5pt">
                    <v:stroke joinstyle="miter"/>
                  </v:line>
                </v:group>
                <v:line id="Straight Connector 1793149135" o:spid="_x0000_s1212" style="position:absolute;flip:y;visibility:visible;mso-wrap-style:square" from="34131,12321" to="34131,15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" strokecolor="black [3200]" strokeweight="1.5pt">
                  <v:stroke joinstyle="miter"/>
                </v:line>
                <v:line id="Straight Connector 1708890538" o:spid="_x0000_s1213" style="position:absolute;flip:y;visibility:visible;mso-wrap-style:square" from="34201,20977" to="34201,23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" strokecolor="black [3200]" strokeweight="1.5pt">
                  <v:stroke joinstyle="miter"/>
                </v:line>
                <v:line id="Straight Connector 1495098441" o:spid="_x0000_s1214" style="position:absolute;flip:y;visibility:visible;mso-wrap-style:square" from="34156,16773" to="34156,19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" strokecolor="black [3200]" strokeweight="1.5pt">
                  <v:stroke joinstyle="miter"/>
                </v:line>
                <v:shape id="Text Box 25539942" o:spid="_x0000_s1215" type="#_x0000_t202" style="position:absolute;left:17208;top:6943;width:69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" filled="f" stroked="f" strokeweight=".5pt">
                  <v:textbox>
                    <w:txbxContent>
                      <w:p w14:paraId="22C6F49C" w14:textId="77777777" w:rsidR="00FD0101" w:rsidRDefault="00FD0101" w:rsidP="00FD0101">
                        <w:r>
                          <w:t>AHU2</w:t>
                        </w:r>
                      </w:p>
                    </w:txbxContent>
                  </v:textbox>
                </v:shape>
                <v:shape id="Text Box 1" o:spid="_x0000_s1216" type="#_x0000_t202" style="position:absolute;left:17103;top:14690;width:69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" filled="f" stroked="f" strokeweight=".5pt">
                  <v:textbox>
                    <w:txbxContent>
                      <w:p w14:paraId="45A2D166" w14:textId="77777777" w:rsidR="00FD0101" w:rsidRDefault="00FD0101" w:rsidP="00FD0101">
                        <w:r>
                          <w:t>AHU1</w:t>
                        </w:r>
                      </w:p>
                    </w:txbxContent>
                  </v:textbox>
                </v:shape>
                <v:shape id="Text Box 1" o:spid="_x0000_s1217" type="#_x0000_t202" style="position:absolute;left:35582;top:3197;width:69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" filled="f" stroked="f" strokeweight=".5pt">
                  <v:textbox>
                    <w:txbxContent>
                      <w:p w14:paraId="12480FE6" w14:textId="77777777" w:rsidR="00FD0101" w:rsidRDefault="00FD0101" w:rsidP="00FD0101">
                        <w:r>
                          <w:t>VAV1</w:t>
                        </w:r>
                      </w:p>
                    </w:txbxContent>
                  </v:textbox>
                </v:shape>
                <v:shape id="Text Box 1" o:spid="_x0000_s1218" type="#_x0000_t202" style="position:absolute;left:35582;top:7388;width:69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" filled="f" stroked="f" strokeweight=".5pt">
                  <v:textbox>
                    <w:txbxContent>
                      <w:p w14:paraId="719695DC" w14:textId="77777777" w:rsidR="00FD0101" w:rsidRDefault="00FD0101" w:rsidP="00FD0101">
                        <w:r>
                          <w:t>VAV2</w:t>
                        </w:r>
                      </w:p>
                    </w:txbxContent>
                  </v:textbox>
                </v:shape>
                <v:shape id="Text Box 1" o:spid="_x0000_s1219" type="#_x0000_t202" style="position:absolute;left:35582;top:14395;width:69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" filled="f" stroked="f" strokeweight=".5pt">
                  <v:textbox>
                    <w:txbxContent>
                      <w:p w14:paraId="390018AD" w14:textId="77777777" w:rsidR="00FD0101" w:rsidRDefault="00FD0101" w:rsidP="00FD0101">
                        <w:r>
                          <w:t>VAV3</w:t>
                        </w:r>
                      </w:p>
                    </w:txbxContent>
                  </v:textbox>
                </v:shape>
                <v:shape id="Text Box 1" o:spid="_x0000_s1220" type="#_x0000_t202" style="position:absolute;left:35515;top:18754;width:698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" filled="f" stroked="f" strokeweight=".5pt">
                  <v:textbox>
                    <w:txbxContent>
                      <w:p w14:paraId="53BF7326" w14:textId="77777777" w:rsidR="00FD0101" w:rsidRDefault="00FD0101" w:rsidP="00FD0101">
                        <w:r>
                          <w:t>VAV4</w:t>
                        </w:r>
                      </w:p>
                    </w:txbxContent>
                  </v:textbox>
                </v:shape>
                <v:shape id="Arrow: Right 2101781519" o:spid="_x0000_s1221" type="#_x0000_t13" style="position:absolute;left:9461;top:8128;width:1969;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" adj="16026" fillcolor="#156082 [3204]" strokecolor="#030e13 [484]" strokeweight="1.5pt"/>
                <v:shape id="Arrow: Right 8923565" o:spid="_x0000_s1222" type="#_x0000_t13" style="position:absolute;left:9588;top:15770;width:1969;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" adj="16026" fillcolor="#156082 [3204]" strokecolor="#030e13 [484]" strokeweight="1.5pt"/>
                <v:shape id="Text Box 1" o:spid="_x0000_s1223" type="#_x0000_t202" style="position:absolute;left:29295;top:3959;width:4360;height:1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" filled="f" stroked="f" strokeweight=".5pt">
                  <v:textbox style="layout-flow:vertical">
                    <w:txbxContent>
                      <w:p w14:paraId="72B14B86" w14:textId="77777777" w:rsidR="00FD0101" w:rsidRDefault="00FD0101" w:rsidP="00FD0101">
                        <w:r>
                          <w:t>Plenum</w:t>
                        </w:r>
                      </w:p>
                    </w:txbxContent>
                  </v:textbox>
                </v:shape>
                <v:shape id="Text Box 1" o:spid="_x0000_s1224" type="#_x0000_t202" style="position:absolute;left:29298;top:15065;width:4357;height:6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" filled="f" stroked="f" strokeweight=".5pt">
                  <v:textbox style="layout-flow:vertical">
                    <w:txbxContent>
                      <w:p w14:paraId="16AB41E7" w14:textId="77777777" w:rsidR="00FD0101" w:rsidRDefault="00FD0101" w:rsidP="00FD0101">
                        <w:r>
                          <w:t>Plenum</w:t>
                        </w:r>
                      </w:p>
                    </w:txbxContent>
                  </v:textbox>
                </v:shape>
                <w10:anchorlock/>
              </v:group>
            </w:pict>
          </mc:Fallback>
        </mc:AlternateContent>
      </w:r>
    </w:p>
    <w:p w14:paraId="638C91EC" w14:textId="1BC308ED" w:rsidR="00FD0101" w:rsidRPr="00FD0101" w:rsidRDefault="00FD0101" w:rsidP="00FD0101">
      <w:pPr>
        <w:pStyle w:val="Figurecaption"/>
      </w:pPr>
      <w:bookmarkStart w:id="8" w:name="_Ref214624607"/>
      <w:r>
        <w:t xml:space="preserve">Figure </w:t>
      </w:r>
      <w:r>
        <w:fldChar w:fldCharType="begin"/>
      </w:r>
      <w:r>
        <w:instrText xml:space="preserve"> SEQ Figure \* ARABIC </w:instrText>
      </w:r>
      <w:r>
        <w:fldChar w:fldCharType="separate"/>
      </w:r>
      <w:r>
        <w:rPr>
          <w:noProof/>
        </w:rPr>
        <w:t>6</w:t>
      </w:r>
      <w:r>
        <w:fldChar w:fldCharType="end"/>
      </w:r>
      <w:bookmarkEnd w:id="8"/>
      <w:r>
        <w:t xml:space="preserve"> Illustration of the AHU to VAV connection via a plenum.</w:t>
      </w:r>
    </w:p>
    <w:p w14:paraId="1134E39D" w14:textId="77777777" w:rsidR="005861E8" w:rsidRDefault="005861E8" w:rsidP="005861E8"/>
    <w:p w14:paraId="339615B2" w14:textId="5FB7CCC2" w:rsidR="00E61474" w:rsidRDefault="001D663E" w:rsidP="001B2DBA">
      <w:pPr>
        <w:keepNext/>
        <w:jc w:val="center"/>
      </w:pPr>
      <w:r w:rsidRPr="001D663E">
        <w:rPr>
          <w:noProof/>
        </w:rPr>
        <w:drawing>
          <wp:inline distT="0" distB="0" distL="0" distR="0" wp14:anchorId="29372730" wp14:editId="56907386">
            <wp:extent cx="3401568" cy="2020824"/>
            <wp:effectExtent l="0" t="0" r="8890" b="0"/>
            <wp:docPr id="561076571"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076571" name="Picture 1" descr="Diagram&#10;&#10;AI-generated content may be incorrect."/>
                    <pic:cNvPicPr/>
                  </pic:nvPicPr>
                  <pic:blipFill>
                    <a:blip r:embed="rId15"/>
                    <a:stretch>
                      <a:fillRect/>
                    </a:stretch>
                  </pic:blipFill>
                  <pic:spPr>
                    <a:xfrm>
                      <a:off x="0" y="0"/>
                      <a:ext cx="3401568" cy="2020824"/>
                    </a:xfrm>
                    <a:prstGeom prst="rect">
                      <a:avLst/>
                    </a:prstGeom>
                  </pic:spPr>
                </pic:pic>
              </a:graphicData>
            </a:graphic>
          </wp:inline>
        </w:drawing>
      </w:r>
    </w:p>
    <w:p w14:paraId="43DA5690" w14:textId="074DAEF7" w:rsidR="005861E8" w:rsidRPr="005861E8" w:rsidRDefault="00E61474" w:rsidP="00E73EE6">
      <w:pPr>
        <w:pStyle w:val="Figurecaption"/>
      </w:pPr>
      <w:bookmarkStart w:id="9" w:name="_Ref207175748"/>
      <w:r>
        <w:t xml:space="preserve">Figure </w:t>
      </w:r>
      <w:r>
        <w:fldChar w:fldCharType="begin"/>
      </w:r>
      <w:r>
        <w:instrText xml:space="preserve"> SEQ Figure \* ARABIC </w:instrText>
      </w:r>
      <w:r>
        <w:fldChar w:fldCharType="separate"/>
      </w:r>
      <w:r w:rsidR="00FD0101">
        <w:rPr>
          <w:noProof/>
        </w:rPr>
        <w:t>7</w:t>
      </w:r>
      <w:r>
        <w:fldChar w:fldCharType="end"/>
      </w:r>
      <w:bookmarkEnd w:id="9"/>
      <w:r>
        <w:t xml:space="preserve"> </w:t>
      </w:r>
      <w:r w:rsidR="00E73EE6">
        <w:t>Layout of the four VAV</w:t>
      </w:r>
      <w:r w:rsidR="00B5171E">
        <w:t xml:space="preserve"> terminal units</w:t>
      </w:r>
      <w:r w:rsidR="00E73EE6">
        <w:t>.</w:t>
      </w:r>
    </w:p>
    <w:p w14:paraId="687EE95A" w14:textId="27889880" w:rsidR="002458D9" w:rsidRPr="00000E28" w:rsidRDefault="002458D9" w:rsidP="002458D9"/>
    <w:p w14:paraId="04C2B0CC" w14:textId="70DF88AA" w:rsidR="00FA17D0" w:rsidRPr="00000E28" w:rsidRDefault="00220A1C" w:rsidP="004E3215">
      <w:pPr>
        <w:pStyle w:val="Newparagraph"/>
        <w:rPr>
          <w:rFonts w:eastAsia="Calibri"/>
        </w:rPr>
      </w:pPr>
      <w:r w:rsidRPr="00000E28">
        <w:rPr>
          <w:rFonts w:eastAsia="Calibri"/>
        </w:rPr>
        <w:t>In the IBAL, there are only two VAV dampers per AHU, and the duct lengths are relatively short. These two factors mean that in the IBAL the duct static pressure is very sensitive to both fan speed and damper position</w:t>
      </w:r>
      <w:r w:rsidR="6E11130E" w:rsidRPr="00000E28">
        <w:rPr>
          <w:rFonts w:eastAsia="Calibri"/>
        </w:rPr>
        <w:t>; this is unlikely to be an issue in a real commercial building</w:t>
      </w:r>
      <w:r w:rsidRPr="00000E28">
        <w:rPr>
          <w:rFonts w:eastAsia="Calibri"/>
        </w:rPr>
        <w:t xml:space="preserve">. </w:t>
      </w:r>
      <w:r w:rsidR="5F01478C" w:rsidRPr="00000E28">
        <w:rPr>
          <w:rFonts w:eastAsia="Calibri"/>
        </w:rPr>
        <w:t>S</w:t>
      </w:r>
      <w:r w:rsidRPr="00000E28">
        <w:rPr>
          <w:rFonts w:eastAsia="Calibri"/>
        </w:rPr>
        <w:t>tatic pressure is impacted by two controllers, if they are not tuned to work together</w:t>
      </w:r>
      <w:r w:rsidR="00F6727D" w:rsidRPr="00000E28">
        <w:rPr>
          <w:rFonts w:eastAsia="Calibri"/>
        </w:rPr>
        <w:t>,</w:t>
      </w:r>
      <w:r w:rsidRPr="00000E28">
        <w:rPr>
          <w:rFonts w:eastAsia="Calibri"/>
        </w:rPr>
        <w:t xml:space="preserve"> they will interfere with each other</w:t>
      </w:r>
      <w:r w:rsidR="00A7683B" w:rsidRPr="00000E28">
        <w:rPr>
          <w:rFonts w:eastAsia="Calibri"/>
        </w:rPr>
        <w:t xml:space="preserve">; this </w:t>
      </w:r>
      <w:r w:rsidR="00F6727D" w:rsidRPr="00000E28">
        <w:rPr>
          <w:rFonts w:eastAsia="Calibri"/>
        </w:rPr>
        <w:t>result</w:t>
      </w:r>
      <w:r w:rsidR="00A7683B" w:rsidRPr="00000E28">
        <w:rPr>
          <w:rFonts w:eastAsia="Calibri"/>
        </w:rPr>
        <w:t>s</w:t>
      </w:r>
      <w:r w:rsidR="00F6727D" w:rsidRPr="00000E28">
        <w:rPr>
          <w:rFonts w:eastAsia="Calibri"/>
        </w:rPr>
        <w:t xml:space="preserve"> in</w:t>
      </w:r>
      <w:r w:rsidR="00421D1A" w:rsidRPr="00000E28">
        <w:rPr>
          <w:rFonts w:eastAsia="Calibri"/>
        </w:rPr>
        <w:t xml:space="preserve"> </w:t>
      </w:r>
      <w:r w:rsidR="00995DE8" w:rsidRPr="00000E28">
        <w:rPr>
          <w:rFonts w:eastAsia="Calibri"/>
        </w:rPr>
        <w:t xml:space="preserve">unstable </w:t>
      </w:r>
      <w:r w:rsidR="00CA7248" w:rsidRPr="00000E28">
        <w:rPr>
          <w:rFonts w:eastAsia="Calibri"/>
        </w:rPr>
        <w:t>oscillations</w:t>
      </w:r>
      <w:r w:rsidRPr="00000E28">
        <w:rPr>
          <w:rFonts w:eastAsia="Calibri"/>
        </w:rPr>
        <w:t xml:space="preserve">. </w:t>
      </w:r>
      <w:r w:rsidR="00C153B2" w:rsidRPr="00000E28">
        <w:rPr>
          <w:rFonts w:eastAsia="Calibri"/>
        </w:rPr>
        <w:t xml:space="preserve">The solution to this </w:t>
      </w:r>
      <w:r w:rsidR="00C153B2" w:rsidRPr="00000E28">
        <w:rPr>
          <w:rFonts w:eastAsia="Calibri"/>
        </w:rPr>
        <w:lastRenderedPageBreak/>
        <w:t>problem is to separate the controlled-loop time scale</w:t>
      </w:r>
      <w:r w:rsidR="00AB63DF" w:rsidRPr="00000E28">
        <w:rPr>
          <w:rFonts w:eastAsia="Calibri"/>
        </w:rPr>
        <w:t>s</w:t>
      </w:r>
      <w:r w:rsidR="00C153B2" w:rsidRPr="00000E28">
        <w:rPr>
          <w:rFonts w:eastAsia="Calibri"/>
        </w:rPr>
        <w:t xml:space="preserve"> of the dampers and fans.</w:t>
      </w:r>
      <w:r w:rsidR="00807315" w:rsidRPr="00000E28">
        <w:rPr>
          <w:rFonts w:eastAsia="Calibri"/>
        </w:rPr>
        <w:t xml:space="preserve"> </w:t>
      </w:r>
      <w:r w:rsidRPr="00000E28">
        <w:rPr>
          <w:rFonts w:eastAsia="Calibri"/>
        </w:rPr>
        <w:t>In the IBAL</w:t>
      </w:r>
      <w:r w:rsidR="00250CEC" w:rsidRPr="00000E28">
        <w:rPr>
          <w:rFonts w:eastAsia="Calibri"/>
        </w:rPr>
        <w:t xml:space="preserve"> control system</w:t>
      </w:r>
      <w:r w:rsidR="00A43214" w:rsidRPr="00000E28">
        <w:rPr>
          <w:rFonts w:eastAsia="Calibri"/>
        </w:rPr>
        <w:t>,</w:t>
      </w:r>
      <w:r w:rsidR="00807315" w:rsidRPr="00000E28">
        <w:rPr>
          <w:rFonts w:eastAsia="Calibri"/>
        </w:rPr>
        <w:t xml:space="preserve"> this is achieved by </w:t>
      </w:r>
      <w:r w:rsidR="00611FF2" w:rsidRPr="00000E28">
        <w:rPr>
          <w:rFonts w:eastAsia="Calibri"/>
        </w:rPr>
        <w:t>tuning the</w:t>
      </w:r>
      <w:r w:rsidRPr="00000E28">
        <w:rPr>
          <w:rFonts w:eastAsia="Calibri"/>
        </w:rPr>
        <w:t xml:space="preserve"> fan speed controllers </w:t>
      </w:r>
      <w:r w:rsidR="00611FF2" w:rsidRPr="00000E28">
        <w:rPr>
          <w:rFonts w:eastAsia="Calibri"/>
        </w:rPr>
        <w:t xml:space="preserve">to </w:t>
      </w:r>
      <w:r w:rsidRPr="00000E28">
        <w:rPr>
          <w:rFonts w:eastAsia="Calibri"/>
        </w:rPr>
        <w:t>respond more slowly than the damper position controllers.</w:t>
      </w:r>
      <w:r w:rsidR="003A0D8E" w:rsidRPr="00000E28">
        <w:rPr>
          <w:rFonts w:eastAsia="Calibri"/>
        </w:rPr>
        <w:t xml:space="preserve"> </w:t>
      </w:r>
    </w:p>
    <w:p w14:paraId="57FCA550" w14:textId="45A9BC61" w:rsidR="00C22AAE" w:rsidRPr="00000E28" w:rsidRDefault="003F2430" w:rsidP="004E3215">
      <w:pPr>
        <w:pStyle w:val="Newparagraph"/>
        <w:rPr>
          <w:rFonts w:eastAsia="Calibri"/>
        </w:rPr>
      </w:pPr>
      <w:r w:rsidRPr="00000E28">
        <w:rPr>
          <w:rFonts w:eastAsia="Calibri"/>
        </w:rPr>
        <w:t>When the VCBT was used to control both the fan speed</w:t>
      </w:r>
      <w:r w:rsidR="00DA4FCC" w:rsidRPr="00000E28">
        <w:rPr>
          <w:rFonts w:eastAsia="Calibri"/>
        </w:rPr>
        <w:t>s</w:t>
      </w:r>
      <w:r w:rsidRPr="00000E28">
        <w:rPr>
          <w:rFonts w:eastAsia="Calibri"/>
        </w:rPr>
        <w:t xml:space="preserve"> and the damper position</w:t>
      </w:r>
      <w:r w:rsidR="00DA4FCC" w:rsidRPr="00000E28">
        <w:rPr>
          <w:rFonts w:eastAsia="Calibri"/>
        </w:rPr>
        <w:t>s</w:t>
      </w:r>
      <w:r w:rsidRPr="00000E28">
        <w:rPr>
          <w:rFonts w:eastAsia="Calibri"/>
        </w:rPr>
        <w:t xml:space="preserve">, </w:t>
      </w:r>
      <w:r w:rsidR="00D161B1" w:rsidRPr="00000E28">
        <w:rPr>
          <w:rFonts w:eastAsia="Calibri"/>
        </w:rPr>
        <w:t xml:space="preserve">this </w:t>
      </w:r>
      <w:r w:rsidR="1F12D5EE" w:rsidRPr="00000E28">
        <w:rPr>
          <w:rFonts w:eastAsia="Calibri"/>
        </w:rPr>
        <w:t>pressure sensitivity resulted in</w:t>
      </w:r>
      <w:r w:rsidRPr="00000E28">
        <w:rPr>
          <w:rFonts w:eastAsia="Calibri"/>
        </w:rPr>
        <w:t xml:space="preserve"> </w:t>
      </w:r>
      <w:r w:rsidR="00BE779F" w:rsidRPr="00000E28">
        <w:rPr>
          <w:rFonts w:eastAsia="Calibri"/>
        </w:rPr>
        <w:t>unstable oscillations</w:t>
      </w:r>
      <w:r w:rsidRPr="00000E28">
        <w:rPr>
          <w:rFonts w:eastAsia="Calibri"/>
        </w:rPr>
        <w:t xml:space="preserve">. </w:t>
      </w:r>
      <w:r w:rsidR="00F72C4B" w:rsidRPr="00000E28">
        <w:rPr>
          <w:rFonts w:eastAsia="Calibri"/>
        </w:rPr>
        <w:t>For a single AHU-VAV circuit, i</w:t>
      </w:r>
      <w:r w:rsidR="00CE7293" w:rsidRPr="00000E28">
        <w:rPr>
          <w:rFonts w:eastAsia="Calibri"/>
        </w:rPr>
        <w:t xml:space="preserve">f the fan speed decreased to decrease the pressure, the dampers </w:t>
      </w:r>
      <w:r w:rsidR="003051B4" w:rsidRPr="00000E28">
        <w:rPr>
          <w:rFonts w:eastAsia="Calibri"/>
        </w:rPr>
        <w:t>would open to increase the airflow, which would decrease the pressure below the setpoint. The fan speed would then increase to increase the pressure, the dampers would close to decrease the airflow, and the pressure would overshoot the setpoint.</w:t>
      </w:r>
      <w:r w:rsidR="00D0513E" w:rsidRPr="00000E28">
        <w:rPr>
          <w:rFonts w:eastAsia="Calibri"/>
        </w:rPr>
        <w:t xml:space="preserve"> This process </w:t>
      </w:r>
      <w:r w:rsidR="001154B7" w:rsidRPr="00000E28">
        <w:rPr>
          <w:rFonts w:eastAsia="Calibri"/>
        </w:rPr>
        <w:t>would repeat</w:t>
      </w:r>
      <w:r w:rsidR="00D0513E" w:rsidRPr="00000E28">
        <w:rPr>
          <w:rFonts w:eastAsia="Calibri"/>
        </w:rPr>
        <w:t xml:space="preserve"> and </w:t>
      </w:r>
      <w:r w:rsidR="00F72C4B" w:rsidRPr="00000E28">
        <w:rPr>
          <w:rFonts w:eastAsia="Calibri"/>
        </w:rPr>
        <w:t>result in sustained oscillations.</w:t>
      </w:r>
      <w:r w:rsidR="001154B7" w:rsidRPr="00000E28">
        <w:rPr>
          <w:rFonts w:eastAsia="Calibri"/>
        </w:rPr>
        <w:t xml:space="preserve"> </w:t>
      </w:r>
      <w:r w:rsidR="003A0D8E" w:rsidRPr="00000E28">
        <w:rPr>
          <w:rFonts w:eastAsia="Calibri"/>
        </w:rPr>
        <w:t xml:space="preserve">While we have complete control of the IBAL control logic, we have limited control of the VCBT control logic, so we opted for a hybrid solution: the VCBT </w:t>
      </w:r>
      <w:r w:rsidR="008C1198" w:rsidRPr="00000E28">
        <w:rPr>
          <w:rFonts w:eastAsia="Calibri"/>
        </w:rPr>
        <w:t>controls the damper position</w:t>
      </w:r>
      <w:r w:rsidR="00D85AA0" w:rsidRPr="00000E28">
        <w:rPr>
          <w:rFonts w:eastAsia="Calibri"/>
        </w:rPr>
        <w:t>s</w:t>
      </w:r>
      <w:r w:rsidR="008C1198" w:rsidRPr="00000E28">
        <w:rPr>
          <w:rFonts w:eastAsia="Calibri"/>
        </w:rPr>
        <w:t xml:space="preserve"> and the IBAL controls the fan speed</w:t>
      </w:r>
      <w:r w:rsidR="00D85AA0" w:rsidRPr="00000E28">
        <w:rPr>
          <w:rFonts w:eastAsia="Calibri"/>
        </w:rPr>
        <w:t>s</w:t>
      </w:r>
      <w:r w:rsidR="008C1198" w:rsidRPr="00000E28">
        <w:rPr>
          <w:rFonts w:eastAsia="Calibri"/>
        </w:rPr>
        <w:t>. We then tuned the IBAL fan speed controller</w:t>
      </w:r>
      <w:r w:rsidR="00806AB2" w:rsidRPr="00000E28">
        <w:rPr>
          <w:rFonts w:eastAsia="Calibri"/>
        </w:rPr>
        <w:t>s</w:t>
      </w:r>
      <w:r w:rsidR="007043A3" w:rsidRPr="00000E28">
        <w:rPr>
          <w:rFonts w:eastAsia="Calibri"/>
        </w:rPr>
        <w:t xml:space="preserve"> to respond more slowly than the VCBT damper position controllers</w:t>
      </w:r>
      <w:r w:rsidR="00284E1F" w:rsidRPr="00000E28">
        <w:rPr>
          <w:rFonts w:eastAsia="Calibri"/>
        </w:rPr>
        <w:t>, thereby avoiding</w:t>
      </w:r>
      <w:r w:rsidR="00DF053F" w:rsidRPr="00000E28">
        <w:rPr>
          <w:rFonts w:eastAsia="Calibri"/>
        </w:rPr>
        <w:t xml:space="preserve"> </w:t>
      </w:r>
      <w:r w:rsidR="00166C8D" w:rsidRPr="00000E28">
        <w:rPr>
          <w:rFonts w:eastAsia="Calibri"/>
        </w:rPr>
        <w:t>oscillations</w:t>
      </w:r>
      <w:r w:rsidR="00DF053F" w:rsidRPr="00000E28">
        <w:rPr>
          <w:rFonts w:eastAsia="Calibri"/>
        </w:rPr>
        <w:t>.</w:t>
      </w:r>
      <w:r w:rsidR="00BA68EA" w:rsidRPr="00000E28">
        <w:rPr>
          <w:rFonts w:eastAsia="Calibri"/>
        </w:rPr>
        <w:t xml:space="preserve"> The damper positions </w:t>
      </w:r>
      <w:r w:rsidR="00806AB2" w:rsidRPr="00000E28">
        <w:rPr>
          <w:rFonts w:eastAsia="Calibri"/>
        </w:rPr>
        <w:t>must</w:t>
      </w:r>
      <w:r w:rsidR="00BA68EA" w:rsidRPr="00000E28">
        <w:rPr>
          <w:rFonts w:eastAsia="Calibri"/>
        </w:rPr>
        <w:t xml:space="preserve"> be </w:t>
      </w:r>
      <w:r w:rsidR="00C305DD" w:rsidRPr="00000E28">
        <w:rPr>
          <w:rFonts w:eastAsia="Calibri"/>
        </w:rPr>
        <w:t>determined</w:t>
      </w:r>
      <w:r w:rsidR="00BA68EA" w:rsidRPr="00000E28">
        <w:rPr>
          <w:rFonts w:eastAsia="Calibri"/>
        </w:rPr>
        <w:t xml:space="preserve"> by the VCBT control logic because </w:t>
      </w:r>
      <w:r w:rsidR="00C40F71" w:rsidRPr="00000E28">
        <w:rPr>
          <w:rFonts w:eastAsia="Calibri"/>
        </w:rPr>
        <w:t>they</w:t>
      </w:r>
      <w:r w:rsidR="00BA68EA" w:rsidRPr="00000E28">
        <w:rPr>
          <w:rFonts w:eastAsia="Calibri"/>
        </w:rPr>
        <w:t xml:space="preserve"> </w:t>
      </w:r>
      <w:r w:rsidR="008A33F8" w:rsidRPr="00000E28">
        <w:rPr>
          <w:rFonts w:eastAsia="Calibri"/>
        </w:rPr>
        <w:t>are</w:t>
      </w:r>
      <w:r w:rsidR="00BA68EA" w:rsidRPr="00000E28">
        <w:rPr>
          <w:rFonts w:eastAsia="Calibri"/>
        </w:rPr>
        <w:t xml:space="preserve"> used</w:t>
      </w:r>
      <w:r w:rsidR="007026D0" w:rsidRPr="00000E28">
        <w:rPr>
          <w:rFonts w:eastAsia="Calibri"/>
        </w:rPr>
        <w:t xml:space="preserve"> in the VCBT as part of </w:t>
      </w:r>
      <w:r w:rsidR="00BA68EA" w:rsidRPr="00000E28">
        <w:rPr>
          <w:rFonts w:eastAsia="Calibri"/>
        </w:rPr>
        <w:t>the trim and respond logic</w:t>
      </w:r>
      <w:r w:rsidR="00C40F71" w:rsidRPr="00000E28">
        <w:rPr>
          <w:rFonts w:eastAsia="Calibri"/>
        </w:rPr>
        <w:t xml:space="preserve"> for </w:t>
      </w:r>
      <w:r w:rsidR="00145D85" w:rsidRPr="00000E28">
        <w:rPr>
          <w:rFonts w:eastAsia="Calibri"/>
        </w:rPr>
        <w:t xml:space="preserve">the </w:t>
      </w:r>
      <w:r w:rsidR="00C40F71" w:rsidRPr="00000E28">
        <w:rPr>
          <w:rFonts w:eastAsia="Calibri"/>
        </w:rPr>
        <w:t>static pressure setpoint</w:t>
      </w:r>
      <w:r w:rsidR="00BA68EA" w:rsidRPr="00000E28">
        <w:rPr>
          <w:rFonts w:eastAsia="Calibri"/>
        </w:rPr>
        <w:t xml:space="preserve">. </w:t>
      </w:r>
    </w:p>
    <w:p w14:paraId="0825E31D" w14:textId="0D56B513" w:rsidR="008B15CA" w:rsidRPr="00000E28" w:rsidRDefault="008B15CA" w:rsidP="00A62620">
      <w:pPr>
        <w:pStyle w:val="Newparagraph"/>
      </w:pPr>
      <w:r w:rsidRPr="00000E28">
        <w:t xml:space="preserve">A major difference between the IBAL and a real building is the operation of the outdoor air, return air, and exhaust air dampers (OAD, RAD, and EAD, respectively). The IBAL has a supply fan and an exhaust fan, but the exhaust fan is not used. The key control variable is the amount of outdoor air, which is controlled through the coordinated action of the OAD, the RAD, and the EAD. Since there is no return fan, the amount of return air is solely dependent on the relative pressure drops </w:t>
      </w:r>
      <w:r w:rsidR="00AB6745" w:rsidRPr="00000E28">
        <w:t>betwee</w:t>
      </w:r>
      <w:r w:rsidR="00D231DA" w:rsidRPr="00000E28">
        <w:t>n</w:t>
      </w:r>
      <w:r w:rsidR="00AB6745" w:rsidRPr="00000E28">
        <w:t xml:space="preserve"> </w:t>
      </w:r>
      <w:r w:rsidRPr="00000E28">
        <w:t xml:space="preserve">the return and exhaust branches of the duct system, and those pressure drops can be adjusted by modulating the RAD and EAD, respectively. We found that the pressure drop in the return branch of the duct system is generally greater than that in the </w:t>
      </w:r>
      <w:r w:rsidRPr="00000E28">
        <w:lastRenderedPageBreak/>
        <w:t>exhaust, so if the RAD and EAD dampers are not positioned carefully, most of the air will exhaust out of the system. The amount of exhaust air is equal to the amount of outdoor air, so if the relative pressure drops in the return and exhaust are not correct, the outdoor air will not be correct</w:t>
      </w:r>
      <w:r w:rsidR="2F44D4D1" w:rsidRPr="00000E28">
        <w:t xml:space="preserve"> (refer to </w:t>
      </w:r>
      <w:r w:rsidR="006308BE" w:rsidRPr="00000E28">
        <w:fldChar w:fldCharType="begin"/>
      </w:r>
      <w:r w:rsidR="006308BE" w:rsidRPr="00000E28">
        <w:instrText xml:space="preserve"> REF _Ref207354639 \h </w:instrText>
      </w:r>
      <w:r w:rsidR="006308BE" w:rsidRPr="00000E28">
        <w:fldChar w:fldCharType="separate"/>
      </w:r>
      <w:r w:rsidR="006308BE" w:rsidRPr="00000E28">
        <w:t xml:space="preserve">Figure </w:t>
      </w:r>
      <w:r w:rsidR="006308BE" w:rsidRPr="00000E28">
        <w:rPr>
          <w:noProof/>
        </w:rPr>
        <w:t>2</w:t>
      </w:r>
      <w:r w:rsidR="006308BE" w:rsidRPr="00000E28">
        <w:fldChar w:fldCharType="end"/>
      </w:r>
      <w:r w:rsidR="006308BE" w:rsidRPr="00000E28">
        <w:t>)</w:t>
      </w:r>
      <w:r w:rsidRPr="00000E28">
        <w:t>. Since three dampers control a single variable, the control system must be designed to prevent these three dampers from interfering with each other. In real buildings, the OAD and RAD dampers are often connected by a linkage, and, given the size of the duct system, the exhaust damper is not the key factor in the pressure drop, so this scenario does not arise. In the IBAL</w:t>
      </w:r>
      <w:r w:rsidR="00BB5234" w:rsidRPr="00000E28">
        <w:t>,</w:t>
      </w:r>
      <w:r w:rsidRPr="00000E28">
        <w:t xml:space="preserve"> we address the issue by using a PI loop to control the OAD, with the desired outdoor airflow rate as the setpoint, while </w:t>
      </w:r>
      <w:r w:rsidR="00757A53" w:rsidRPr="00000E28">
        <w:t>limiting the movement of</w:t>
      </w:r>
      <w:r w:rsidRPr="00000E28">
        <w:t xml:space="preserve"> the RAD and EAD. </w:t>
      </w:r>
    </w:p>
    <w:p w14:paraId="6BA0FCA0" w14:textId="09F8DB7C" w:rsidR="001C01F6" w:rsidRPr="008B15CA" w:rsidRDefault="009E6138" w:rsidP="008B15CA">
      <w:pPr>
        <w:pStyle w:val="Newparagraph"/>
        <w:rPr>
          <w:color w:val="FF0000"/>
        </w:rPr>
      </w:pPr>
      <w:r w:rsidRPr="00000E28">
        <w:t>For example, t</w:t>
      </w:r>
      <w:r w:rsidR="008B15CA" w:rsidRPr="00000E28">
        <w:t>he RAD is initially set 100 % open, and the EAD is set to about 6 % open. While these two dampers are fixed, the OAD modulates to bring the actual outdoor air to the setpoint. If the OAD is closed below</w:t>
      </w:r>
      <w:r w:rsidR="001E607C" w:rsidRPr="00000E28">
        <w:t xml:space="preserve"> 10 %</w:t>
      </w:r>
      <w:r w:rsidR="008B15CA" w:rsidRPr="00000E28">
        <w:t xml:space="preserve"> or open above </w:t>
      </w:r>
      <w:r w:rsidR="00FD503E" w:rsidRPr="00000E28">
        <w:t>68 %</w:t>
      </w:r>
      <w:r w:rsidR="008B15CA" w:rsidRPr="00000E28">
        <w:t xml:space="preserve"> for more than </w:t>
      </w:r>
      <w:r w:rsidR="00FD503E" w:rsidRPr="00000E28">
        <w:t>80 s,</w:t>
      </w:r>
      <w:r w:rsidR="008B15CA" w:rsidRPr="00000E28">
        <w:t xml:space="preserve"> the RAD and/or EAD will step to new positions, at which point the counter will reset and the OAD will again be the only damper that moves. </w:t>
      </w:r>
      <w:r w:rsidR="00A901F9" w:rsidRPr="00000E28">
        <w:t>If</w:t>
      </w:r>
      <w:r w:rsidR="008B15CA" w:rsidRPr="00000E28">
        <w:t xml:space="preserve"> the OAD is more than about 68 % open</w:t>
      </w:r>
      <w:r w:rsidR="00A901F9" w:rsidRPr="00000E28">
        <w:t xml:space="preserve"> there is</w:t>
      </w:r>
      <w:r w:rsidR="008B15CA" w:rsidRPr="00000E28">
        <w:t xml:space="preserve"> too little outdoor air,</w:t>
      </w:r>
      <w:r w:rsidR="00511C27" w:rsidRPr="00000E28">
        <w:t xml:space="preserve"> so</w:t>
      </w:r>
      <w:r w:rsidR="008B15CA" w:rsidRPr="00000E28">
        <w:t xml:space="preserve"> the RAD will close by 6 % </w:t>
      </w:r>
      <w:r w:rsidR="00511C27" w:rsidRPr="00000E28">
        <w:t xml:space="preserve">to increase the pressure drop in the return branch </w:t>
      </w:r>
      <w:r w:rsidR="008B15CA" w:rsidRPr="00000E28">
        <w:t>and the EAD will open by 3 %</w:t>
      </w:r>
      <w:r w:rsidR="00511C27" w:rsidRPr="00000E28">
        <w:t xml:space="preserve"> to reduce the pressure drop in the exhaust branch</w:t>
      </w:r>
      <w:r w:rsidR="008B15CA" w:rsidRPr="00000E28">
        <w:t xml:space="preserve">. This iterative process continues until the OAD is </w:t>
      </w:r>
      <w:r w:rsidR="00A41E15" w:rsidRPr="00000E28">
        <w:t>inside</w:t>
      </w:r>
      <w:r w:rsidR="008B15CA" w:rsidRPr="00000E28">
        <w:t xml:space="preserve"> </w:t>
      </w:r>
      <w:r w:rsidR="00A41E15" w:rsidRPr="00000E28">
        <w:t>the 10 % to 68 % band,</w:t>
      </w:r>
      <w:r w:rsidR="008B15CA" w:rsidRPr="00000E28">
        <w:t xml:space="preserve"> where it alone can control the outdoor airflow rate. In typical operation, the OAD is the sole controller for the outdoor airflow rate for </w:t>
      </w:r>
      <w:r w:rsidR="00A41E15" w:rsidRPr="00000E28">
        <w:t>the majority of a</w:t>
      </w:r>
      <w:r w:rsidR="008B15CA" w:rsidRPr="00000E28">
        <w:t xml:space="preserve"> test. For tests with the VCBT, the OAD position is set by the VCBT control logic, but the RAD and EAD positions are set by the IBAL control logic.</w:t>
      </w:r>
    </w:p>
    <w:p w14:paraId="20137857" w14:textId="008D2BA2" w:rsidR="00FC0516" w:rsidRDefault="00FC0516" w:rsidP="00523F54">
      <w:pPr>
        <w:pStyle w:val="Heading1"/>
      </w:pPr>
      <w:bookmarkStart w:id="10" w:name="_Ref206574678"/>
      <w:r>
        <w:t>Test configuration</w:t>
      </w:r>
      <w:bookmarkEnd w:id="10"/>
    </w:p>
    <w:p w14:paraId="034C1F85" w14:textId="0C1A3E9C" w:rsidR="009D1CB9" w:rsidRDefault="00FC2ACA" w:rsidP="00C24026">
      <w:pPr>
        <w:pStyle w:val="Newparagraph"/>
      </w:pPr>
      <w:r>
        <w:t>Two</w:t>
      </w:r>
      <w:r w:rsidR="00984F17">
        <w:t xml:space="preserve"> tests were conducted to investigate the impacts of changing to a G36 sequence of operation </w:t>
      </w:r>
      <w:r w:rsidR="00790941">
        <w:t>from</w:t>
      </w:r>
      <w:r w:rsidR="00984F17">
        <w:t xml:space="preserve"> a standard PG36 approach</w:t>
      </w:r>
      <w:r>
        <w:t xml:space="preserve">, one using weather from a summer day and one using </w:t>
      </w:r>
      <w:r>
        <w:lastRenderedPageBreak/>
        <w:t>shoulder day weather in Atlanta, GA</w:t>
      </w:r>
      <w:r w:rsidR="00984F17">
        <w:t>.</w:t>
      </w:r>
      <w:r w:rsidR="00095C10">
        <w:t xml:space="preserve"> The</w:t>
      </w:r>
      <w:r w:rsidR="00495ADA">
        <w:t xml:space="preserve"> </w:t>
      </w:r>
      <w:proofErr w:type="spellStart"/>
      <w:r w:rsidR="00495ADA">
        <w:t>EnergyPlus</w:t>
      </w:r>
      <w:proofErr w:type="spellEnd"/>
      <w:r w:rsidR="00495ADA">
        <w:t xml:space="preserve"> building model was modified so that the occupancy profile and internal loads were the same for all zones</w:t>
      </w:r>
      <w:r w:rsidR="004D289B">
        <w:t>;</w:t>
      </w:r>
      <w:r w:rsidR="00495ADA">
        <w:t xml:space="preserve"> however, </w:t>
      </w:r>
      <w:r w:rsidR="00A46E4E">
        <w:t>each zone is located in a different part of the simulated building</w:t>
      </w:r>
      <w:r w:rsidR="00CB4F29">
        <w:t xml:space="preserve">, so the final zone loads were similar but not identical. In addition, </w:t>
      </w:r>
      <w:r w:rsidR="003D56BB">
        <w:t xml:space="preserve">the </w:t>
      </w:r>
      <w:r w:rsidR="004D289B">
        <w:t xml:space="preserve">instantaneous loads in the IBAL are a function of the airflow rate, which is variable in the real equipment, and that led to some additional differences in the </w:t>
      </w:r>
      <w:r w:rsidR="00886A21">
        <w:t xml:space="preserve">zone </w:t>
      </w:r>
      <w:r w:rsidR="004D289B">
        <w:t>loads.</w:t>
      </w:r>
      <w:r w:rsidR="009D1CB9">
        <w:t xml:space="preserve"> </w:t>
      </w:r>
      <w:r w:rsidR="00E16D20">
        <w:fldChar w:fldCharType="begin"/>
      </w:r>
      <w:r w:rsidR="00E16D20">
        <w:instrText xml:space="preserve"> REF _Ref207010699 \h </w:instrText>
      </w:r>
      <w:r w:rsidR="00E16D20">
        <w:fldChar w:fldCharType="separate"/>
      </w:r>
      <w:r w:rsidR="00560D4C">
        <w:t xml:space="preserve">Figure </w:t>
      </w:r>
      <w:r w:rsidR="00560D4C">
        <w:rPr>
          <w:noProof/>
        </w:rPr>
        <w:t>6</w:t>
      </w:r>
      <w:r w:rsidR="00E16D20">
        <w:fldChar w:fldCharType="end"/>
      </w:r>
      <w:r w:rsidR="00E16D20">
        <w:t xml:space="preserve"> </w:t>
      </w:r>
      <w:r w:rsidR="009D1CB9">
        <w:t>shows the weather and load</w:t>
      </w:r>
      <w:r w:rsidR="00124930">
        <w:t>s generated in the IBAL for each test</w:t>
      </w:r>
      <w:r w:rsidR="00E16D20">
        <w:t>; the black lines</w:t>
      </w:r>
      <w:r w:rsidR="00E378BD">
        <w:t xml:space="preserve"> are the setpoint</w:t>
      </w:r>
      <w:r w:rsidR="00790941">
        <w:t>,</w:t>
      </w:r>
      <w:r w:rsidR="00E378BD">
        <w:t xml:space="preserve"> and the data points are the weather conditions that were generated. </w:t>
      </w:r>
      <w:r w:rsidR="00BE0217">
        <w:t>A direct expansion cooling coil with two compressors is used to cool and dehumidify the true outdoor air conditions at NIST to produce the required test conditions</w:t>
      </w:r>
      <w:r w:rsidR="00DA3FC6">
        <w:t xml:space="preserve">. </w:t>
      </w:r>
      <w:r w:rsidR="007003A1">
        <w:t xml:space="preserve">When cooling </w:t>
      </w:r>
      <w:r w:rsidR="00F956F3">
        <w:t>and/</w:t>
      </w:r>
      <w:r w:rsidR="007003A1">
        <w:t xml:space="preserve">or </w:t>
      </w:r>
      <w:r w:rsidR="00F956F3">
        <w:t>d</w:t>
      </w:r>
      <w:r w:rsidR="007003A1">
        <w:t>ehumidification are required, a</w:t>
      </w:r>
      <w:r w:rsidR="00DA3FC6">
        <w:t xml:space="preserve"> trim heater reheat</w:t>
      </w:r>
      <w:r w:rsidR="00790941">
        <w:t>s</w:t>
      </w:r>
      <w:r w:rsidR="00DA3FC6">
        <w:t xml:space="preserve"> the air after the cooling coil as needed to maintain </w:t>
      </w:r>
      <w:r w:rsidR="007608A8">
        <w:t>good temperature control</w:t>
      </w:r>
      <w:r w:rsidR="007003A1">
        <w:t>. When heating is required, this heater simply heats the air</w:t>
      </w:r>
      <w:r w:rsidR="008931F5">
        <w:t xml:space="preserve">. The brief </w:t>
      </w:r>
      <w:r w:rsidR="005B679A">
        <w:t>spike</w:t>
      </w:r>
      <w:r w:rsidR="00880C27">
        <w:t>s</w:t>
      </w:r>
      <w:r w:rsidR="008931F5">
        <w:t xml:space="preserve"> in the data </w:t>
      </w:r>
      <w:r w:rsidR="00880C27">
        <w:t>for the summer day</w:t>
      </w:r>
      <w:r w:rsidR="008931F5">
        <w:t xml:space="preserve"> </w:t>
      </w:r>
      <w:r w:rsidR="00880C27">
        <w:t>occurred when one of the compressors turned on or off</w:t>
      </w:r>
      <w:r w:rsidR="00C02ECB">
        <w:t xml:space="preserve">; this has a </w:t>
      </w:r>
      <w:r w:rsidR="00DA3FC6">
        <w:t xml:space="preserve">greater impact on the humidity than the temperature. </w:t>
      </w:r>
    </w:p>
    <w:p w14:paraId="6AEE36A2" w14:textId="09001583" w:rsidR="00E16D20" w:rsidRDefault="00D26692" w:rsidP="00E16D20">
      <w:pPr>
        <w:pStyle w:val="Figurecaption"/>
        <w:keepNext/>
      </w:pPr>
      <w:r>
        <w:rPr>
          <w:noProof/>
        </w:rPr>
        <w:drawing>
          <wp:inline distT="0" distB="0" distL="0" distR="0" wp14:anchorId="02C87C05" wp14:editId="791DD84E">
            <wp:extent cx="5943600" cy="1983105"/>
            <wp:effectExtent l="0" t="0" r="0" b="0"/>
            <wp:docPr id="908821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983105"/>
                    </a:xfrm>
                    <a:prstGeom prst="rect">
                      <a:avLst/>
                    </a:prstGeom>
                    <a:noFill/>
                    <a:ln>
                      <a:noFill/>
                    </a:ln>
                  </pic:spPr>
                </pic:pic>
              </a:graphicData>
            </a:graphic>
          </wp:inline>
        </w:drawing>
      </w:r>
    </w:p>
    <w:p w14:paraId="4090DC68" w14:textId="6C24FA42" w:rsidR="006E2814" w:rsidRDefault="00E16D20" w:rsidP="006E2814">
      <w:pPr>
        <w:pStyle w:val="Figurecaption"/>
      </w:pPr>
      <w:bookmarkStart w:id="11" w:name="_Ref207010699"/>
      <w:r>
        <w:t xml:space="preserve">Figure </w:t>
      </w:r>
      <w:r>
        <w:fldChar w:fldCharType="begin"/>
      </w:r>
      <w:r>
        <w:instrText xml:space="preserve"> SEQ Figure \* ARABIC </w:instrText>
      </w:r>
      <w:r>
        <w:fldChar w:fldCharType="separate"/>
      </w:r>
      <w:r w:rsidR="00FD0101">
        <w:rPr>
          <w:noProof/>
        </w:rPr>
        <w:t>8</w:t>
      </w:r>
      <w:r>
        <w:fldChar w:fldCharType="end"/>
      </w:r>
      <w:bookmarkEnd w:id="11"/>
      <w:r>
        <w:t xml:space="preserve"> Outdoor air temperature and humidity for the summer and shoulder </w:t>
      </w:r>
      <w:r w:rsidR="0086428F">
        <w:t>days</w:t>
      </w:r>
      <w:r>
        <w:t xml:space="preserve"> for the two tests. The black lines are the setpoint</w:t>
      </w:r>
      <w:r w:rsidR="0086428F">
        <w:t>,</w:t>
      </w:r>
      <w:r>
        <w:t xml:space="preserve"> and the scatter data are the generated data.</w:t>
      </w:r>
    </w:p>
    <w:p w14:paraId="3D322581" w14:textId="77777777" w:rsidR="0086428F" w:rsidRPr="0086428F" w:rsidRDefault="0086428F" w:rsidP="0086428F"/>
    <w:p w14:paraId="1D9C7C5E" w14:textId="1BB730FC" w:rsidR="001259D8" w:rsidRDefault="00B81CBA" w:rsidP="00715E59">
      <w:pPr>
        <w:pStyle w:val="Newparagraph"/>
      </w:pPr>
      <w:r>
        <w:lastRenderedPageBreak/>
        <w:fldChar w:fldCharType="begin"/>
      </w:r>
      <w:r>
        <w:instrText xml:space="preserve"> REF _Ref208841484 \h </w:instrText>
      </w:r>
      <w:r>
        <w:fldChar w:fldCharType="separate"/>
      </w:r>
      <w:r>
        <w:t xml:space="preserve">Figure </w:t>
      </w:r>
      <w:r>
        <w:rPr>
          <w:noProof/>
        </w:rPr>
        <w:t>7</w:t>
      </w:r>
      <w:r>
        <w:fldChar w:fldCharType="end"/>
      </w:r>
      <w:r>
        <w:t xml:space="preserve"> </w:t>
      </w:r>
      <w:r w:rsidR="006C44E4">
        <w:t xml:space="preserve">shows the </w:t>
      </w:r>
      <w:r>
        <w:t xml:space="preserve">zone </w:t>
      </w:r>
      <w:r w:rsidR="006C44E4">
        <w:t xml:space="preserve">loads </w:t>
      </w:r>
      <w:r w:rsidR="00B24973">
        <w:t xml:space="preserve">(both sensible and latent) </w:t>
      </w:r>
      <w:r w:rsidR="006C44E4">
        <w:t>generated by the IBA</w:t>
      </w:r>
      <w:r w:rsidR="00B24973">
        <w:t xml:space="preserve">L for each zone and weather condition. The variability is due primarily to </w:t>
      </w:r>
      <w:r w:rsidR="00893D77">
        <w:t>variability</w:t>
      </w:r>
      <w:r w:rsidR="009C7AF0">
        <w:t xml:space="preserve"> in the airflow rate</w:t>
      </w:r>
      <w:r w:rsidR="00394EC5">
        <w:t xml:space="preserve">, which, although not large in absolute terms (± 40 cfm), does lead to </w:t>
      </w:r>
      <w:r w:rsidR="00CC1B2E">
        <w:t>noticeable variations in the relatively small loads.</w:t>
      </w:r>
      <w:r w:rsidR="002015CF">
        <w:t xml:space="preserve"> </w:t>
      </w:r>
    </w:p>
    <w:p w14:paraId="3B8EF65F" w14:textId="752756B1" w:rsidR="00BC3942" w:rsidRDefault="001D7843" w:rsidP="00135E43">
      <w:pPr>
        <w:pStyle w:val="Newparagraph"/>
        <w:keepNext/>
        <w:ind w:firstLine="0"/>
      </w:pPr>
      <w:bookmarkStart w:id="12" w:name="_Ref207011348"/>
      <w:r>
        <w:rPr>
          <w:noProof/>
          <w14:ligatures w14:val="standardContextual"/>
        </w:rPr>
        <w:drawing>
          <wp:inline distT="0" distB="0" distL="0" distR="0" wp14:anchorId="4F44AC4B" wp14:editId="5BE9F56D">
            <wp:extent cx="5939790" cy="3715918"/>
            <wp:effectExtent l="0" t="0" r="3810" b="0"/>
            <wp:docPr id="1740480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6100"/>
                    <a:stretch/>
                  </pic:blipFill>
                  <pic:spPr bwMode="auto">
                    <a:xfrm>
                      <a:off x="0" y="0"/>
                      <a:ext cx="5939790" cy="3715918"/>
                    </a:xfrm>
                    <a:prstGeom prst="rect">
                      <a:avLst/>
                    </a:prstGeom>
                    <a:noFill/>
                    <a:ln>
                      <a:noFill/>
                    </a:ln>
                    <a:extLst>
                      <a:ext uri="{53640926-AAD7-44D8-BBD7-CCE9431645EC}">
                        <a14:shadowObscured xmlns:a14="http://schemas.microsoft.com/office/drawing/2010/main"/>
                      </a:ext>
                    </a:extLst>
                  </pic:spPr>
                </pic:pic>
              </a:graphicData>
            </a:graphic>
          </wp:inline>
        </w:drawing>
      </w:r>
    </w:p>
    <w:p w14:paraId="09B03F70" w14:textId="0F73CD23" w:rsidR="001259D8" w:rsidRDefault="00715E59" w:rsidP="00135E43">
      <w:pPr>
        <w:pStyle w:val="Newparagraph"/>
        <w:keepNext/>
        <w:ind w:firstLine="0"/>
      </w:pPr>
      <w:bookmarkStart w:id="13" w:name="_Ref208385862"/>
      <w:bookmarkStart w:id="14" w:name="_Ref208841484"/>
      <w:r>
        <w:t>Figure</w:t>
      </w:r>
      <w:bookmarkEnd w:id="13"/>
      <w:r>
        <w:t xml:space="preserve"> </w:t>
      </w:r>
      <w:r>
        <w:fldChar w:fldCharType="begin"/>
      </w:r>
      <w:r>
        <w:instrText xml:space="preserve"> SEQ Figure \* ARABIC </w:instrText>
      </w:r>
      <w:r>
        <w:fldChar w:fldCharType="separate"/>
      </w:r>
      <w:r w:rsidR="00FD0101">
        <w:rPr>
          <w:noProof/>
        </w:rPr>
        <w:t>9</w:t>
      </w:r>
      <w:r>
        <w:fldChar w:fldCharType="end"/>
      </w:r>
      <w:bookmarkEnd w:id="12"/>
      <w:bookmarkEnd w:id="14"/>
      <w:r>
        <w:t xml:space="preserve"> Zone loads for each zone and weather condition.</w:t>
      </w:r>
    </w:p>
    <w:p w14:paraId="23B06713" w14:textId="77777777" w:rsidR="00715E59" w:rsidRPr="00715E59" w:rsidRDefault="00715E59" w:rsidP="00715E59"/>
    <w:p w14:paraId="446F9B4D" w14:textId="13AEC096" w:rsidR="00D92508" w:rsidRDefault="00984F17" w:rsidP="00523F54">
      <w:pPr>
        <w:pStyle w:val="Newparagraph"/>
      </w:pPr>
      <w:r>
        <w:t xml:space="preserve"> </w:t>
      </w:r>
      <w:r w:rsidR="00FC2ACA">
        <w:t>B</w:t>
      </w:r>
      <w:r>
        <w:t>oth sequences were implemented using a proprietary commercial control system, so we had limited access to the control logic</w:t>
      </w:r>
      <w:r w:rsidR="001F432D">
        <w:t>,</w:t>
      </w:r>
      <w:r w:rsidR="00BF3C4F">
        <w:t xml:space="preserve"> and we mostly used the default settings. </w:t>
      </w:r>
      <w:r w:rsidR="00A72801">
        <w:fldChar w:fldCharType="begin"/>
      </w:r>
      <w:r w:rsidR="00A72801">
        <w:instrText xml:space="preserve"> REF _Ref206406258 \h </w:instrText>
      </w:r>
      <w:r w:rsidR="00A72801">
        <w:fldChar w:fldCharType="separate"/>
      </w:r>
      <w:r w:rsidR="00B34CE5">
        <w:t xml:space="preserve">Table </w:t>
      </w:r>
      <w:r w:rsidR="00B34CE5">
        <w:rPr>
          <w:noProof/>
        </w:rPr>
        <w:t>2</w:t>
      </w:r>
      <w:r w:rsidR="00A72801">
        <w:fldChar w:fldCharType="end"/>
      </w:r>
      <w:r w:rsidR="00BF3C4F">
        <w:t xml:space="preserve"> lists the values that we </w:t>
      </w:r>
      <w:r w:rsidR="001F432D">
        <w:t>changed and why we found it necessary to change them.</w:t>
      </w:r>
    </w:p>
    <w:p w14:paraId="4F216F7B" w14:textId="054E67EC" w:rsidR="00984F17" w:rsidRDefault="00984F17" w:rsidP="00984F17">
      <w:pPr>
        <w:pStyle w:val="Caption"/>
        <w:keepNext/>
        <w:jc w:val="center"/>
      </w:pPr>
    </w:p>
    <w:p w14:paraId="2B30D14A" w14:textId="302C6CDC" w:rsidR="00A72801" w:rsidRDefault="00A72801" w:rsidP="00523F54">
      <w:pPr>
        <w:pStyle w:val="Tabletitle"/>
      </w:pPr>
      <w:bookmarkStart w:id="15" w:name="_Ref206406258"/>
      <w:r>
        <w:t xml:space="preserve">Table </w:t>
      </w:r>
      <w:r>
        <w:fldChar w:fldCharType="begin"/>
      </w:r>
      <w:r>
        <w:instrText xml:space="preserve"> SEQ Table \* ARABIC </w:instrText>
      </w:r>
      <w:r>
        <w:fldChar w:fldCharType="separate"/>
      </w:r>
      <w:r w:rsidR="00A61F39">
        <w:rPr>
          <w:noProof/>
        </w:rPr>
        <w:t>3</w:t>
      </w:r>
      <w:r>
        <w:fldChar w:fldCharType="end"/>
      </w:r>
      <w:bookmarkEnd w:id="15"/>
      <w:r>
        <w:t xml:space="preserve"> </w:t>
      </w:r>
      <w:r w:rsidRPr="002364FD">
        <w:t>Variables modified in the commercial control logic.</w:t>
      </w:r>
    </w:p>
    <w:tbl>
      <w:tblPr>
        <w:tblStyle w:val="GridTable5Dark-Accent1"/>
        <w:tblW w:w="0" w:type="auto"/>
        <w:tblLook w:val="04A0" w:firstRow="1" w:lastRow="0" w:firstColumn="1" w:lastColumn="0" w:noHBand="0" w:noVBand="1"/>
      </w:tblPr>
      <w:tblGrid>
        <w:gridCol w:w="2443"/>
        <w:gridCol w:w="3227"/>
        <w:gridCol w:w="3420"/>
      </w:tblGrid>
      <w:tr w:rsidR="00B17FB6" w14:paraId="6B5857E3" w14:textId="77777777" w:rsidTr="007704E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43" w:type="dxa"/>
          </w:tcPr>
          <w:p w14:paraId="0FD8EF7F" w14:textId="34F357F5" w:rsidR="00B17FB6" w:rsidRDefault="00B17FB6" w:rsidP="00523F54">
            <w:pPr>
              <w:spacing w:line="240" w:lineRule="auto"/>
            </w:pPr>
            <w:r>
              <w:lastRenderedPageBreak/>
              <w:t>Variable</w:t>
            </w:r>
          </w:p>
        </w:tc>
        <w:tc>
          <w:tcPr>
            <w:tcW w:w="3227" w:type="dxa"/>
          </w:tcPr>
          <w:p w14:paraId="59C4127F" w14:textId="1DC17682" w:rsidR="00B17FB6" w:rsidRDefault="00DF5001" w:rsidP="00523F54">
            <w:pPr>
              <w:spacing w:line="240" w:lineRule="auto"/>
              <w:cnfStyle w:val="100000000000" w:firstRow="1" w:lastRow="0" w:firstColumn="0" w:lastColumn="0" w:oddVBand="0" w:evenVBand="0" w:oddHBand="0" w:evenHBand="0" w:firstRowFirstColumn="0" w:firstRowLastColumn="0" w:lastRowFirstColumn="0" w:lastRowLastColumn="0"/>
            </w:pPr>
            <w:r>
              <w:t>Setting</w:t>
            </w:r>
          </w:p>
        </w:tc>
        <w:tc>
          <w:tcPr>
            <w:tcW w:w="3420" w:type="dxa"/>
          </w:tcPr>
          <w:p w14:paraId="154DF90E" w14:textId="21912EFB" w:rsidR="00B17FB6" w:rsidRDefault="00B17FB6" w:rsidP="00523F54">
            <w:pPr>
              <w:spacing w:line="240" w:lineRule="auto"/>
              <w:cnfStyle w:val="100000000000" w:firstRow="1" w:lastRow="0" w:firstColumn="0" w:lastColumn="0" w:oddVBand="0" w:evenVBand="0" w:oddHBand="0" w:evenHBand="0" w:firstRowFirstColumn="0" w:firstRowLastColumn="0" w:lastRowFirstColumn="0" w:lastRowLastColumn="0"/>
            </w:pPr>
            <w:r>
              <w:t>Explanation</w:t>
            </w:r>
          </w:p>
        </w:tc>
      </w:tr>
      <w:tr w:rsidR="00B17FB6" w14:paraId="76FD7938" w14:textId="77777777" w:rsidTr="00A601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dxa"/>
          </w:tcPr>
          <w:p w14:paraId="37309C72" w14:textId="5DA80E59" w:rsidR="00B17FB6" w:rsidRDefault="008A1A5C" w:rsidP="002150F9">
            <w:pPr>
              <w:spacing w:line="240" w:lineRule="auto"/>
            </w:pPr>
            <w:r>
              <w:t xml:space="preserve">VAV </w:t>
            </w:r>
            <w:r w:rsidR="009E7A68">
              <w:t>m</w:t>
            </w:r>
            <w:r w:rsidR="00B17FB6">
              <w:t>inimum airflow</w:t>
            </w:r>
          </w:p>
        </w:tc>
        <w:tc>
          <w:tcPr>
            <w:tcW w:w="3227" w:type="dxa"/>
          </w:tcPr>
          <w:p w14:paraId="60F0A9F8" w14:textId="296536D8" w:rsidR="00B17FB6" w:rsidRDefault="00B17FB6" w:rsidP="002150F9">
            <w:pPr>
              <w:spacing w:line="240" w:lineRule="auto"/>
              <w:cnfStyle w:val="000000100000" w:firstRow="0" w:lastRow="0" w:firstColumn="0" w:lastColumn="0" w:oddVBand="0" w:evenVBand="0" w:oddHBand="1" w:evenHBand="0" w:firstRowFirstColumn="0" w:firstRowLastColumn="0" w:lastRowFirstColumn="0" w:lastRowLastColumn="0"/>
            </w:pPr>
            <w:r>
              <w:t>5.6 m</w:t>
            </w:r>
            <w:r w:rsidRPr="00357194">
              <w:rPr>
                <w:vertAlign w:val="superscript"/>
              </w:rPr>
              <w:t>3</w:t>
            </w:r>
            <w:r>
              <w:t>/min (200 cfm)</w:t>
            </w:r>
          </w:p>
        </w:tc>
        <w:tc>
          <w:tcPr>
            <w:tcW w:w="3420" w:type="dxa"/>
          </w:tcPr>
          <w:p w14:paraId="02A45FD7" w14:textId="5D16F790" w:rsidR="00B17FB6" w:rsidRDefault="008D3F73" w:rsidP="002150F9">
            <w:pPr>
              <w:spacing w:line="240" w:lineRule="auto"/>
              <w:cnfStyle w:val="000000100000" w:firstRow="0" w:lastRow="0" w:firstColumn="0" w:lastColumn="0" w:oddVBand="0" w:evenVBand="0" w:oddHBand="1" w:evenHBand="0" w:firstRowFirstColumn="0" w:firstRowLastColumn="0" w:lastRowFirstColumn="0" w:lastRowLastColumn="0"/>
            </w:pPr>
            <w:r>
              <w:t>Minimum airflow set to e</w:t>
            </w:r>
            <w:r w:rsidR="00B17FB6">
              <w:t>nsure sufficient airflow for electric heating coil operation</w:t>
            </w:r>
            <w:r w:rsidR="005E3743">
              <w:t>.</w:t>
            </w:r>
          </w:p>
        </w:tc>
      </w:tr>
      <w:tr w:rsidR="00B17FB6" w14:paraId="2BCB4603" w14:textId="77777777" w:rsidTr="00A60177">
        <w:tc>
          <w:tcPr>
            <w:cnfStyle w:val="001000000000" w:firstRow="0" w:lastRow="0" w:firstColumn="1" w:lastColumn="0" w:oddVBand="0" w:evenVBand="0" w:oddHBand="0" w:evenHBand="0" w:firstRowFirstColumn="0" w:firstRowLastColumn="0" w:lastRowFirstColumn="0" w:lastRowLastColumn="0"/>
            <w:tcW w:w="2443" w:type="dxa"/>
          </w:tcPr>
          <w:p w14:paraId="75204970" w14:textId="54F1B8CC" w:rsidR="00B17FB6" w:rsidRDefault="00BE25FB" w:rsidP="002150F9">
            <w:pPr>
              <w:spacing w:line="240" w:lineRule="auto"/>
            </w:pPr>
            <w:r>
              <w:t xml:space="preserve">VAV </w:t>
            </w:r>
            <w:r w:rsidR="009E7A68">
              <w:t>m</w:t>
            </w:r>
            <w:r w:rsidR="00B17FB6">
              <w:t xml:space="preserve">aximum airflow </w:t>
            </w:r>
          </w:p>
        </w:tc>
        <w:tc>
          <w:tcPr>
            <w:tcW w:w="3227" w:type="dxa"/>
          </w:tcPr>
          <w:p w14:paraId="190860C5" w14:textId="4DF6C307" w:rsidR="00B17FB6" w:rsidRDefault="008E4578" w:rsidP="002150F9">
            <w:pPr>
              <w:spacing w:line="240" w:lineRule="auto"/>
              <w:cnfStyle w:val="000000000000" w:firstRow="0" w:lastRow="0" w:firstColumn="0" w:lastColumn="0" w:oddVBand="0" w:evenVBand="0" w:oddHBand="0" w:evenHBand="0" w:firstRowFirstColumn="0" w:firstRowLastColumn="0" w:lastRowFirstColumn="0" w:lastRowLastColumn="0"/>
            </w:pPr>
            <w:r>
              <w:t>21</w:t>
            </w:r>
            <w:r w:rsidR="00B17FB6">
              <w:t xml:space="preserve"> m</w:t>
            </w:r>
            <w:r w:rsidR="00B17FB6" w:rsidRPr="00357194">
              <w:rPr>
                <w:vertAlign w:val="superscript"/>
              </w:rPr>
              <w:t>3</w:t>
            </w:r>
            <w:r w:rsidR="00B17FB6">
              <w:t>/min (7</w:t>
            </w:r>
            <w:r w:rsidR="006172AE">
              <w:t>5</w:t>
            </w:r>
            <w:r w:rsidR="00B17FB6">
              <w:t>0 cfm)</w:t>
            </w:r>
          </w:p>
        </w:tc>
        <w:tc>
          <w:tcPr>
            <w:tcW w:w="3420" w:type="dxa"/>
          </w:tcPr>
          <w:p w14:paraId="201DA18C" w14:textId="6FF20A44" w:rsidR="00B17FB6" w:rsidRDefault="008D3F73" w:rsidP="002150F9">
            <w:pPr>
              <w:spacing w:line="240" w:lineRule="auto"/>
              <w:cnfStyle w:val="000000000000" w:firstRow="0" w:lastRow="0" w:firstColumn="0" w:lastColumn="0" w:oddVBand="0" w:evenVBand="0" w:oddHBand="0" w:evenHBand="0" w:firstRowFirstColumn="0" w:firstRowLastColumn="0" w:lastRowFirstColumn="0" w:lastRowLastColumn="0"/>
            </w:pPr>
            <w:r>
              <w:t>M</w:t>
            </w:r>
            <w:r w:rsidR="00B17FB6">
              <w:t xml:space="preserve">aximum airflow </w:t>
            </w:r>
            <w:r>
              <w:t>set</w:t>
            </w:r>
            <w:r w:rsidR="00EA3A56">
              <w:t xml:space="preserve"> to measured value with</w:t>
            </w:r>
            <w:r w:rsidR="00B17FB6">
              <w:t xml:space="preserve"> both dampers open and </w:t>
            </w:r>
            <w:r w:rsidR="009E7A68">
              <w:t xml:space="preserve">the </w:t>
            </w:r>
            <w:r w:rsidR="00B17FB6">
              <w:t>fan</w:t>
            </w:r>
            <w:r w:rsidR="005E3743">
              <w:t xml:space="preserve"> speed</w:t>
            </w:r>
            <w:r w:rsidR="00B17FB6">
              <w:t xml:space="preserve"> </w:t>
            </w:r>
            <w:r w:rsidR="00EA3A56">
              <w:t>at</w:t>
            </w:r>
            <w:r w:rsidR="00B17FB6">
              <w:t xml:space="preserve"> 60 Hz</w:t>
            </w:r>
            <w:r w:rsidR="005E3743">
              <w:t>.</w:t>
            </w:r>
          </w:p>
        </w:tc>
      </w:tr>
      <w:tr w:rsidR="00B17FB6" w14:paraId="7D0DC945" w14:textId="77777777" w:rsidTr="00A601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dxa"/>
          </w:tcPr>
          <w:p w14:paraId="3049A5E0" w14:textId="62BBF0A7" w:rsidR="00B17FB6" w:rsidRDefault="00B17FB6" w:rsidP="002150F9">
            <w:pPr>
              <w:spacing w:line="240" w:lineRule="auto"/>
            </w:pPr>
            <w:r>
              <w:t>Zone temperature setpoint</w:t>
            </w:r>
          </w:p>
        </w:tc>
        <w:tc>
          <w:tcPr>
            <w:tcW w:w="3227" w:type="dxa"/>
          </w:tcPr>
          <w:p w14:paraId="744F04AF" w14:textId="333FA4CE" w:rsidR="00B17FB6" w:rsidRDefault="00B17FB6" w:rsidP="002150F9">
            <w:pPr>
              <w:spacing w:line="240" w:lineRule="auto"/>
              <w:cnfStyle w:val="000000100000" w:firstRow="0" w:lastRow="0" w:firstColumn="0" w:lastColumn="0" w:oddVBand="0" w:evenVBand="0" w:oddHBand="1" w:evenHBand="0" w:firstRowFirstColumn="0" w:firstRowLastColumn="0" w:lastRowFirstColumn="0" w:lastRowLastColumn="0"/>
            </w:pPr>
            <w:r>
              <w:t>24.4 °C (76 °F)</w:t>
            </w:r>
          </w:p>
        </w:tc>
        <w:tc>
          <w:tcPr>
            <w:tcW w:w="3420" w:type="dxa"/>
          </w:tcPr>
          <w:p w14:paraId="4101CC77" w14:textId="18C559ED" w:rsidR="00B17FB6" w:rsidRDefault="008E4578" w:rsidP="002150F9">
            <w:pPr>
              <w:spacing w:line="240" w:lineRule="auto"/>
              <w:cnfStyle w:val="000000100000" w:firstRow="0" w:lastRow="0" w:firstColumn="0" w:lastColumn="0" w:oddVBand="0" w:evenVBand="0" w:oddHBand="1" w:evenHBand="0" w:firstRowFirstColumn="0" w:firstRowLastColumn="0" w:lastRowFirstColumn="0" w:lastRowLastColumn="0"/>
            </w:pPr>
            <w:r>
              <w:t>Cooling setpoint</w:t>
            </w:r>
            <w:r w:rsidR="00445A22">
              <w:t xml:space="preserve"> based on </w:t>
            </w:r>
            <w:r w:rsidR="002370A8">
              <w:t>simulated building loads.</w:t>
            </w:r>
          </w:p>
        </w:tc>
      </w:tr>
      <w:tr w:rsidR="00B17FB6" w14:paraId="1E03F952" w14:textId="77777777" w:rsidTr="00A60177">
        <w:tc>
          <w:tcPr>
            <w:cnfStyle w:val="001000000000" w:firstRow="0" w:lastRow="0" w:firstColumn="1" w:lastColumn="0" w:oddVBand="0" w:evenVBand="0" w:oddHBand="0" w:evenHBand="0" w:firstRowFirstColumn="0" w:firstRowLastColumn="0" w:lastRowFirstColumn="0" w:lastRowLastColumn="0"/>
            <w:tcW w:w="2443" w:type="dxa"/>
          </w:tcPr>
          <w:p w14:paraId="14EF4651" w14:textId="69D2C452" w:rsidR="00B17FB6" w:rsidRDefault="00B17FB6" w:rsidP="002150F9">
            <w:pPr>
              <w:spacing w:line="240" w:lineRule="auto"/>
            </w:pPr>
            <w:r>
              <w:t xml:space="preserve">Zone </w:t>
            </w:r>
            <w:r w:rsidR="009E7A68">
              <w:t>temperature d</w:t>
            </w:r>
            <w:r>
              <w:t xml:space="preserve">eadband </w:t>
            </w:r>
          </w:p>
        </w:tc>
        <w:tc>
          <w:tcPr>
            <w:tcW w:w="3227" w:type="dxa"/>
          </w:tcPr>
          <w:p w14:paraId="44A4DD38" w14:textId="6C45D36C" w:rsidR="00B17FB6" w:rsidRDefault="00B17FB6" w:rsidP="002150F9">
            <w:pPr>
              <w:spacing w:line="240" w:lineRule="auto"/>
              <w:cnfStyle w:val="000000000000" w:firstRow="0" w:lastRow="0" w:firstColumn="0" w:lastColumn="0" w:oddVBand="0" w:evenVBand="0" w:oddHBand="0" w:evenHBand="0" w:firstRowFirstColumn="0" w:firstRowLastColumn="0" w:lastRowFirstColumn="0" w:lastRowLastColumn="0"/>
            </w:pPr>
            <w:r>
              <w:rPr>
                <w:rFonts w:ascii="Aptos" w:hAnsi="Aptos"/>
              </w:rPr>
              <w:t>±</w:t>
            </w:r>
            <w:r w:rsidR="00475D9D">
              <w:rPr>
                <w:rFonts w:ascii="Aptos" w:hAnsi="Aptos"/>
              </w:rPr>
              <w:t xml:space="preserve"> </w:t>
            </w:r>
            <w:r>
              <w:rPr>
                <w:rFonts w:ascii="Aptos" w:hAnsi="Aptos"/>
              </w:rPr>
              <w:t>0.56 °C (</w:t>
            </w:r>
            <w:r w:rsidR="008222FD">
              <w:rPr>
                <w:rFonts w:ascii="Aptos" w:hAnsi="Aptos"/>
              </w:rPr>
              <w:t>1</w:t>
            </w:r>
            <w:r>
              <w:rPr>
                <w:rFonts w:ascii="Aptos" w:hAnsi="Aptos"/>
              </w:rPr>
              <w:t xml:space="preserve"> °F)</w:t>
            </w:r>
          </w:p>
        </w:tc>
        <w:tc>
          <w:tcPr>
            <w:tcW w:w="3420" w:type="dxa"/>
          </w:tcPr>
          <w:p w14:paraId="76CC7DD3" w14:textId="4FB54EAE" w:rsidR="00B17FB6" w:rsidRDefault="005944B0" w:rsidP="002150F9">
            <w:pPr>
              <w:spacing w:line="240" w:lineRule="auto"/>
              <w:cnfStyle w:val="000000000000" w:firstRow="0" w:lastRow="0" w:firstColumn="0" w:lastColumn="0" w:oddVBand="0" w:evenVBand="0" w:oddHBand="0" w:evenHBand="0" w:firstRowFirstColumn="0" w:firstRowLastColumn="0" w:lastRowFirstColumn="0" w:lastRowLastColumn="0"/>
            </w:pPr>
            <w:r>
              <w:t>The</w:t>
            </w:r>
            <w:r w:rsidR="00BF1A6E">
              <w:t xml:space="preserve"> allowable deadband on the zone temperature.</w:t>
            </w:r>
            <w:r w:rsidR="00DB4964">
              <w:t xml:space="preserve"> Set to</w:t>
            </w:r>
            <w:r w:rsidR="00C66FA3">
              <w:t xml:space="preserve"> reduce issues with damper oscillations.</w:t>
            </w:r>
          </w:p>
        </w:tc>
      </w:tr>
      <w:tr w:rsidR="00B17FB6" w14:paraId="2F10F02F" w14:textId="77777777" w:rsidTr="00A601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dxa"/>
          </w:tcPr>
          <w:p w14:paraId="19808766" w14:textId="52463359" w:rsidR="00B17FB6" w:rsidRDefault="00B17FB6" w:rsidP="002150F9">
            <w:pPr>
              <w:spacing w:line="240" w:lineRule="auto"/>
            </w:pPr>
            <w:r>
              <w:t xml:space="preserve">Zone </w:t>
            </w:r>
            <w:r w:rsidR="009E7A68">
              <w:t>c</w:t>
            </w:r>
            <w:r>
              <w:t>ooling and heating loop gain</w:t>
            </w:r>
          </w:p>
        </w:tc>
        <w:tc>
          <w:tcPr>
            <w:tcW w:w="3227" w:type="dxa"/>
          </w:tcPr>
          <w:p w14:paraId="3B9FFCC6" w14:textId="30EBC080" w:rsidR="00B17FB6" w:rsidRDefault="00DF5001" w:rsidP="002150F9">
            <w:pPr>
              <w:spacing w:line="240" w:lineRule="auto"/>
              <w:cnfStyle w:val="000000100000" w:firstRow="0" w:lastRow="0" w:firstColumn="0" w:lastColumn="0" w:oddVBand="0" w:evenVBand="0" w:oddHBand="1" w:evenHBand="0" w:firstRowFirstColumn="0" w:firstRowLastColumn="0" w:lastRowFirstColumn="0" w:lastRowLastColumn="0"/>
            </w:pPr>
            <w:r>
              <w:t>2</w:t>
            </w:r>
          </w:p>
        </w:tc>
        <w:tc>
          <w:tcPr>
            <w:tcW w:w="3420" w:type="dxa"/>
          </w:tcPr>
          <w:p w14:paraId="3E571D6F" w14:textId="65CFEB5E" w:rsidR="00B17FB6" w:rsidRDefault="00BF1A6E" w:rsidP="002150F9">
            <w:pPr>
              <w:spacing w:line="240" w:lineRule="auto"/>
              <w:cnfStyle w:val="000000100000" w:firstRow="0" w:lastRow="0" w:firstColumn="0" w:lastColumn="0" w:oddVBand="0" w:evenVBand="0" w:oddHBand="1" w:evenHBand="0" w:firstRowFirstColumn="0" w:firstRowLastColumn="0" w:lastRowFirstColumn="0" w:lastRowLastColumn="0"/>
            </w:pPr>
            <w:r>
              <w:t xml:space="preserve">Sets the </w:t>
            </w:r>
            <w:r w:rsidR="0095680B">
              <w:t>sensitivity of the PI loop</w:t>
            </w:r>
            <w:r w:rsidR="0066773D">
              <w:t xml:space="preserve"> </w:t>
            </w:r>
            <w:r w:rsidR="009F3F99">
              <w:t xml:space="preserve">used to calculate the </w:t>
            </w:r>
            <w:r w:rsidR="00302943">
              <w:t xml:space="preserve">cooling </w:t>
            </w:r>
            <w:r w:rsidR="009E7A68">
              <w:t xml:space="preserve">(or heating) </w:t>
            </w:r>
            <w:r w:rsidR="00302943">
              <w:t>command</w:t>
            </w:r>
            <w:r>
              <w:t>.</w:t>
            </w:r>
            <w:r w:rsidR="00F21F2F">
              <w:t xml:space="preserve"> Adjusted higher because there are only two zones per AHU.</w:t>
            </w:r>
          </w:p>
        </w:tc>
      </w:tr>
      <w:tr w:rsidR="00B17FB6" w14:paraId="7566726E" w14:textId="77777777" w:rsidTr="00A60177">
        <w:tc>
          <w:tcPr>
            <w:cnfStyle w:val="001000000000" w:firstRow="0" w:lastRow="0" w:firstColumn="1" w:lastColumn="0" w:oddVBand="0" w:evenVBand="0" w:oddHBand="0" w:evenHBand="0" w:firstRowFirstColumn="0" w:firstRowLastColumn="0" w:lastRowFirstColumn="0" w:lastRowLastColumn="0"/>
            <w:tcW w:w="2443" w:type="dxa"/>
          </w:tcPr>
          <w:p w14:paraId="686C9FB0" w14:textId="313C2849" w:rsidR="00B17FB6" w:rsidRDefault="004871C3" w:rsidP="002150F9">
            <w:pPr>
              <w:spacing w:line="240" w:lineRule="auto"/>
            </w:pPr>
            <w:r>
              <w:t>AHU s</w:t>
            </w:r>
            <w:r w:rsidR="00A53341">
              <w:t>tatic pressure range</w:t>
            </w:r>
          </w:p>
        </w:tc>
        <w:tc>
          <w:tcPr>
            <w:tcW w:w="3227" w:type="dxa"/>
          </w:tcPr>
          <w:p w14:paraId="60B5D454" w14:textId="1EBF50C9" w:rsidR="00B17FB6" w:rsidRDefault="00A53341" w:rsidP="002150F9">
            <w:pPr>
              <w:spacing w:line="240" w:lineRule="auto"/>
              <w:cnfStyle w:val="000000000000" w:firstRow="0" w:lastRow="0" w:firstColumn="0" w:lastColumn="0" w:oddVBand="0" w:evenVBand="0" w:oddHBand="0" w:evenHBand="0" w:firstRowFirstColumn="0" w:firstRowLastColumn="0" w:lastRowFirstColumn="0" w:lastRowLastColumn="0"/>
            </w:pPr>
            <w:r>
              <w:t>0.5 to 2.5 inH2O</w:t>
            </w:r>
          </w:p>
        </w:tc>
        <w:tc>
          <w:tcPr>
            <w:tcW w:w="3420" w:type="dxa"/>
          </w:tcPr>
          <w:p w14:paraId="1B21A93E" w14:textId="6AAA5128" w:rsidR="00B17FB6" w:rsidRDefault="00DD6FDB" w:rsidP="002150F9">
            <w:pPr>
              <w:spacing w:line="240" w:lineRule="auto"/>
              <w:cnfStyle w:val="000000000000" w:firstRow="0" w:lastRow="0" w:firstColumn="0" w:lastColumn="0" w:oddVBand="0" w:evenVBand="0" w:oddHBand="0" w:evenHBand="0" w:firstRowFirstColumn="0" w:firstRowLastColumn="0" w:lastRowFirstColumn="0" w:lastRowLastColumn="0"/>
            </w:pPr>
            <w:r>
              <w:t xml:space="preserve">Based on IBAL </w:t>
            </w:r>
            <w:r w:rsidR="008B567C">
              <w:t>operations</w:t>
            </w:r>
            <w:r w:rsidR="005E3743">
              <w:t>.</w:t>
            </w:r>
          </w:p>
        </w:tc>
      </w:tr>
    </w:tbl>
    <w:p w14:paraId="11C2311E" w14:textId="77777777" w:rsidR="00984F17" w:rsidRDefault="00984F17" w:rsidP="00984F17">
      <w:pPr>
        <w:ind w:left="720"/>
      </w:pPr>
    </w:p>
    <w:p w14:paraId="25FC77C6" w14:textId="100D3AE8" w:rsidR="00FC0516" w:rsidRDefault="00DE4147" w:rsidP="006E21BC">
      <w:pPr>
        <w:pStyle w:val="Heading1"/>
      </w:pPr>
      <w:r>
        <w:t xml:space="preserve">Results </w:t>
      </w:r>
    </w:p>
    <w:p w14:paraId="0A9D9053" w14:textId="2141AD3C" w:rsidR="00DF1C08" w:rsidRDefault="00DF1C08" w:rsidP="006E21BC">
      <w:pPr>
        <w:pStyle w:val="Heading2"/>
      </w:pPr>
      <w:r>
        <w:t>Analysis methods</w:t>
      </w:r>
      <w:r w:rsidR="00E15FBA">
        <w:t>/metrics</w:t>
      </w:r>
    </w:p>
    <w:p w14:paraId="67524BBE" w14:textId="5CC16CAE" w:rsidR="00E625D0" w:rsidRDefault="0032291F" w:rsidP="00E625D0">
      <w:pPr>
        <w:pStyle w:val="Newparagraph"/>
      </w:pPr>
      <w:r>
        <w:t xml:space="preserve">For this study, energy consumption is used as a proxy for cost </w:t>
      </w:r>
      <w:r w:rsidR="00050DB8">
        <w:t xml:space="preserve">for comparing the two </w:t>
      </w:r>
      <w:r>
        <w:t xml:space="preserve">algorithms; the </w:t>
      </w:r>
      <w:r w:rsidR="001C4998">
        <w:t>specifics of the electrical tariff are unlikely to change the conclusions of a study based on a single day of operation</w:t>
      </w:r>
      <w:r w:rsidR="00693A6E">
        <w:t xml:space="preserve">. This study only implements the two control algorithms on the air side of the system, but the control of the </w:t>
      </w:r>
      <w:r w:rsidR="009F00AF">
        <w:t>AHU-VAV</w:t>
      </w:r>
      <w:r w:rsidR="00693A6E">
        <w:t xml:space="preserve"> system</w:t>
      </w:r>
      <w:r w:rsidR="00EA3A56">
        <w:t xml:space="preserve"> also</w:t>
      </w:r>
      <w:r w:rsidR="00693A6E">
        <w:t xml:space="preserve"> impacts the operation of the water system. For example, the G36 controller sets the supply air temperature </w:t>
      </w:r>
      <w:r w:rsidR="00872205">
        <w:t>lower than the PG36 contro</w:t>
      </w:r>
      <w:r w:rsidR="00EB7359">
        <w:t>ller</w:t>
      </w:r>
      <w:r w:rsidR="00F17854">
        <w:t>, which would translate into a different operation of the water system (i.e., change</w:t>
      </w:r>
      <w:r w:rsidR="00E66482">
        <w:t>s</w:t>
      </w:r>
      <w:r w:rsidR="00F17854">
        <w:t xml:space="preserve"> </w:t>
      </w:r>
      <w:r w:rsidR="00E66482">
        <w:t>to</w:t>
      </w:r>
      <w:r w:rsidR="00F17854">
        <w:t xml:space="preserve"> the </w:t>
      </w:r>
      <w:r w:rsidR="00330FA6">
        <w:t xml:space="preserve">chilled water and secondary loop </w:t>
      </w:r>
      <w:r w:rsidR="00BD003D">
        <w:t>pressure setpoint</w:t>
      </w:r>
      <w:r w:rsidR="00E66482">
        <w:t>s</w:t>
      </w:r>
      <w:r w:rsidR="00330FA6">
        <w:t xml:space="preserve">). </w:t>
      </w:r>
      <w:r w:rsidR="00043B1A">
        <w:t xml:space="preserve">The results are presented then in terms of 1) the </w:t>
      </w:r>
      <w:r w:rsidR="009F00AF">
        <w:t>AHU-VAV</w:t>
      </w:r>
      <w:r w:rsidR="00043B1A">
        <w:t xml:space="preserve"> system</w:t>
      </w:r>
      <w:r w:rsidR="00103CF4">
        <w:t xml:space="preserve"> energy</w:t>
      </w:r>
      <w:r w:rsidR="00043B1A">
        <w:t xml:space="preserve"> in isolation and 2) </w:t>
      </w:r>
      <w:r w:rsidR="00103CF4">
        <w:t>an estimate of the total system energy</w:t>
      </w:r>
      <w:r w:rsidR="00C44708">
        <w:t xml:space="preserve">. For the former case, the energy consumption is just the sum of the </w:t>
      </w:r>
      <w:r w:rsidR="00973CFD">
        <w:t>fan energy</w:t>
      </w:r>
      <w:r w:rsidR="00A66080">
        <w:t xml:space="preserve"> </w:t>
      </w:r>
      <w:r w:rsidR="00A66080">
        <w:lastRenderedPageBreak/>
        <w:t xml:space="preserve">from </w:t>
      </w:r>
      <w:r w:rsidR="00543A26">
        <w:t>minute</w:t>
      </w:r>
      <w:r w:rsidR="00A66080">
        <w:t xml:space="preserve"> 510 (08</w:t>
      </w:r>
      <w:r w:rsidR="001D1567">
        <w:t>:</w:t>
      </w:r>
      <w:r w:rsidR="00A66080">
        <w:t>30) through 1200 (20</w:t>
      </w:r>
      <w:r w:rsidR="001D1567">
        <w:t>:</w:t>
      </w:r>
      <w:r w:rsidR="00A66080">
        <w:t>00).</w:t>
      </w:r>
      <w:r w:rsidR="003936DC">
        <w:t xml:space="preserve"> </w:t>
      </w:r>
      <w:r w:rsidR="005A7F4C">
        <w:t xml:space="preserve">VCBT control of the IBAL began </w:t>
      </w:r>
      <w:r w:rsidR="006A02CE">
        <w:t>earlier,</w:t>
      </w:r>
      <w:r w:rsidR="00543A26">
        <w:t xml:space="preserve"> </w:t>
      </w:r>
      <w:r w:rsidR="00416875">
        <w:t>but waiting until minute 510 allows time for the equipment and control logic to reach a stable condition.</w:t>
      </w:r>
    </w:p>
    <w:p w14:paraId="303874C7" w14:textId="4CF3ADE3" w:rsidR="005D10E8" w:rsidRDefault="005D10E8" w:rsidP="00E625D0">
      <w:pPr>
        <w:pStyle w:val="Newparagraph"/>
      </w:pPr>
      <w:r>
        <w:t>For the lat</w:t>
      </w:r>
      <w:r w:rsidR="00694255">
        <w:t>t</w:t>
      </w:r>
      <w:r>
        <w:t>er case, the calculation is more involved</w:t>
      </w:r>
      <w:r w:rsidR="00EB2986">
        <w:t xml:space="preserve"> because the PG36 and G36 data are acquired simultaneously, and therefore</w:t>
      </w:r>
      <w:r w:rsidR="008016CC">
        <w:t>,</w:t>
      </w:r>
      <w:r w:rsidR="00EB2986">
        <w:t xml:space="preserve"> the chiller </w:t>
      </w:r>
      <w:r w:rsidR="00E80D66">
        <w:t>energy</w:t>
      </w:r>
      <w:r w:rsidR="00EB2986">
        <w:t xml:space="preserve"> consumption is</w:t>
      </w:r>
      <w:r w:rsidR="00E80D66">
        <w:t xml:space="preserve"> due to the operation of the two systems combined</w:t>
      </w:r>
      <w:r w:rsidR="00357CFB">
        <w:t>. In addition, th</w:t>
      </w:r>
      <w:r w:rsidR="00853573">
        <w:t>ere is a load added to the system to ensure that the chiller does not cycle during the test, so this load also needs to be accounted for in the calculations</w:t>
      </w:r>
      <w:r w:rsidR="00E80D66">
        <w:t>. The chiller energy</w:t>
      </w:r>
      <w:r w:rsidR="00B3581A">
        <w:t xml:space="preserve"> </w:t>
      </w:r>
      <w:r w:rsidR="00D275CE">
        <w:t xml:space="preserve">assigned to a </w:t>
      </w:r>
      <w:r w:rsidR="00AC0D99">
        <w:t xml:space="preserve">single circuit </w:t>
      </w:r>
      <w:r w:rsidR="00B3581A">
        <w:t>is represented by the following equation:</w:t>
      </w:r>
    </w:p>
    <w:p w14:paraId="1E0B4005" w14:textId="50EF81C6" w:rsidR="00694255" w:rsidRDefault="00000000" w:rsidP="009361ED">
      <w:pPr>
        <w:pStyle w:val="Displayedequation"/>
      </w:pPr>
      <m:oMath>
        <m:sSub>
          <m:sSubPr>
            <m:ctrlPr>
              <w:rPr>
                <w:rFonts w:ascii="Cambria Math" w:hAnsi="Cambria Math"/>
                <w:i/>
              </w:rPr>
            </m:ctrlPr>
          </m:sSubPr>
          <m:e>
            <m:r>
              <w:rPr>
                <w:rFonts w:ascii="Cambria Math" w:hAnsi="Cambria Math"/>
              </w:rPr>
              <m:t>E</m:t>
            </m:r>
          </m:e>
          <m:sub>
            <m:r>
              <w:rPr>
                <w:rFonts w:ascii="Cambria Math" w:hAnsi="Cambria Math"/>
              </w:rPr>
              <m:t>ch_est</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m:t>
                </m:r>
              </m:sub>
            </m:sSub>
          </m:num>
          <m:den>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pl</m:t>
                </m:r>
              </m:sub>
            </m:sSub>
          </m:den>
        </m:f>
        <m:sSub>
          <m:sSubPr>
            <m:ctrlPr>
              <w:rPr>
                <w:rFonts w:ascii="Cambria Math" w:hAnsi="Cambria Math"/>
                <w:i/>
              </w:rPr>
            </m:ctrlPr>
          </m:sSubPr>
          <m:e>
            <m:r>
              <w:rPr>
                <w:rFonts w:ascii="Cambria Math" w:hAnsi="Cambria Math"/>
              </w:rPr>
              <m:t>E</m:t>
            </m:r>
          </m:e>
          <m:sub>
            <m:r>
              <w:rPr>
                <w:rFonts w:ascii="Cambria Math" w:hAnsi="Cambria Math"/>
              </w:rPr>
              <m:t>ch</m:t>
            </m:r>
          </m:sub>
        </m:sSub>
      </m:oMath>
      <w:r w:rsidR="00B3581A">
        <w:t>.</w:t>
      </w:r>
    </w:p>
    <w:p w14:paraId="53922028" w14:textId="0F279F12" w:rsidR="003417B1" w:rsidRPr="00DD5C07" w:rsidRDefault="00CF3BA4" w:rsidP="003417B1">
      <w:pPr>
        <w:pStyle w:val="Paragraph"/>
      </w:pPr>
      <w:r>
        <w:t xml:space="preserve">Where </w:t>
      </w:r>
      <w:proofErr w:type="spellStart"/>
      <w:r w:rsidRPr="00E72D7B">
        <w:rPr>
          <w:i/>
          <w:iCs/>
        </w:rPr>
        <w:t>E</w:t>
      </w:r>
      <w:r w:rsidRPr="00E72D7B">
        <w:rPr>
          <w:i/>
          <w:iCs/>
          <w:vertAlign w:val="subscript"/>
        </w:rPr>
        <w:t>ch</w:t>
      </w:r>
      <w:proofErr w:type="spellEnd"/>
      <w:r>
        <w:t xml:space="preserve"> is the </w:t>
      </w:r>
      <w:r w:rsidR="00207093">
        <w:t xml:space="preserve">total </w:t>
      </w:r>
      <w:r>
        <w:t xml:space="preserve">energy </w:t>
      </w:r>
      <w:r w:rsidR="000941B8">
        <w:t>consumption of the chiller</w:t>
      </w:r>
      <w:r w:rsidR="00207093">
        <w:t xml:space="preserve">. The fraction of that load </w:t>
      </w:r>
      <w:r w:rsidR="003962E5">
        <w:t>that is due to a specific cooling coil (</w:t>
      </w:r>
      <w:proofErr w:type="spellStart"/>
      <w:r w:rsidR="003962E5" w:rsidRPr="00E72D7B">
        <w:rPr>
          <w:i/>
          <w:iCs/>
        </w:rPr>
        <w:t>E</w:t>
      </w:r>
      <w:r w:rsidR="003962E5" w:rsidRPr="00E72D7B">
        <w:rPr>
          <w:i/>
          <w:iCs/>
          <w:vertAlign w:val="subscript"/>
        </w:rPr>
        <w:t>ch_est</w:t>
      </w:r>
      <w:proofErr w:type="spellEnd"/>
      <w:r w:rsidR="003962E5">
        <w:t>) is estimated</w:t>
      </w:r>
      <w:r w:rsidR="000941B8">
        <w:t xml:space="preserve"> </w:t>
      </w:r>
      <w:r w:rsidR="003962E5">
        <w:t xml:space="preserve">by multiplying </w:t>
      </w:r>
      <w:proofErr w:type="spellStart"/>
      <w:r w:rsidR="003962E5" w:rsidRPr="00E72D7B">
        <w:rPr>
          <w:i/>
          <w:iCs/>
        </w:rPr>
        <w:t>E</w:t>
      </w:r>
      <w:r w:rsidR="003962E5" w:rsidRPr="00E72D7B">
        <w:rPr>
          <w:i/>
          <w:iCs/>
          <w:vertAlign w:val="subscript"/>
        </w:rPr>
        <w:t>ch</w:t>
      </w:r>
      <w:proofErr w:type="spellEnd"/>
      <w:r w:rsidR="003962E5">
        <w:t xml:space="preserve"> by the ratio of the load </w:t>
      </w:r>
      <w:r w:rsidR="00E72D7B">
        <w:t xml:space="preserve">from the specific coil,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m:t>
            </m:r>
          </m:sub>
        </m:sSub>
      </m:oMath>
      <w:r w:rsidR="00755D1E">
        <w:t xml:space="preserve">, and the total load on the chiller,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pl</m:t>
            </m:r>
          </m:sub>
        </m:sSub>
      </m:oMath>
      <w:r w:rsidR="00207093">
        <w:t xml:space="preserve">. </w:t>
      </w:r>
      <w:r w:rsidR="003417B1">
        <w:t xml:space="preserve">The zone loads,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z</m:t>
            </m:r>
          </m:sub>
        </m:sSub>
      </m:oMath>
      <w:r w:rsidR="00AC669D">
        <w:t>,</w:t>
      </w:r>
      <w:r w:rsidR="003417B1">
        <w:t xml:space="preserve"> are </w:t>
      </w:r>
      <w:r w:rsidR="00A25B44">
        <w:t xml:space="preserve">similar but </w:t>
      </w:r>
      <w:r w:rsidR="003417B1">
        <w:t xml:space="preserve">not identical, and that can impact the energy required to cool each zone, so some of the results are normalized by </w:t>
      </w:r>
      <w:r w:rsidR="00847731">
        <w:t>dividing by the</w:t>
      </w:r>
      <w:r w:rsidR="003417B1">
        <w:t xml:space="preserve"> total zone load to allow for further comparison.</w:t>
      </w:r>
      <w:r w:rsidR="00E43047">
        <w:t xml:space="preserve"> The </w:t>
      </w:r>
      <w:r w:rsidR="003D6F71">
        <w:t xml:space="preserve">general </w:t>
      </w:r>
      <w:r w:rsidR="00E43047">
        <w:t xml:space="preserve">equation for calculating the load </w:t>
      </w:r>
      <w:r w:rsidR="00E02E11">
        <w:t>in the water system is</w:t>
      </w:r>
      <w:r w:rsidR="00E43047">
        <w:t>:</w:t>
      </w:r>
    </w:p>
    <w:p w14:paraId="778CCF5A" w14:textId="77777777" w:rsidR="00D53A9B" w:rsidRPr="00D53A9B" w:rsidRDefault="00000000" w:rsidP="00B3581A">
      <w:pPr>
        <w:pStyle w:val="Paragraph"/>
      </w:pPr>
      <m:oMathPara>
        <m:oMath>
          <m:acc>
            <m:accPr>
              <m:chr m:val="̇"/>
              <m:ctrlPr>
                <w:rPr>
                  <w:rFonts w:ascii="Cambria Math" w:hAnsi="Cambria Math"/>
                </w:rPr>
              </m:ctrlPr>
            </m:accPr>
            <m:e>
              <m:r>
                <w:rPr>
                  <w:rFonts w:ascii="Cambria Math" w:hAnsi="Cambria Math"/>
                </w:rPr>
                <m:t>Q</m:t>
              </m:r>
            </m:e>
          </m:acc>
          <m:r>
            <m:rPr>
              <m:sty m:val="p"/>
            </m:rPr>
            <w:rPr>
              <w:rFonts w:ascii="Cambria Math" w:hAnsi="Cambria Math"/>
            </w:rPr>
            <m:t xml:space="preserve"> </m:t>
          </m:r>
          <m:d>
            <m:dPr>
              <m:begChr m:val="["/>
              <m:endChr m:val="]"/>
              <m:ctrlPr>
                <w:rPr>
                  <w:rFonts w:ascii="Cambria Math" w:hAnsi="Cambria Math"/>
                </w:rPr>
              </m:ctrlPr>
            </m:dPr>
            <m:e>
              <m:r>
                <m:rPr>
                  <m:sty m:val="p"/>
                </m:rPr>
                <w:rPr>
                  <w:rFonts w:ascii="Cambria Math" w:hAnsi="Cambria Math"/>
                </w:rPr>
                <m:t>kW</m:t>
              </m:r>
            </m:e>
          </m:d>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m</m:t>
                  </m:r>
                </m:e>
              </m:acc>
              <m:r>
                <w:rPr>
                  <w:rFonts w:ascii="Cambria Math" w:hAnsi="Cambria Math"/>
                </w:rPr>
                <m:t>c</m:t>
              </m:r>
            </m:e>
            <m:sub>
              <m:r>
                <w:rPr>
                  <w:rFonts w:ascii="Cambria Math" w:hAnsi="Cambria Math"/>
                </w:rPr>
                <m:t>p</m:t>
              </m:r>
            </m:sub>
          </m:sSub>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2</m:t>
                  </m:r>
                </m:sub>
              </m:sSub>
            </m:e>
          </m:d>
          <m:r>
            <w:rPr>
              <w:rFonts w:ascii="Cambria Math" w:hAnsi="Cambria Math"/>
            </w:rPr>
            <m:t>,</m:t>
          </m:r>
        </m:oMath>
      </m:oMathPara>
    </w:p>
    <w:p w14:paraId="31F80E07" w14:textId="5673F59C" w:rsidR="003417B1" w:rsidRPr="003D6F71" w:rsidRDefault="00000000" w:rsidP="00B3581A">
      <w:pPr>
        <w:pStyle w:val="Paragraph"/>
      </w:pPr>
      <m:oMathPara>
        <m:oMath>
          <m:acc>
            <m:accPr>
              <m:chr m:val="̇"/>
              <m:ctrlPr>
                <w:rPr>
                  <w:rFonts w:ascii="Cambria Math" w:hAnsi="Cambria Math"/>
                  <w:i/>
                </w:rPr>
              </m:ctrlPr>
            </m:accPr>
            <m:e>
              <m:r>
                <w:rPr>
                  <w:rFonts w:ascii="Cambria Math" w:hAnsi="Cambria Math"/>
                </w:rPr>
                <m:t>m</m:t>
              </m:r>
            </m:e>
          </m:acc>
          <m:r>
            <w:rPr>
              <w:rFonts w:ascii="Cambria Math" w:hAnsi="Cambria Math"/>
            </w:rPr>
            <m:t>=ρ</m:t>
          </m:r>
          <m:acc>
            <m:accPr>
              <m:chr m:val="̇"/>
              <m:ctrlPr>
                <w:rPr>
                  <w:rFonts w:ascii="Cambria Math" w:hAnsi="Cambria Math"/>
                  <w:i/>
                </w:rPr>
              </m:ctrlPr>
            </m:accPr>
            <m:e>
              <m:r>
                <w:rPr>
                  <w:rFonts w:ascii="Cambria Math" w:hAnsi="Cambria Math"/>
                </w:rPr>
                <m:t>∀</m:t>
              </m:r>
            </m:e>
          </m:acc>
          <m:r>
            <w:rPr>
              <w:rFonts w:ascii="Cambria Math" w:hAnsi="Cambria Math"/>
            </w:rPr>
            <m:t xml:space="preserve">. </m:t>
          </m:r>
        </m:oMath>
      </m:oMathPara>
    </w:p>
    <w:p w14:paraId="7A321B56" w14:textId="158DF8A7" w:rsidR="000D2064" w:rsidRDefault="003D6F71" w:rsidP="005B1541">
      <w:pPr>
        <w:pStyle w:val="Newparagraph"/>
        <w:ind w:firstLine="0"/>
      </w:pPr>
      <w:r>
        <w:t xml:space="preserve">Where </w:t>
      </w:r>
      <m:oMath>
        <m:acc>
          <m:accPr>
            <m:chr m:val="̇"/>
            <m:ctrlPr>
              <w:rPr>
                <w:rFonts w:ascii="Cambria Math" w:hAnsi="Cambria Math"/>
              </w:rPr>
            </m:ctrlPr>
          </m:accPr>
          <m:e>
            <m:r>
              <w:rPr>
                <w:rFonts w:ascii="Cambria Math" w:hAnsi="Cambria Math"/>
              </w:rPr>
              <m:t>m</m:t>
            </m:r>
          </m:e>
        </m:acc>
      </m:oMath>
      <w:r>
        <w:t xml:space="preserve"> is the</w:t>
      </w:r>
      <w:r w:rsidR="00E02E11">
        <w:t xml:space="preserve"> relevant</w:t>
      </w:r>
      <w:r>
        <w:t xml:space="preserve"> mass flow rate</w:t>
      </w:r>
      <w:r w:rsidR="00CB6D53">
        <w:t xml:space="preserve"> in kg/s</w:t>
      </w:r>
      <w:r w:rsidR="008D49B5">
        <w:t xml:space="preserve"> (calculated from the measured volumetric flow rate, </w:t>
      </w:r>
      <m:oMath>
        <m:acc>
          <m:accPr>
            <m:chr m:val="̇"/>
            <m:ctrlPr>
              <w:rPr>
                <w:rFonts w:ascii="Cambria Math" w:hAnsi="Cambria Math"/>
                <w:i/>
              </w:rPr>
            </m:ctrlPr>
          </m:accPr>
          <m:e>
            <m:r>
              <w:rPr>
                <w:rFonts w:ascii="Cambria Math" w:hAnsi="Cambria Math"/>
              </w:rPr>
              <m:t>∀</m:t>
            </m:r>
          </m:e>
        </m:acc>
      </m:oMath>
      <w:r w:rsidR="008D49B5">
        <w:t xml:space="preserve"> [m</w:t>
      </w:r>
      <w:r w:rsidR="008D49B5" w:rsidRPr="008D49B5">
        <w:rPr>
          <w:vertAlign w:val="superscript"/>
        </w:rPr>
        <w:t>3</w:t>
      </w:r>
      <w:r w:rsidR="008D49B5">
        <w:t xml:space="preserve">/s], and the density, </w:t>
      </w:r>
      <m:oMath>
        <m:r>
          <w:rPr>
            <w:rFonts w:ascii="Cambria Math" w:hAnsi="Cambria Math"/>
          </w:rPr>
          <m:t>ρ</m:t>
        </m:r>
      </m:oMath>
      <w:r w:rsidR="008D49B5">
        <w:t xml:space="preserve"> [kg/m</w:t>
      </w:r>
      <w:r w:rsidR="008D49B5" w:rsidRPr="008D49B5">
        <w:rPr>
          <w:vertAlign w:val="superscript"/>
        </w:rPr>
        <w:t>3</w:t>
      </w:r>
      <w:r w:rsidR="008D49B5">
        <w:t>])</w:t>
      </w:r>
      <w:r w:rsidR="00E02E11">
        <w:t xml:space="preserve">, </w:t>
      </w:r>
      <w:r w:rsidR="00E02E11" w:rsidRPr="00D92ACD">
        <w:rPr>
          <w:i/>
          <w:iCs/>
        </w:rPr>
        <w:t>c</w:t>
      </w:r>
      <w:r w:rsidR="00E02E11" w:rsidRPr="00D92ACD">
        <w:rPr>
          <w:i/>
          <w:iCs/>
          <w:vertAlign w:val="subscript"/>
        </w:rPr>
        <w:t>p</w:t>
      </w:r>
      <w:r w:rsidR="00E02E11">
        <w:t xml:space="preserve"> is the specific heat</w:t>
      </w:r>
      <w:r w:rsidR="00CB6D53">
        <w:t xml:space="preserve"> in kJ/kg-K, and </w:t>
      </w:r>
      <w:r w:rsidR="00CB6D53" w:rsidRPr="00D92ACD">
        <w:rPr>
          <w:i/>
          <w:iCs/>
        </w:rPr>
        <w:t>T</w:t>
      </w:r>
      <w:r w:rsidR="00CB6D53" w:rsidRPr="00D92ACD">
        <w:rPr>
          <w:i/>
          <w:iCs/>
          <w:vertAlign w:val="subscript"/>
        </w:rPr>
        <w:t>1</w:t>
      </w:r>
      <w:r w:rsidR="00CB6D53">
        <w:t xml:space="preserve"> and </w:t>
      </w:r>
      <w:r w:rsidR="00CB6D53" w:rsidRPr="00D92ACD">
        <w:rPr>
          <w:i/>
          <w:iCs/>
        </w:rPr>
        <w:t>T</w:t>
      </w:r>
      <w:r w:rsidR="00CB6D53" w:rsidRPr="00D92ACD">
        <w:rPr>
          <w:i/>
          <w:iCs/>
          <w:vertAlign w:val="subscript"/>
        </w:rPr>
        <w:t>2</w:t>
      </w:r>
      <w:r w:rsidR="00CB6D53">
        <w:t xml:space="preserve"> are the </w:t>
      </w:r>
      <w:r w:rsidR="00CB6D53">
        <w:lastRenderedPageBreak/>
        <w:t>inlet and outlet fluid temperatures in °C, respectively.</w:t>
      </w:r>
      <w:r w:rsidR="005B1541">
        <w:t xml:space="preserve"> </w:t>
      </w:r>
      <w:r w:rsidR="00D263B8">
        <w:t>The water system uses a 30 % propylene glycol solution</w:t>
      </w:r>
      <w:r w:rsidR="00CB1181">
        <w:t>.</w:t>
      </w:r>
    </w:p>
    <w:p w14:paraId="597C6CD1" w14:textId="2812F447" w:rsidR="00CB6D53" w:rsidRDefault="00393373" w:rsidP="000D2064">
      <w:pPr>
        <w:pStyle w:val="Newparagraph"/>
      </w:pPr>
      <w:r>
        <w:t>The total zone load is calculated as follows:</w:t>
      </w:r>
    </w:p>
    <w:p w14:paraId="6307C5F3" w14:textId="118252DA" w:rsidR="00393373" w:rsidRPr="00744CC8" w:rsidRDefault="00000000" w:rsidP="00393373">
      <w:pPr>
        <w:pStyle w:val="Newparagraph"/>
        <w:ind w:firstLine="0"/>
      </w:pPr>
      <m:oMathPara>
        <m:oMath>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m:t>
              </m:r>
            </m:sub>
          </m:sSub>
          <m:r>
            <m:rPr>
              <m:sty m:val="p"/>
            </m:rPr>
            <w:rPr>
              <w:rFonts w:ascii="Cambria Math" w:hAnsi="Cambria Math"/>
            </w:rPr>
            <m:t xml:space="preserve"> [kW]=</m:t>
          </m:r>
          <m:acc>
            <m:accPr>
              <m:chr m:val="̇"/>
              <m:ctrlPr>
                <w:rPr>
                  <w:rFonts w:ascii="Cambria Math" w:hAnsi="Cambria Math"/>
                </w:rPr>
              </m:ctrlPr>
            </m:accPr>
            <m:e>
              <m:r>
                <w:rPr>
                  <w:rFonts w:ascii="Cambria Math" w:hAnsi="Cambria Math"/>
                </w:rPr>
                <m:t>m</m:t>
              </m:r>
            </m:e>
          </m:acc>
          <m:d>
            <m:dPr>
              <m:ctrlPr>
                <w:rPr>
                  <w:rFonts w:ascii="Cambria Math" w:hAnsi="Cambria Math"/>
                </w:rPr>
              </m:ctrlPr>
            </m:dPr>
            <m:e>
              <m:sSub>
                <m:sSubPr>
                  <m:ctrlPr>
                    <w:rPr>
                      <w:rFonts w:ascii="Cambria Math" w:hAnsi="Cambria Math"/>
                    </w:rPr>
                  </m:ctrlPr>
                </m:sSubPr>
                <m:e>
                  <m:r>
                    <w:rPr>
                      <w:rFonts w:ascii="Cambria Math" w:hAnsi="Cambria Math"/>
                    </w:rPr>
                    <m:t>h</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e>
          </m:d>
          <m:r>
            <w:rPr>
              <w:rFonts w:ascii="Cambria Math" w:hAnsi="Cambria Math"/>
            </w:rPr>
            <m:t xml:space="preserve">. </m:t>
          </m:r>
        </m:oMath>
      </m:oMathPara>
    </w:p>
    <w:p w14:paraId="07FF2874" w14:textId="2BFCE722" w:rsidR="002A7311" w:rsidRDefault="00744CC8" w:rsidP="000D2064">
      <w:pPr>
        <w:pStyle w:val="Newparagraph"/>
        <w:ind w:firstLine="0"/>
      </w:pPr>
      <w:r>
        <w:t xml:space="preserve">Where </w:t>
      </w:r>
      <w:r w:rsidR="00D92ACD" w:rsidRPr="00A517F9">
        <w:rPr>
          <w:i/>
          <w:iCs/>
        </w:rPr>
        <w:t>h</w:t>
      </w:r>
      <w:r w:rsidR="00D92ACD" w:rsidRPr="00A517F9">
        <w:rPr>
          <w:i/>
          <w:iCs/>
          <w:vertAlign w:val="subscript"/>
        </w:rPr>
        <w:t>1</w:t>
      </w:r>
      <w:r w:rsidR="00D92ACD">
        <w:t xml:space="preserve"> and </w:t>
      </w:r>
      <w:r w:rsidR="00D92ACD" w:rsidRPr="00A517F9">
        <w:rPr>
          <w:i/>
          <w:iCs/>
        </w:rPr>
        <w:t>h</w:t>
      </w:r>
      <w:r w:rsidR="00D92ACD" w:rsidRPr="00A517F9">
        <w:rPr>
          <w:i/>
          <w:iCs/>
          <w:vertAlign w:val="subscript"/>
        </w:rPr>
        <w:t>2</w:t>
      </w:r>
      <w:r w:rsidR="00D92ACD">
        <w:t xml:space="preserve"> are the </w:t>
      </w:r>
      <w:r w:rsidR="00A517F9">
        <w:t>inlet and outlet enthalp</w:t>
      </w:r>
      <w:r w:rsidR="00464ED7">
        <w:t>ies</w:t>
      </w:r>
      <w:r w:rsidR="00A517F9">
        <w:t xml:space="preserve"> in kJ/kg</w:t>
      </w:r>
      <w:r w:rsidR="00C97BAE">
        <w:t xml:space="preserve"> and are functions of the measured temperature and humidity</w:t>
      </w:r>
      <w:r w:rsidR="00A517F9">
        <w:t>.</w:t>
      </w:r>
      <w:r w:rsidR="000D2064">
        <w:t xml:space="preserve"> </w:t>
      </w:r>
      <w:r w:rsidR="005F368B">
        <w:t xml:space="preserve">The </w:t>
      </w:r>
      <w:r w:rsidR="00FE0CDC">
        <w:t>energ</w:t>
      </w:r>
      <w:r w:rsidR="00861CAE">
        <w:t>y</w:t>
      </w:r>
      <w:r w:rsidR="00FE0CDC">
        <w:t xml:space="preserve"> </w:t>
      </w:r>
      <w:r w:rsidR="00861CAE">
        <w:t>is</w:t>
      </w:r>
      <w:r w:rsidR="00FE0CDC">
        <w:t xml:space="preserve"> calculated by summing the load or power over a time interval</w:t>
      </w:r>
      <w:r w:rsidR="00D92941">
        <w:t xml:space="preserve"> (e.g., hourly</w:t>
      </w:r>
      <w:r w:rsidR="00525A9C">
        <w:t xml:space="preserve"> or total)</w:t>
      </w:r>
      <w:r w:rsidR="00D92941">
        <w:t xml:space="preserve"> </w:t>
      </w:r>
      <w:r w:rsidR="00FE0CDC">
        <w:t>and multiplying</w:t>
      </w:r>
      <w:r w:rsidR="00397370">
        <w:t xml:space="preserve"> it by the timeste</w:t>
      </w:r>
      <w:r w:rsidR="00861CAE">
        <w:t xml:space="preserve">p, </w:t>
      </w:r>
      <w:r w:rsidR="00861CAE" w:rsidRPr="00861CAE">
        <w:rPr>
          <w:i/>
          <w:iCs/>
        </w:rPr>
        <w:t>dt</w:t>
      </w:r>
      <w:r w:rsidR="00861CAE">
        <w:t>,</w:t>
      </w:r>
      <w:r w:rsidR="00397370">
        <w:t xml:space="preserve"> of 1 minute (</w:t>
      </w:r>
      <w:r w:rsidR="00861CAE">
        <w:t>0.017</w:t>
      </w:r>
      <w:r w:rsidR="00397370">
        <w:t xml:space="preserve"> hour)</w:t>
      </w:r>
      <w:r w:rsidR="00861CAE">
        <w:t>.</w:t>
      </w:r>
    </w:p>
    <w:p w14:paraId="799F09B2" w14:textId="42F1CE50" w:rsidR="005F368B" w:rsidRDefault="00303A4F" w:rsidP="000D2064">
      <w:pPr>
        <w:pStyle w:val="Newparagraph"/>
        <w:ind w:firstLine="0"/>
      </w:pPr>
      <m:oMathPara>
        <m:oMath>
          <m:r>
            <m:rPr>
              <m:sty m:val="p"/>
            </m:rPr>
            <w:rPr>
              <w:rFonts w:ascii="Cambria Math" w:hAnsi="Cambria Math"/>
            </w:rPr>
            <m:t>Q [kWh]=</m:t>
          </m:r>
          <m:r>
            <w:rPr>
              <w:rFonts w:ascii="Cambria Math" w:hAnsi="Cambria Math"/>
            </w:rPr>
            <m:t>dt</m:t>
          </m:r>
          <m:nary>
            <m:naryPr>
              <m:chr m:val="∑"/>
              <m:limLoc m:val="undOvr"/>
              <m:ctrlPr>
                <w:rPr>
                  <w:rFonts w:ascii="Cambria Math" w:hAnsi="Cambria Math"/>
                </w:rPr>
              </m:ctrlPr>
            </m:naryPr>
            <m:sub>
              <m:r>
                <w:rPr>
                  <w:rFonts w:ascii="Cambria Math" w:hAnsi="Cambria Math"/>
                </w:rPr>
                <m:t>t=t0</m:t>
              </m:r>
            </m:sub>
            <m:sup>
              <m:r>
                <w:rPr>
                  <w:rFonts w:ascii="Cambria Math" w:hAnsi="Cambria Math"/>
                </w:rPr>
                <m:t>tn</m:t>
              </m:r>
            </m:sup>
            <m:e>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t</m:t>
                  </m:r>
                </m:sub>
              </m:sSub>
            </m:e>
          </m:nary>
          <m:r>
            <w:rPr>
              <w:rFonts w:ascii="Cambria Math" w:hAnsi="Cambria Math"/>
            </w:rPr>
            <m:t xml:space="preserve">. </m:t>
          </m:r>
        </m:oMath>
      </m:oMathPara>
    </w:p>
    <w:p w14:paraId="775B4928" w14:textId="77777777" w:rsidR="005F368B" w:rsidRDefault="005F368B" w:rsidP="000D2064">
      <w:pPr>
        <w:pStyle w:val="Newparagraph"/>
        <w:ind w:firstLine="0"/>
      </w:pPr>
    </w:p>
    <w:p w14:paraId="70DEA2A8" w14:textId="6A102242" w:rsidR="000D2064" w:rsidRDefault="000D2064" w:rsidP="000D2064">
      <w:pPr>
        <w:pStyle w:val="Newparagraph"/>
        <w:ind w:firstLine="0"/>
      </w:pPr>
      <w:r>
        <w:t>The uncertainty calculations for each of these quantities are detailed in the Appendix.</w:t>
      </w:r>
    </w:p>
    <w:p w14:paraId="395E5F00" w14:textId="2F1C2F60" w:rsidR="00637943" w:rsidRDefault="00FC0516" w:rsidP="006E21BC">
      <w:pPr>
        <w:pStyle w:val="Heading2"/>
      </w:pPr>
      <w:r>
        <w:t>Discussion</w:t>
      </w:r>
    </w:p>
    <w:p w14:paraId="49B1D01F" w14:textId="2EF862CE" w:rsidR="008068C0" w:rsidRDefault="00085E25" w:rsidP="0015718E">
      <w:pPr>
        <w:pStyle w:val="Newparagraph"/>
      </w:pPr>
      <w:r>
        <w:fldChar w:fldCharType="begin"/>
      </w:r>
      <w:r>
        <w:instrText xml:space="preserve"> REF _Ref207025785 \h </w:instrText>
      </w:r>
      <w:r>
        <w:fldChar w:fldCharType="separate"/>
      </w:r>
      <w:r w:rsidR="00B34CE5">
        <w:t xml:space="preserve">Table </w:t>
      </w:r>
      <w:r w:rsidR="00B34CE5">
        <w:rPr>
          <w:noProof/>
        </w:rPr>
        <w:t>3</w:t>
      </w:r>
      <w:r>
        <w:fldChar w:fldCharType="end"/>
      </w:r>
      <w:r>
        <w:t xml:space="preserve"> </w:t>
      </w:r>
      <w:r w:rsidR="00090836">
        <w:t>is a summary of the energy</w:t>
      </w:r>
      <w:r w:rsidR="008068C0">
        <w:t xml:space="preserve"> </w:t>
      </w:r>
      <w:r>
        <w:t>consumption</w:t>
      </w:r>
      <w:r w:rsidR="0043056B">
        <w:t xml:space="preserve"> in the system</w:t>
      </w:r>
      <w:r w:rsidR="009D4613">
        <w:t>. The ‘G36</w:t>
      </w:r>
      <w:r w:rsidR="006412C0">
        <w:t xml:space="preserve"> savings’</w:t>
      </w:r>
      <w:r w:rsidR="009D4613">
        <w:t xml:space="preserve"> column is the </w:t>
      </w:r>
      <w:r w:rsidR="006412C0">
        <w:t>reduction in energy consumption for G36</w:t>
      </w:r>
      <w:r w:rsidR="00C41138">
        <w:t xml:space="preserve"> relative to PG36, where a negative number indicates an increase in energy consumption</w:t>
      </w:r>
      <w:r w:rsidR="00164380">
        <w:t xml:space="preserve">. For all but one value, </w:t>
      </w:r>
      <w:proofErr w:type="spellStart"/>
      <w:r w:rsidR="00164380" w:rsidRPr="00164380">
        <w:rPr>
          <w:i/>
          <w:iCs/>
        </w:rPr>
        <w:t>E</w:t>
      </w:r>
      <w:r w:rsidR="00164380" w:rsidRPr="00164380">
        <w:rPr>
          <w:i/>
          <w:iCs/>
          <w:vertAlign w:val="subscript"/>
        </w:rPr>
        <w:t>ch_est</w:t>
      </w:r>
      <w:proofErr w:type="spellEnd"/>
      <w:r w:rsidR="00164380">
        <w:t xml:space="preserve"> for the summer case, G36 uses less energy than PG36</w:t>
      </w:r>
      <w:r w:rsidR="006C1401">
        <w:t xml:space="preserve"> even when uncertainty is considered</w:t>
      </w:r>
      <w:r w:rsidR="00164380">
        <w:t xml:space="preserve">. </w:t>
      </w:r>
      <w:r w:rsidR="00D729FD">
        <w:t>The G36 controller uses less fan energy because it uses</w:t>
      </w:r>
      <w:r w:rsidR="00D83376">
        <w:t xml:space="preserve"> a lower supply air temperature setpoint</w:t>
      </w:r>
      <w:r w:rsidR="00AF17AA">
        <w:t>. For the summer day, this</w:t>
      </w:r>
      <w:r w:rsidR="0011327E">
        <w:t xml:space="preserve"> means that the G36 </w:t>
      </w:r>
      <w:r w:rsidR="00D3577A">
        <w:t>controller uses a larger portion of the chiller energy</w:t>
      </w:r>
      <w:r w:rsidR="00205C81">
        <w:t xml:space="preserve">, </w:t>
      </w:r>
      <w:r w:rsidR="00AF17AA">
        <w:t>but it uses less chiller energy for the</w:t>
      </w:r>
      <w:r w:rsidR="00D4619B">
        <w:t xml:space="preserve"> shoulder day because it uses more outdoor air than the PG36</w:t>
      </w:r>
      <w:r w:rsidR="00207896">
        <w:t xml:space="preserve"> controller (see </w:t>
      </w:r>
      <w:r w:rsidR="003D62E6">
        <w:fldChar w:fldCharType="begin"/>
      </w:r>
      <w:r w:rsidR="003D62E6">
        <w:instrText xml:space="preserve"> REF _Ref207817977 \h </w:instrText>
      </w:r>
      <w:r w:rsidR="003D62E6">
        <w:fldChar w:fldCharType="separate"/>
      </w:r>
      <w:r w:rsidR="00C1707D">
        <w:t xml:space="preserve">Figure </w:t>
      </w:r>
      <w:r w:rsidR="00C1707D">
        <w:rPr>
          <w:noProof/>
        </w:rPr>
        <w:t>12</w:t>
      </w:r>
      <w:r w:rsidR="003D62E6">
        <w:fldChar w:fldCharType="end"/>
      </w:r>
      <w:r w:rsidR="00255E59">
        <w:t xml:space="preserve"> below)</w:t>
      </w:r>
      <w:r w:rsidR="00D4619B">
        <w:t xml:space="preserve">. </w:t>
      </w:r>
    </w:p>
    <w:p w14:paraId="6C0D11CE" w14:textId="77784A90" w:rsidR="00085E25" w:rsidRDefault="00085E25" w:rsidP="00085E25">
      <w:pPr>
        <w:pStyle w:val="Tabletitle"/>
      </w:pPr>
      <w:bookmarkStart w:id="16" w:name="_Ref207025785"/>
      <w:r>
        <w:t xml:space="preserve">Table </w:t>
      </w:r>
      <w:r>
        <w:fldChar w:fldCharType="begin"/>
      </w:r>
      <w:r>
        <w:instrText xml:space="preserve"> SEQ Table \* ARABIC </w:instrText>
      </w:r>
      <w:r>
        <w:fldChar w:fldCharType="separate"/>
      </w:r>
      <w:r w:rsidR="00A61F39">
        <w:rPr>
          <w:noProof/>
        </w:rPr>
        <w:t>4</w:t>
      </w:r>
      <w:r>
        <w:fldChar w:fldCharType="end"/>
      </w:r>
      <w:bookmarkEnd w:id="16"/>
      <w:r>
        <w:t xml:space="preserve"> Summary </w:t>
      </w:r>
      <w:r w:rsidR="00E44A8B">
        <w:t>results</w:t>
      </w:r>
      <w:r>
        <w:t>.</w:t>
      </w:r>
    </w:p>
    <w:tbl>
      <w:tblPr>
        <w:tblStyle w:val="GridTable5Dark-Accent1"/>
        <w:tblW w:w="0" w:type="auto"/>
        <w:tblLook w:val="04A0" w:firstRow="1" w:lastRow="0" w:firstColumn="1" w:lastColumn="0" w:noHBand="0" w:noVBand="1"/>
      </w:tblPr>
      <w:tblGrid>
        <w:gridCol w:w="1435"/>
        <w:gridCol w:w="1260"/>
        <w:gridCol w:w="1440"/>
        <w:gridCol w:w="990"/>
        <w:gridCol w:w="1440"/>
        <w:gridCol w:w="1576"/>
        <w:gridCol w:w="1209"/>
      </w:tblGrid>
      <w:tr w:rsidR="003E7E29" w:rsidRPr="004B63FF" w14:paraId="67CD8F54" w14:textId="2B7CFD12" w:rsidTr="00995D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14:paraId="1B710130" w14:textId="25954AC0" w:rsidR="003E7E29" w:rsidRPr="004B63FF" w:rsidRDefault="003E7E29" w:rsidP="00DB203D">
            <w:pPr>
              <w:pStyle w:val="Newparagraph"/>
              <w:spacing w:line="240" w:lineRule="auto"/>
              <w:ind w:firstLine="0"/>
              <w:rPr>
                <w:sz w:val="22"/>
                <w:szCs w:val="22"/>
              </w:rPr>
            </w:pPr>
            <w:r w:rsidRPr="004B63FF">
              <w:rPr>
                <w:sz w:val="22"/>
                <w:szCs w:val="22"/>
              </w:rPr>
              <w:t xml:space="preserve">Weather </w:t>
            </w:r>
          </w:p>
        </w:tc>
        <w:tc>
          <w:tcPr>
            <w:tcW w:w="3690" w:type="dxa"/>
            <w:gridSpan w:val="3"/>
          </w:tcPr>
          <w:p w14:paraId="655D426D" w14:textId="77F43FC9" w:rsidR="003E7E29" w:rsidRPr="004B63FF" w:rsidRDefault="003E7E29" w:rsidP="00DB203D">
            <w:pPr>
              <w:pStyle w:val="Newparagraph"/>
              <w:spacing w:line="240" w:lineRule="auto"/>
              <w:ind w:firstLine="0"/>
              <w:jc w:val="center"/>
              <w:cnfStyle w:val="100000000000" w:firstRow="1" w:lastRow="0" w:firstColumn="0" w:lastColumn="0" w:oddVBand="0" w:evenVBand="0" w:oddHBand="0" w:evenHBand="0" w:firstRowFirstColumn="0" w:firstRowLastColumn="0" w:lastRowFirstColumn="0" w:lastRowLastColumn="0"/>
              <w:rPr>
                <w:sz w:val="22"/>
                <w:szCs w:val="22"/>
              </w:rPr>
            </w:pPr>
            <w:r w:rsidRPr="004B63FF">
              <w:rPr>
                <w:sz w:val="22"/>
                <w:szCs w:val="22"/>
              </w:rPr>
              <w:t>Summer</w:t>
            </w:r>
          </w:p>
        </w:tc>
        <w:tc>
          <w:tcPr>
            <w:tcW w:w="4225" w:type="dxa"/>
            <w:gridSpan w:val="3"/>
          </w:tcPr>
          <w:p w14:paraId="750568A3" w14:textId="57C0C636" w:rsidR="003E7E29" w:rsidRPr="004B63FF" w:rsidRDefault="003E7E29" w:rsidP="00DB203D">
            <w:pPr>
              <w:pStyle w:val="Newparagraph"/>
              <w:spacing w:line="240" w:lineRule="auto"/>
              <w:ind w:firstLine="0"/>
              <w:jc w:val="center"/>
              <w:cnfStyle w:val="100000000000" w:firstRow="1" w:lastRow="0" w:firstColumn="0" w:lastColumn="0" w:oddVBand="0" w:evenVBand="0" w:oddHBand="0" w:evenHBand="0" w:firstRowFirstColumn="0" w:firstRowLastColumn="0" w:lastRowFirstColumn="0" w:lastRowLastColumn="0"/>
              <w:rPr>
                <w:sz w:val="22"/>
                <w:szCs w:val="22"/>
              </w:rPr>
            </w:pPr>
            <w:r w:rsidRPr="004B63FF">
              <w:rPr>
                <w:sz w:val="22"/>
                <w:szCs w:val="22"/>
              </w:rPr>
              <w:t>Shoulder</w:t>
            </w:r>
          </w:p>
        </w:tc>
      </w:tr>
      <w:tr w:rsidR="00995D05" w:rsidRPr="004B63FF" w14:paraId="41DA3B20" w14:textId="7D420C19" w:rsidTr="0099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14:paraId="54006EAB" w14:textId="6525E4E1" w:rsidR="003E7E29" w:rsidRPr="004B63FF" w:rsidRDefault="003E7E29" w:rsidP="00DB203D">
            <w:pPr>
              <w:pStyle w:val="Newparagraph"/>
              <w:spacing w:line="240" w:lineRule="auto"/>
              <w:ind w:firstLine="0"/>
              <w:rPr>
                <w:sz w:val="22"/>
                <w:szCs w:val="22"/>
              </w:rPr>
            </w:pPr>
            <w:r w:rsidRPr="004B63FF">
              <w:rPr>
                <w:sz w:val="22"/>
                <w:szCs w:val="22"/>
              </w:rPr>
              <w:t>Controller</w:t>
            </w:r>
          </w:p>
        </w:tc>
        <w:tc>
          <w:tcPr>
            <w:tcW w:w="1260" w:type="dxa"/>
          </w:tcPr>
          <w:p w14:paraId="2FA27834" w14:textId="25D7DF95" w:rsidR="003E7E29" w:rsidRPr="004B63FF" w:rsidRDefault="003E7E29" w:rsidP="00DB203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PG36</w:t>
            </w:r>
          </w:p>
        </w:tc>
        <w:tc>
          <w:tcPr>
            <w:tcW w:w="1440" w:type="dxa"/>
          </w:tcPr>
          <w:p w14:paraId="06EA33D1" w14:textId="1E20F723" w:rsidR="003E7E29" w:rsidRPr="004B63FF" w:rsidRDefault="003E7E29" w:rsidP="00DB203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G36</w:t>
            </w:r>
          </w:p>
        </w:tc>
        <w:tc>
          <w:tcPr>
            <w:tcW w:w="990" w:type="dxa"/>
          </w:tcPr>
          <w:p w14:paraId="6C2A0FCD" w14:textId="1098DDE3" w:rsidR="003E7E29" w:rsidRPr="004B63FF" w:rsidRDefault="004B63FF" w:rsidP="00DB203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G36</w:t>
            </w:r>
            <w:r w:rsidR="007A2712">
              <w:rPr>
                <w:sz w:val="22"/>
                <w:szCs w:val="22"/>
              </w:rPr>
              <w:t xml:space="preserve"> Savings</w:t>
            </w:r>
          </w:p>
        </w:tc>
        <w:tc>
          <w:tcPr>
            <w:tcW w:w="1440" w:type="dxa"/>
          </w:tcPr>
          <w:p w14:paraId="61D292FE" w14:textId="723B68A2" w:rsidR="003E7E29" w:rsidRPr="004B63FF" w:rsidRDefault="003E7E29" w:rsidP="00DB203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PG36</w:t>
            </w:r>
          </w:p>
        </w:tc>
        <w:tc>
          <w:tcPr>
            <w:tcW w:w="1576" w:type="dxa"/>
          </w:tcPr>
          <w:p w14:paraId="665E11B5" w14:textId="25E2BA37" w:rsidR="003E7E29" w:rsidRPr="004B63FF" w:rsidRDefault="003E7E29" w:rsidP="00DB203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G36</w:t>
            </w:r>
          </w:p>
        </w:tc>
        <w:tc>
          <w:tcPr>
            <w:tcW w:w="1209" w:type="dxa"/>
          </w:tcPr>
          <w:p w14:paraId="69D7051A" w14:textId="31CC805A" w:rsidR="003E7E29" w:rsidRPr="004B63FF" w:rsidRDefault="007A2712" w:rsidP="00DB203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G36 Savings</w:t>
            </w:r>
          </w:p>
        </w:tc>
      </w:tr>
      <w:tr w:rsidR="00995D05" w:rsidRPr="004B63FF" w14:paraId="45F6479D" w14:textId="7BE67A0B" w:rsidTr="00995D05">
        <w:tc>
          <w:tcPr>
            <w:cnfStyle w:val="001000000000" w:firstRow="0" w:lastRow="0" w:firstColumn="1" w:lastColumn="0" w:oddVBand="0" w:evenVBand="0" w:oddHBand="0" w:evenHBand="0" w:firstRowFirstColumn="0" w:firstRowLastColumn="0" w:lastRowFirstColumn="0" w:lastRowLastColumn="0"/>
            <w:tcW w:w="1435" w:type="dxa"/>
          </w:tcPr>
          <w:p w14:paraId="6C1B0374" w14:textId="07A268A4" w:rsidR="003E7E29" w:rsidRPr="004B63FF" w:rsidRDefault="003E7E29" w:rsidP="00A64061">
            <w:pPr>
              <w:pStyle w:val="Newparagraph"/>
              <w:spacing w:line="240" w:lineRule="auto"/>
              <w:ind w:firstLine="0"/>
              <w:rPr>
                <w:sz w:val="22"/>
                <w:szCs w:val="22"/>
              </w:rPr>
            </w:pPr>
            <w:r w:rsidRPr="004B63FF">
              <w:rPr>
                <w:sz w:val="22"/>
                <w:szCs w:val="22"/>
              </w:rPr>
              <w:lastRenderedPageBreak/>
              <w:t>E</w:t>
            </w:r>
            <w:r w:rsidRPr="004B63FF">
              <w:rPr>
                <w:sz w:val="22"/>
                <w:szCs w:val="22"/>
                <w:vertAlign w:val="subscript"/>
              </w:rPr>
              <w:t>fan</w:t>
            </w:r>
            <w:r w:rsidRPr="004B63FF">
              <w:rPr>
                <w:sz w:val="22"/>
                <w:szCs w:val="22"/>
              </w:rPr>
              <w:t xml:space="preserve"> [kWh]</w:t>
            </w:r>
          </w:p>
        </w:tc>
        <w:tc>
          <w:tcPr>
            <w:tcW w:w="1260" w:type="dxa"/>
          </w:tcPr>
          <w:p w14:paraId="63606842" w14:textId="50ACAE24"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7.1 ± 0.008</w:t>
            </w:r>
          </w:p>
        </w:tc>
        <w:tc>
          <w:tcPr>
            <w:tcW w:w="1440" w:type="dxa"/>
          </w:tcPr>
          <w:p w14:paraId="048C9435" w14:textId="4BF38A99"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1.95 ± 0.008</w:t>
            </w:r>
          </w:p>
        </w:tc>
        <w:tc>
          <w:tcPr>
            <w:tcW w:w="990" w:type="dxa"/>
          </w:tcPr>
          <w:p w14:paraId="47545EE9" w14:textId="7B28FFF8" w:rsidR="003E7E29" w:rsidRPr="004B63FF" w:rsidRDefault="006412C0"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73</w:t>
            </w:r>
            <w:r w:rsidR="00A241A1">
              <w:rPr>
                <w:sz w:val="22"/>
                <w:szCs w:val="22"/>
              </w:rPr>
              <w:t xml:space="preserve"> %</w:t>
            </w:r>
          </w:p>
        </w:tc>
        <w:tc>
          <w:tcPr>
            <w:tcW w:w="1440" w:type="dxa"/>
          </w:tcPr>
          <w:p w14:paraId="201E5BC5" w14:textId="6E90E2A9"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5.1 ± 0.0067</w:t>
            </w:r>
          </w:p>
        </w:tc>
        <w:tc>
          <w:tcPr>
            <w:tcW w:w="1576" w:type="dxa"/>
          </w:tcPr>
          <w:p w14:paraId="47B355FB" w14:textId="06901A67"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1.88 ± 0.008</w:t>
            </w:r>
          </w:p>
        </w:tc>
        <w:tc>
          <w:tcPr>
            <w:tcW w:w="1209" w:type="dxa"/>
          </w:tcPr>
          <w:p w14:paraId="53E4FF04" w14:textId="60C79A9D" w:rsidR="003E7E29" w:rsidRPr="004B63FF" w:rsidRDefault="006412C0"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63</w:t>
            </w:r>
            <w:r w:rsidR="00C31A41">
              <w:rPr>
                <w:sz w:val="22"/>
                <w:szCs w:val="22"/>
              </w:rPr>
              <w:t xml:space="preserve"> %</w:t>
            </w:r>
          </w:p>
        </w:tc>
      </w:tr>
      <w:tr w:rsidR="00995D05" w:rsidRPr="004B63FF" w14:paraId="60C41F01" w14:textId="5A4442D4" w:rsidTr="0099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14:paraId="14262C2D" w14:textId="1CC4084F" w:rsidR="003E7E29" w:rsidRPr="004B63FF" w:rsidRDefault="003E7E29" w:rsidP="00A64061">
            <w:pPr>
              <w:pStyle w:val="Newparagraph"/>
              <w:spacing w:line="240" w:lineRule="auto"/>
              <w:ind w:firstLine="0"/>
              <w:rPr>
                <w:sz w:val="22"/>
                <w:szCs w:val="22"/>
              </w:rPr>
            </w:pPr>
            <w:proofErr w:type="spellStart"/>
            <w:r w:rsidRPr="004B63FF">
              <w:rPr>
                <w:sz w:val="22"/>
                <w:szCs w:val="22"/>
              </w:rPr>
              <w:t>E</w:t>
            </w:r>
            <w:r w:rsidRPr="004B63FF">
              <w:rPr>
                <w:sz w:val="22"/>
                <w:szCs w:val="22"/>
                <w:vertAlign w:val="subscript"/>
              </w:rPr>
              <w:t>ch_est</w:t>
            </w:r>
            <w:proofErr w:type="spellEnd"/>
            <w:r w:rsidRPr="004B63FF">
              <w:rPr>
                <w:sz w:val="22"/>
                <w:szCs w:val="22"/>
                <w:vertAlign w:val="subscript"/>
              </w:rPr>
              <w:t xml:space="preserve"> </w:t>
            </w:r>
            <w:r w:rsidRPr="004B63FF">
              <w:rPr>
                <w:sz w:val="22"/>
                <w:szCs w:val="22"/>
              </w:rPr>
              <w:t>[kWh]</w:t>
            </w:r>
          </w:p>
        </w:tc>
        <w:tc>
          <w:tcPr>
            <w:tcW w:w="1260" w:type="dxa"/>
          </w:tcPr>
          <w:p w14:paraId="17798188" w14:textId="24C77419"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20.5 ± 0.04</w:t>
            </w:r>
          </w:p>
        </w:tc>
        <w:tc>
          <w:tcPr>
            <w:tcW w:w="1440" w:type="dxa"/>
          </w:tcPr>
          <w:p w14:paraId="2B6B0750" w14:textId="24BDDB84"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22.4 ± 0.046</w:t>
            </w:r>
          </w:p>
        </w:tc>
        <w:tc>
          <w:tcPr>
            <w:tcW w:w="990" w:type="dxa"/>
          </w:tcPr>
          <w:p w14:paraId="1C21C37E" w14:textId="0752709B" w:rsidR="003E7E29" w:rsidRPr="004B63FF" w:rsidRDefault="006412C0"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-9</w:t>
            </w:r>
            <w:r w:rsidR="00C0566F">
              <w:rPr>
                <w:sz w:val="22"/>
                <w:szCs w:val="22"/>
              </w:rPr>
              <w:t xml:space="preserve"> %</w:t>
            </w:r>
          </w:p>
        </w:tc>
        <w:tc>
          <w:tcPr>
            <w:tcW w:w="1440" w:type="dxa"/>
          </w:tcPr>
          <w:p w14:paraId="440457C9" w14:textId="1966E9BD"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13.5 ± 0.025</w:t>
            </w:r>
          </w:p>
        </w:tc>
        <w:tc>
          <w:tcPr>
            <w:tcW w:w="1576" w:type="dxa"/>
          </w:tcPr>
          <w:p w14:paraId="75A89E0C" w14:textId="289477D1"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12.4 ± 0.024</w:t>
            </w:r>
          </w:p>
        </w:tc>
        <w:tc>
          <w:tcPr>
            <w:tcW w:w="1209" w:type="dxa"/>
          </w:tcPr>
          <w:p w14:paraId="07C4A453" w14:textId="1F5C728A" w:rsidR="003E7E29" w:rsidRPr="004B63FF" w:rsidRDefault="006412C0"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8</w:t>
            </w:r>
            <w:r w:rsidR="00C31A41">
              <w:rPr>
                <w:sz w:val="22"/>
                <w:szCs w:val="22"/>
              </w:rPr>
              <w:t xml:space="preserve"> %</w:t>
            </w:r>
          </w:p>
        </w:tc>
      </w:tr>
      <w:tr w:rsidR="00995D05" w:rsidRPr="004B63FF" w14:paraId="218595E2" w14:textId="4D8C3EE6" w:rsidTr="00995D05">
        <w:tc>
          <w:tcPr>
            <w:cnfStyle w:val="001000000000" w:firstRow="0" w:lastRow="0" w:firstColumn="1" w:lastColumn="0" w:oddVBand="0" w:evenVBand="0" w:oddHBand="0" w:evenHBand="0" w:firstRowFirstColumn="0" w:firstRowLastColumn="0" w:lastRowFirstColumn="0" w:lastRowLastColumn="0"/>
            <w:tcW w:w="1435" w:type="dxa"/>
          </w:tcPr>
          <w:p w14:paraId="5EE651E3" w14:textId="79791D8D" w:rsidR="003E7E29" w:rsidRPr="004B63FF" w:rsidRDefault="003E7E29" w:rsidP="00A64061">
            <w:pPr>
              <w:pStyle w:val="Newparagraph"/>
              <w:spacing w:line="240" w:lineRule="auto"/>
              <w:ind w:firstLine="0"/>
              <w:rPr>
                <w:sz w:val="22"/>
                <w:szCs w:val="22"/>
              </w:rPr>
            </w:pPr>
            <w:proofErr w:type="spellStart"/>
            <w:r w:rsidRPr="004B63FF">
              <w:rPr>
                <w:sz w:val="22"/>
                <w:szCs w:val="22"/>
              </w:rPr>
              <w:t>E</w:t>
            </w:r>
            <w:r w:rsidRPr="004B63FF">
              <w:rPr>
                <w:sz w:val="22"/>
                <w:szCs w:val="22"/>
                <w:vertAlign w:val="subscript"/>
              </w:rPr>
              <w:t>total</w:t>
            </w:r>
            <w:proofErr w:type="spellEnd"/>
            <w:r w:rsidRPr="004B63FF">
              <w:rPr>
                <w:sz w:val="22"/>
                <w:szCs w:val="22"/>
                <w:vertAlign w:val="subscript"/>
              </w:rPr>
              <w:t xml:space="preserve"> </w:t>
            </w:r>
            <w:r w:rsidRPr="004B63FF">
              <w:rPr>
                <w:sz w:val="22"/>
                <w:szCs w:val="22"/>
              </w:rPr>
              <w:t>[kWh]</w:t>
            </w:r>
          </w:p>
        </w:tc>
        <w:tc>
          <w:tcPr>
            <w:tcW w:w="1260" w:type="dxa"/>
          </w:tcPr>
          <w:p w14:paraId="44E05A37" w14:textId="74080827"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27.5 ± 0.50</w:t>
            </w:r>
          </w:p>
        </w:tc>
        <w:tc>
          <w:tcPr>
            <w:tcW w:w="1440" w:type="dxa"/>
          </w:tcPr>
          <w:p w14:paraId="6DF1C745" w14:textId="4A34FB82"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24.3 ± 0.06</w:t>
            </w:r>
          </w:p>
        </w:tc>
        <w:tc>
          <w:tcPr>
            <w:tcW w:w="990" w:type="dxa"/>
          </w:tcPr>
          <w:p w14:paraId="3FB8338D" w14:textId="7D311BAC" w:rsidR="003E7E29" w:rsidRPr="004B63FF" w:rsidRDefault="006412C0"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12</w:t>
            </w:r>
            <w:r w:rsidR="00014B3C">
              <w:rPr>
                <w:sz w:val="22"/>
                <w:szCs w:val="22"/>
              </w:rPr>
              <w:t xml:space="preserve"> %</w:t>
            </w:r>
          </w:p>
        </w:tc>
        <w:tc>
          <w:tcPr>
            <w:tcW w:w="1440" w:type="dxa"/>
          </w:tcPr>
          <w:p w14:paraId="6F76935B" w14:textId="2B8245B0"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18.6 ± 0.26</w:t>
            </w:r>
          </w:p>
        </w:tc>
        <w:tc>
          <w:tcPr>
            <w:tcW w:w="1576" w:type="dxa"/>
          </w:tcPr>
          <w:p w14:paraId="32FFFC7A" w14:textId="16480EBC" w:rsidR="003E7E29" w:rsidRPr="004B63FF" w:rsidRDefault="003E7E29"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sidRPr="004B63FF">
              <w:rPr>
                <w:sz w:val="22"/>
                <w:szCs w:val="22"/>
              </w:rPr>
              <w:t>14.3 ± 0.043</w:t>
            </w:r>
          </w:p>
        </w:tc>
        <w:tc>
          <w:tcPr>
            <w:tcW w:w="1209" w:type="dxa"/>
          </w:tcPr>
          <w:p w14:paraId="1855EDF3" w14:textId="20AF8E38" w:rsidR="003E7E29" w:rsidRPr="004B63FF" w:rsidRDefault="006412C0" w:rsidP="00A6406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23</w:t>
            </w:r>
            <w:r w:rsidR="00C31A41">
              <w:rPr>
                <w:sz w:val="22"/>
                <w:szCs w:val="22"/>
              </w:rPr>
              <w:t xml:space="preserve"> %</w:t>
            </w:r>
          </w:p>
        </w:tc>
      </w:tr>
      <w:tr w:rsidR="00995D05" w:rsidRPr="004B63FF" w14:paraId="706C2834" w14:textId="051AA59C" w:rsidTr="00995D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14:paraId="1CD3D678" w14:textId="0E75D697" w:rsidR="003E7E29" w:rsidRPr="004B63FF" w:rsidRDefault="003E7E29" w:rsidP="00A64061">
            <w:pPr>
              <w:pStyle w:val="Newparagraph"/>
              <w:spacing w:line="240" w:lineRule="auto"/>
              <w:ind w:firstLine="0"/>
              <w:rPr>
                <w:sz w:val="22"/>
                <w:szCs w:val="22"/>
              </w:rPr>
            </w:pPr>
            <w:proofErr w:type="spellStart"/>
            <w:r w:rsidRPr="004B63FF">
              <w:rPr>
                <w:sz w:val="22"/>
                <w:szCs w:val="22"/>
              </w:rPr>
              <w:t>E</w:t>
            </w:r>
            <w:r w:rsidRPr="004B63FF">
              <w:rPr>
                <w:sz w:val="22"/>
                <w:szCs w:val="22"/>
                <w:vertAlign w:val="subscript"/>
              </w:rPr>
              <w:t>total</w:t>
            </w:r>
            <w:proofErr w:type="spellEnd"/>
            <w:r w:rsidRPr="004B63FF">
              <w:rPr>
                <w:sz w:val="22"/>
                <w:szCs w:val="22"/>
              </w:rPr>
              <w:t>/</w:t>
            </w:r>
            <w:proofErr w:type="spellStart"/>
            <w:r w:rsidRPr="004B63FF">
              <w:rPr>
                <w:sz w:val="22"/>
                <w:szCs w:val="22"/>
              </w:rPr>
              <w:t>Q</w:t>
            </w:r>
            <w:r w:rsidRPr="004B63FF">
              <w:rPr>
                <w:sz w:val="22"/>
                <w:szCs w:val="22"/>
                <w:vertAlign w:val="subscript"/>
              </w:rPr>
              <w:t>z,total</w:t>
            </w:r>
            <w:proofErr w:type="spellEnd"/>
          </w:p>
        </w:tc>
        <w:tc>
          <w:tcPr>
            <w:tcW w:w="1260" w:type="dxa"/>
          </w:tcPr>
          <w:p w14:paraId="05D78B7F" w14:textId="2F193037"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0.63 ± 0.01</w:t>
            </w:r>
          </w:p>
        </w:tc>
        <w:tc>
          <w:tcPr>
            <w:tcW w:w="1440" w:type="dxa"/>
          </w:tcPr>
          <w:p w14:paraId="390F28B5" w14:textId="714E8A66"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0.53 ± 0.0061</w:t>
            </w:r>
          </w:p>
        </w:tc>
        <w:tc>
          <w:tcPr>
            <w:tcW w:w="990" w:type="dxa"/>
          </w:tcPr>
          <w:p w14:paraId="297A9FC7" w14:textId="34AFDCF6" w:rsidR="003E7E29" w:rsidRPr="004B63FF" w:rsidRDefault="006412C0"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16</w:t>
            </w:r>
            <w:r w:rsidR="00EC6ADD">
              <w:rPr>
                <w:sz w:val="22"/>
                <w:szCs w:val="22"/>
              </w:rPr>
              <w:t xml:space="preserve"> %</w:t>
            </w:r>
          </w:p>
        </w:tc>
        <w:tc>
          <w:tcPr>
            <w:tcW w:w="1440" w:type="dxa"/>
          </w:tcPr>
          <w:p w14:paraId="1599699E" w14:textId="06CE0AA2"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0.40 ± 0.005</w:t>
            </w:r>
          </w:p>
        </w:tc>
        <w:tc>
          <w:tcPr>
            <w:tcW w:w="1576" w:type="dxa"/>
          </w:tcPr>
          <w:p w14:paraId="39759F47" w14:textId="629FB620" w:rsidR="003E7E29" w:rsidRPr="004B63FF" w:rsidRDefault="003E7E29"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sidRPr="004B63FF">
              <w:rPr>
                <w:sz w:val="22"/>
                <w:szCs w:val="22"/>
              </w:rPr>
              <w:t>0.31 ± 0.0034</w:t>
            </w:r>
          </w:p>
        </w:tc>
        <w:tc>
          <w:tcPr>
            <w:tcW w:w="1209" w:type="dxa"/>
          </w:tcPr>
          <w:p w14:paraId="6A500538" w14:textId="4DF9FFC9" w:rsidR="003E7E29" w:rsidRPr="004B63FF" w:rsidRDefault="006412C0" w:rsidP="00A6406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w:t>
            </w:r>
            <w:r w:rsidR="00C31A41">
              <w:rPr>
                <w:sz w:val="22"/>
                <w:szCs w:val="22"/>
              </w:rPr>
              <w:t>5 %</w:t>
            </w:r>
          </w:p>
        </w:tc>
      </w:tr>
    </w:tbl>
    <w:p w14:paraId="3EF6B242" w14:textId="00D4032E" w:rsidR="00E012E3" w:rsidRDefault="00090836" w:rsidP="008068C0">
      <w:pPr>
        <w:pStyle w:val="Newparagraph"/>
        <w:ind w:firstLine="0"/>
      </w:pPr>
      <w:r>
        <w:t xml:space="preserve"> </w:t>
      </w:r>
    </w:p>
    <w:p w14:paraId="3ACE02FA" w14:textId="450B1070" w:rsidR="00B34241" w:rsidRDefault="00FE2789" w:rsidP="008068C0">
      <w:pPr>
        <w:pStyle w:val="Newparagraph"/>
        <w:ind w:firstLine="0"/>
      </w:pPr>
      <w:r>
        <w:tab/>
      </w:r>
      <w:r w:rsidR="000E0773">
        <w:t>The goal of both control systems is to maintain the zone temperature near setpoint</w:t>
      </w:r>
      <w:r w:rsidR="00F05E28">
        <w:t>, as shown in</w:t>
      </w:r>
      <w:r w:rsidR="000E0773">
        <w:t xml:space="preserve"> </w:t>
      </w:r>
      <w:r w:rsidR="000E0773">
        <w:fldChar w:fldCharType="begin"/>
      </w:r>
      <w:r w:rsidR="000E0773">
        <w:instrText xml:space="preserve"> REF _Ref207351428 \h </w:instrText>
      </w:r>
      <w:r w:rsidR="000E0773">
        <w:fldChar w:fldCharType="separate"/>
      </w:r>
      <w:r w:rsidR="00560D4C">
        <w:t xml:space="preserve">Figure </w:t>
      </w:r>
      <w:r w:rsidR="00560D4C">
        <w:rPr>
          <w:noProof/>
        </w:rPr>
        <w:t>8</w:t>
      </w:r>
      <w:r w:rsidR="000E0773">
        <w:fldChar w:fldCharType="end"/>
      </w:r>
      <w:r w:rsidR="00F05E28">
        <w:t xml:space="preserve">. In general, both controllers keep the temperature near or below the cooling setpoint </w:t>
      </w:r>
      <w:r w:rsidR="00AD32D3">
        <w:t>(</w:t>
      </w:r>
      <w:r w:rsidR="00C329AD">
        <w:t>24.4</w:t>
      </w:r>
      <w:r w:rsidR="00AD32D3">
        <w:t xml:space="preserve"> °C (</w:t>
      </w:r>
      <w:r w:rsidR="00C329AD">
        <w:t>76</w:t>
      </w:r>
      <w:r w:rsidR="00AD32D3">
        <w:t xml:space="preserve"> °F)) </w:t>
      </w:r>
      <w:r w:rsidR="00F05E28">
        <w:t>and above the heating setpoint (</w:t>
      </w:r>
      <w:r w:rsidR="00522F51">
        <w:t>20 °C (68 °F</w:t>
      </w:r>
      <w:r w:rsidR="00F05E28">
        <w:t>)</w:t>
      </w:r>
      <w:r w:rsidR="00522F51">
        <w:t>)</w:t>
      </w:r>
      <w:r w:rsidR="003445D9">
        <w:t>. The temperatures are lower in the earlier</w:t>
      </w:r>
      <w:r w:rsidR="00C063F7">
        <w:t xml:space="preserve"> and later parts of the day</w:t>
      </w:r>
      <w:r w:rsidR="00D705DE">
        <w:t xml:space="preserve">, in part because the loads are lower, but also because of the minimum airflow restriction in the IBAL for </w:t>
      </w:r>
      <w:r w:rsidR="006A1B30">
        <w:t>safe operation of the</w:t>
      </w:r>
      <w:r w:rsidR="00D705DE">
        <w:t xml:space="preserve"> electric heaters. </w:t>
      </w:r>
      <w:r w:rsidR="00A14596">
        <w:t xml:space="preserve">This restriction means that there can be overcooling when the load is low. </w:t>
      </w:r>
      <w:r w:rsidR="00D705DE">
        <w:t xml:space="preserve">This </w:t>
      </w:r>
      <w:r w:rsidR="006A1B30">
        <w:t>minimum value</w:t>
      </w:r>
      <w:r w:rsidR="00D705DE">
        <w:t xml:space="preserve"> </w:t>
      </w:r>
      <w:r w:rsidR="006A1B30">
        <w:t xml:space="preserve">will be investigated further in the future to see if it can be reduced. </w:t>
      </w:r>
      <w:r w:rsidR="00D44839">
        <w:t>For the summer day, t</w:t>
      </w:r>
      <w:r w:rsidR="006A1B30">
        <w:t xml:space="preserve">he </w:t>
      </w:r>
      <w:r w:rsidR="00C063F7">
        <w:t>G36 zones are cooler during the earlier hours</w:t>
      </w:r>
      <w:r w:rsidR="006A1B30">
        <w:t xml:space="preserve"> relative to the PG36 zones because the SAT is lower</w:t>
      </w:r>
      <w:r w:rsidR="00C063F7">
        <w:t xml:space="preserve">. </w:t>
      </w:r>
      <w:r w:rsidR="00615AF1">
        <w:t xml:space="preserve"> </w:t>
      </w:r>
    </w:p>
    <w:p w14:paraId="7EB7E8D9" w14:textId="354726D4" w:rsidR="006C14CD" w:rsidRDefault="00AC7FA7" w:rsidP="006C14CD">
      <w:pPr>
        <w:pStyle w:val="Newparagraph"/>
        <w:keepNext/>
        <w:ind w:firstLine="0"/>
      </w:pPr>
      <w:r>
        <w:rPr>
          <w:noProof/>
          <w:lang w:val="en-US"/>
        </w:rPr>
        <w:drawing>
          <wp:inline distT="0" distB="0" distL="0" distR="0" wp14:anchorId="4D3639BA" wp14:editId="1E2CBC79">
            <wp:extent cx="5939790" cy="3299460"/>
            <wp:effectExtent l="0" t="0" r="3810" b="0"/>
            <wp:docPr id="477431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90" cy="3299460"/>
                    </a:xfrm>
                    <a:prstGeom prst="rect">
                      <a:avLst/>
                    </a:prstGeom>
                    <a:noFill/>
                    <a:ln>
                      <a:noFill/>
                    </a:ln>
                  </pic:spPr>
                </pic:pic>
              </a:graphicData>
            </a:graphic>
          </wp:inline>
        </w:drawing>
      </w:r>
    </w:p>
    <w:p w14:paraId="359BE852" w14:textId="0838192F" w:rsidR="006C14CD" w:rsidRPr="006C14CD" w:rsidRDefault="006C14CD" w:rsidP="006C14CD">
      <w:pPr>
        <w:pStyle w:val="Figurecaption"/>
        <w:rPr>
          <w:lang w:val="en-US"/>
        </w:rPr>
      </w:pPr>
      <w:bookmarkStart w:id="17" w:name="_Ref207351428"/>
      <w:r>
        <w:t xml:space="preserve">Figure </w:t>
      </w:r>
      <w:r>
        <w:fldChar w:fldCharType="begin"/>
      </w:r>
      <w:r>
        <w:instrText xml:space="preserve"> SEQ Figure \* ARABIC </w:instrText>
      </w:r>
      <w:r>
        <w:fldChar w:fldCharType="separate"/>
      </w:r>
      <w:r w:rsidR="00FD0101">
        <w:rPr>
          <w:noProof/>
        </w:rPr>
        <w:t>10</w:t>
      </w:r>
      <w:r>
        <w:fldChar w:fldCharType="end"/>
      </w:r>
      <w:bookmarkEnd w:id="17"/>
      <w:r>
        <w:t xml:space="preserve"> Zone temperatures. The setpoint is the line at 24.4 °C.</w:t>
      </w:r>
    </w:p>
    <w:p w14:paraId="32F1A4D0" w14:textId="77777777" w:rsidR="00B34241" w:rsidRDefault="00B34241" w:rsidP="008068C0">
      <w:pPr>
        <w:pStyle w:val="Newparagraph"/>
        <w:ind w:firstLine="0"/>
      </w:pPr>
    </w:p>
    <w:p w14:paraId="44DF858F" w14:textId="663901A0" w:rsidR="00FE2789" w:rsidRDefault="004B1262" w:rsidP="00B34241">
      <w:pPr>
        <w:pStyle w:val="Newparagraph"/>
      </w:pPr>
      <w:r>
        <w:lastRenderedPageBreak/>
        <w:fldChar w:fldCharType="begin"/>
      </w:r>
      <w:r>
        <w:instrText xml:space="preserve"> REF _Ref207030686 \h </w:instrText>
      </w:r>
      <w:r>
        <w:fldChar w:fldCharType="separate"/>
      </w:r>
      <w:r w:rsidR="000866C9">
        <w:t xml:space="preserve">Figure </w:t>
      </w:r>
      <w:r w:rsidR="000866C9">
        <w:rPr>
          <w:noProof/>
        </w:rPr>
        <w:t>11</w:t>
      </w:r>
      <w:r>
        <w:fldChar w:fldCharType="end"/>
      </w:r>
      <w:r>
        <w:t xml:space="preserve"> shows the </w:t>
      </w:r>
      <w:r w:rsidR="00307D68">
        <w:t>SAT</w:t>
      </w:r>
      <w:r>
        <w:t xml:space="preserve"> </w:t>
      </w:r>
      <w:r w:rsidR="0062146D">
        <w:t xml:space="preserve">value </w:t>
      </w:r>
      <w:r>
        <w:t xml:space="preserve">and </w:t>
      </w:r>
      <w:r w:rsidR="00307D68">
        <w:t>SAT</w:t>
      </w:r>
      <w:r>
        <w:t xml:space="preserve"> setpoint </w:t>
      </w:r>
      <w:r w:rsidR="0062146D">
        <w:t xml:space="preserve">(SP) </w:t>
      </w:r>
      <w:r>
        <w:t xml:space="preserve">for the </w:t>
      </w:r>
      <w:r w:rsidR="0055777D">
        <w:t>two</w:t>
      </w:r>
      <w:r>
        <w:t xml:space="preserve"> controllers and weather conditions. </w:t>
      </w:r>
      <w:r w:rsidR="00784B55">
        <w:t xml:space="preserve">The cooling coil valves </w:t>
      </w:r>
      <w:r w:rsidR="0055777D">
        <w:t>leak</w:t>
      </w:r>
      <w:r w:rsidR="00784B55">
        <w:t>, so even when they are closed</w:t>
      </w:r>
      <w:r w:rsidR="0055777D">
        <w:t>, some</w:t>
      </w:r>
      <w:r w:rsidR="00784B55">
        <w:t xml:space="preserve"> cooling occurs, most obviously in the shoulder day</w:t>
      </w:r>
      <w:r w:rsidR="00162DFE">
        <w:t xml:space="preserve"> test. This may be the reason </w:t>
      </w:r>
      <w:r w:rsidR="00014589">
        <w:t>why the results are more similar between the two controllers for the shoulder day case than for the summer day case.</w:t>
      </w:r>
      <w:r w:rsidR="00B7218D">
        <w:t xml:space="preserve"> The G36 SAT </w:t>
      </w:r>
      <w:r w:rsidR="00AF7EBC">
        <w:t>(</w:t>
      </w:r>
      <w:proofErr w:type="spellStart"/>
      <w:r w:rsidR="00AF7EBC">
        <w:t>T</w:t>
      </w:r>
      <w:r w:rsidR="00AF7EBC" w:rsidRPr="00AF7EBC">
        <w:rPr>
          <w:vertAlign w:val="subscript"/>
        </w:rPr>
        <w:t>sat</w:t>
      </w:r>
      <w:proofErr w:type="spellEnd"/>
      <w:r w:rsidR="00AF7EBC">
        <w:t xml:space="preserve">) </w:t>
      </w:r>
      <w:r w:rsidR="004C648D">
        <w:t xml:space="preserve">out of the box </w:t>
      </w:r>
      <w:r w:rsidR="00B7218D">
        <w:t xml:space="preserve">logic </w:t>
      </w:r>
      <w:r w:rsidR="004C648D">
        <w:t>is based on the outdoor air temperature</w:t>
      </w:r>
      <w:r w:rsidR="00AF7EBC">
        <w:t xml:space="preserve"> (T</w:t>
      </w:r>
      <w:r w:rsidR="00AF7EBC" w:rsidRPr="00AF7EBC">
        <w:rPr>
          <w:vertAlign w:val="subscript"/>
        </w:rPr>
        <w:t>oa</w:t>
      </w:r>
      <w:r w:rsidR="00AF7EBC">
        <w:t>) as follows</w:t>
      </w:r>
      <w:r w:rsidR="004C648D">
        <w:t xml:space="preserve">: </w:t>
      </w:r>
    </w:p>
    <w:p w14:paraId="7494DE7E" w14:textId="06D569DD" w:rsidR="00852DE0" w:rsidRDefault="00000000" w:rsidP="00AF7EBC">
      <w:pPr>
        <w:pStyle w:val="Displayedequation"/>
      </w:pPr>
      <m:oMath>
        <m:sSub>
          <m:sSubPr>
            <m:ctrlPr>
              <w:rPr>
                <w:rFonts w:ascii="Cambria Math" w:hAnsi="Cambria Math"/>
              </w:rPr>
            </m:ctrlPr>
          </m:sSubPr>
          <m:e>
            <m:r>
              <w:rPr>
                <w:rFonts w:ascii="Cambria Math" w:hAnsi="Cambria Math"/>
              </w:rPr>
              <m:t>T</m:t>
            </m:r>
          </m:e>
          <m:sub>
            <m:r>
              <w:rPr>
                <w:rFonts w:ascii="Cambria Math" w:hAnsi="Cambria Math"/>
              </w:rPr>
              <m:t>sat</m:t>
            </m:r>
          </m:sub>
        </m:sSub>
        <m:r>
          <m:rPr>
            <m:sty m:val="p"/>
          </m:rPr>
          <w:rPr>
            <w:rFonts w:ascii="Cambria Math" w:hAnsi="Cambria Math"/>
          </w:rPr>
          <m:t xml:space="preserve">= </m:t>
        </m:r>
        <m:d>
          <m:dPr>
            <m:begChr m:val="{"/>
            <m:endChr m:val=""/>
            <m:ctrlPr>
              <w:rPr>
                <w:rFonts w:ascii="Cambria Math" w:hAnsi="Cambria Math"/>
              </w:rPr>
            </m:ctrlPr>
          </m:dPr>
          <m:e>
            <m:eqArr>
              <m:eqArrPr>
                <m:ctrlPr>
                  <w:rPr>
                    <w:rFonts w:ascii="Cambria Math" w:hAnsi="Cambria Math"/>
                  </w:rPr>
                </m:ctrlPr>
              </m:eqArrPr>
              <m:e>
                <m:r>
                  <m:rPr>
                    <m:sty m:val="p"/>
                  </m:rPr>
                  <w:rPr>
                    <w:rFonts w:ascii="Cambria Math" w:hAnsi="Cambria Math"/>
                  </w:rPr>
                  <m:t>18.3 °</m:t>
                </m:r>
                <m:r>
                  <w:rPr>
                    <w:rFonts w:ascii="Cambria Math" w:hAnsi="Cambria Math"/>
                  </w:rPr>
                  <m:t>C</m:t>
                </m:r>
                <m:r>
                  <m:rPr>
                    <m:sty m:val="p"/>
                  </m:rPr>
                  <w:rPr>
                    <w:rFonts w:ascii="Cambria Math" w:hAnsi="Cambria Math"/>
                  </w:rPr>
                  <m:t xml:space="preserve">           </m:t>
                </m:r>
                <m:sSub>
                  <m:sSubPr>
                    <m:ctrlPr>
                      <w:rPr>
                        <w:rFonts w:ascii="Cambria Math" w:hAnsi="Cambria Math"/>
                      </w:rPr>
                    </m:ctrlPr>
                  </m:sSubPr>
                  <m:e>
                    <m:r>
                      <w:rPr>
                        <w:rFonts w:ascii="Cambria Math" w:hAnsi="Cambria Math"/>
                      </w:rPr>
                      <m:t>T</m:t>
                    </m:r>
                  </m:e>
                  <m:sub>
                    <m:r>
                      <w:rPr>
                        <w:rFonts w:ascii="Cambria Math" w:hAnsi="Cambria Math"/>
                      </w:rPr>
                      <m:t>oa</m:t>
                    </m:r>
                  </m:sub>
                </m:sSub>
                <m:r>
                  <m:rPr>
                    <m:sty m:val="p"/>
                  </m:rPr>
                  <w:rPr>
                    <w:rFonts w:ascii="Cambria Math" w:hAnsi="Cambria Math"/>
                  </w:rPr>
                  <m:t>&lt;15.6 °</m:t>
                </m:r>
                <m:r>
                  <w:rPr>
                    <w:rFonts w:ascii="Cambria Math" w:hAnsi="Cambria Math"/>
                  </w:rPr>
                  <m:t>C</m:t>
                </m:r>
              </m:e>
              <m:e>
                <m:r>
                  <m:rPr>
                    <m:sty m:val="p"/>
                  </m:rPr>
                  <w:rPr>
                    <w:rFonts w:ascii="Cambria Math" w:hAnsi="Cambria Math"/>
                  </w:rPr>
                  <m:t>12.8 °</m:t>
                </m:r>
                <m:r>
                  <w:rPr>
                    <w:rFonts w:ascii="Cambria Math" w:hAnsi="Cambria Math"/>
                  </w:rPr>
                  <m:t>C</m:t>
                </m:r>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 xml:space="preserve"> </m:t>
                    </m:r>
                    <m:r>
                      <w:rPr>
                        <w:rFonts w:ascii="Cambria Math" w:hAnsi="Cambria Math"/>
                      </w:rPr>
                      <m:t>T</m:t>
                    </m:r>
                  </m:e>
                  <m:sub>
                    <m:r>
                      <w:rPr>
                        <w:rFonts w:ascii="Cambria Math" w:hAnsi="Cambria Math"/>
                      </w:rPr>
                      <m:t>oa</m:t>
                    </m:r>
                  </m:sub>
                </m:sSub>
                <m:r>
                  <m:rPr>
                    <m:sty m:val="p"/>
                  </m:rPr>
                  <w:rPr>
                    <w:rFonts w:ascii="Cambria Math" w:hAnsi="Cambria Math"/>
                  </w:rPr>
                  <m:t>&gt;21.1 °</m:t>
                </m:r>
                <m:r>
                  <w:rPr>
                    <w:rFonts w:ascii="Cambria Math" w:hAnsi="Cambria Math"/>
                  </w:rPr>
                  <m:t>C</m:t>
                </m:r>
                <m:ctrlPr>
                  <w:rPr>
                    <w:rFonts w:ascii="Cambria Math" w:eastAsia="Cambria Math" w:hAnsi="Cambria Math" w:cs="Cambria Math"/>
                  </w:rPr>
                </m:ctrlPr>
              </m:e>
              <m:e>
                <m:r>
                  <m:rPr>
                    <m:sty m:val="p"/>
                  </m:rPr>
                  <w:rPr>
                    <w:rFonts w:ascii="Cambria Math" w:eastAsia="Cambria Math" w:hAnsi="Cambria Math" w:cs="Cambria Math"/>
                  </w:rPr>
                  <m:t>12.8 °</m:t>
                </m:r>
                <m:r>
                  <w:rPr>
                    <w:rFonts w:ascii="Cambria Math" w:eastAsia="Cambria Math" w:hAnsi="Cambria Math" w:cs="Cambria Math"/>
                  </w:rPr>
                  <m:t>C</m:t>
                </m:r>
                <m:r>
                  <m:rPr>
                    <m:sty m:val="p"/>
                  </m:rPr>
                  <w:rPr>
                    <w:rFonts w:ascii="Cambria Math" w:eastAsia="Cambria Math" w:hAnsi="Cambria Math" w:cs="Cambria Math"/>
                  </w:rPr>
                  <m:t xml:space="preserve"> </m:t>
                </m:r>
                <m:r>
                  <w:rPr>
                    <w:rFonts w:ascii="Cambria Math" w:eastAsia="Cambria Math" w:hAnsi="Cambria Math" w:cs="Cambria Math"/>
                  </w:rPr>
                  <m:t>to</m:t>
                </m:r>
                <m:r>
                  <m:rPr>
                    <m:sty m:val="p"/>
                  </m:rPr>
                  <w:rPr>
                    <w:rFonts w:ascii="Cambria Math" w:eastAsia="Cambria Math" w:hAnsi="Cambria Math" w:cs="Cambria Math"/>
                  </w:rPr>
                  <m:t xml:space="preserve"> 18.3 °</m:t>
                </m:r>
                <m:r>
                  <w:rPr>
                    <w:rFonts w:ascii="Cambria Math" w:eastAsia="Cambria Math" w:hAnsi="Cambria Math" w:cs="Cambria Math"/>
                  </w:rPr>
                  <m:t>C</m:t>
                </m:r>
                <m:r>
                  <m:rPr>
                    <m:sty m:val="p"/>
                  </m:rPr>
                  <w:rPr>
                    <w:rFonts w:ascii="Cambria Math" w:eastAsia="Cambria Math" w:hAnsi="Cambria Math" w:cs="Cambria Math"/>
                  </w:rPr>
                  <m:t xml:space="preserve">      </m:t>
                </m:r>
                <m:r>
                  <w:rPr>
                    <w:rFonts w:ascii="Cambria Math" w:eastAsia="Cambria Math" w:hAnsi="Cambria Math" w:cs="Cambria Math"/>
                  </w:rPr>
                  <m:t>otherwise</m:t>
                </m:r>
              </m:e>
            </m:eqArr>
          </m:e>
        </m:d>
      </m:oMath>
      <w:r w:rsidR="00AF7EBC">
        <w:t>.</w:t>
      </w:r>
    </w:p>
    <w:p w14:paraId="1E811626" w14:textId="0FC18375" w:rsidR="00852DE0" w:rsidRPr="001D093E" w:rsidRDefault="00174AD2" w:rsidP="00A40004">
      <w:pPr>
        <w:pStyle w:val="Paragraph"/>
      </w:pPr>
      <w:r w:rsidRPr="001D093E">
        <w:t xml:space="preserve">For the mode </w:t>
      </w:r>
      <w:r w:rsidR="00B90BCA" w:rsidRPr="001D093E">
        <w:t xml:space="preserve">where </w:t>
      </w:r>
      <w:proofErr w:type="spellStart"/>
      <w:r w:rsidR="00B90BCA" w:rsidRPr="001D093E">
        <w:t>T</w:t>
      </w:r>
      <w:r w:rsidR="00B90BCA" w:rsidRPr="001D093E">
        <w:rPr>
          <w:vertAlign w:val="subscript"/>
        </w:rPr>
        <w:t>sat</w:t>
      </w:r>
      <w:proofErr w:type="spellEnd"/>
      <w:r w:rsidR="00B90BCA" w:rsidRPr="001D093E">
        <w:t xml:space="preserve"> can vary, the value is set based on trim and respond logic. The temperature</w:t>
      </w:r>
      <w:r w:rsidR="004A7B79" w:rsidRPr="001D093E">
        <w:t xml:space="preserve"> thresholds</w:t>
      </w:r>
      <w:r w:rsidR="009839B0" w:rsidRPr="001D093E">
        <w:t xml:space="preserve"> </w:t>
      </w:r>
      <w:r w:rsidR="00B90BCA" w:rsidRPr="001D093E">
        <w:t xml:space="preserve">used for mode selection </w:t>
      </w:r>
      <w:r w:rsidR="009839B0" w:rsidRPr="001D093E">
        <w:t xml:space="preserve">are </w:t>
      </w:r>
      <w:r w:rsidR="5C66B067" w:rsidRPr="001D093E">
        <w:t>tuneable</w:t>
      </w:r>
      <w:r w:rsidR="009839B0" w:rsidRPr="001D093E">
        <w:t>, but for this study</w:t>
      </w:r>
      <w:r w:rsidR="007B416C" w:rsidRPr="001D093E">
        <w:t>,</w:t>
      </w:r>
      <w:r w:rsidR="009839B0" w:rsidRPr="001D093E">
        <w:t xml:space="preserve"> we left them at the default values. For the summer day</w:t>
      </w:r>
      <w:r w:rsidR="007B416C" w:rsidRPr="001D093E">
        <w:t>,</w:t>
      </w:r>
      <w:r w:rsidR="009839B0" w:rsidRPr="001D093E">
        <w:t xml:space="preserve"> this meant that the setpoint was always 12.8 °C</w:t>
      </w:r>
      <w:r w:rsidR="00AA3771" w:rsidRPr="001D093E">
        <w:t xml:space="preserve">. </w:t>
      </w:r>
      <w:r w:rsidR="00BD3A38" w:rsidRPr="001D093E">
        <w:t xml:space="preserve">For the shoulder day, </w:t>
      </w:r>
      <w:proofErr w:type="spellStart"/>
      <w:r w:rsidR="00DD55D6" w:rsidRPr="001D093E">
        <w:t>T</w:t>
      </w:r>
      <w:r w:rsidR="00DD55D6" w:rsidRPr="001D093E">
        <w:rPr>
          <w:vertAlign w:val="subscript"/>
        </w:rPr>
        <w:t>sat</w:t>
      </w:r>
      <w:proofErr w:type="spellEnd"/>
      <w:r w:rsidR="00DD55D6" w:rsidRPr="001D093E">
        <w:t xml:space="preserve"> </w:t>
      </w:r>
      <w:r w:rsidR="00BD3A38" w:rsidRPr="001D093E">
        <w:t xml:space="preserve">varies </w:t>
      </w:r>
      <w:r w:rsidR="002E2D3C" w:rsidRPr="001D093E">
        <w:t>as per the previously described logic</w:t>
      </w:r>
      <w:r w:rsidR="00600DDA" w:rsidRPr="001D093E">
        <w:t xml:space="preserve">, </w:t>
      </w:r>
      <w:r w:rsidR="00844DA6" w:rsidRPr="001D093E">
        <w:t>and</w:t>
      </w:r>
      <w:r w:rsidR="00600DDA" w:rsidRPr="001D093E">
        <w:t xml:space="preserve"> for the G36 controller </w:t>
      </w:r>
      <w:r w:rsidR="0025112F" w:rsidRPr="001D093E">
        <w:t>the setpoint</w:t>
      </w:r>
      <w:r w:rsidR="00600DDA" w:rsidRPr="001D093E">
        <w:t xml:space="preserve"> </w:t>
      </w:r>
      <w:r w:rsidR="00E14FC5" w:rsidRPr="001D093E">
        <w:t xml:space="preserve">is at the minimum value </w:t>
      </w:r>
      <w:r w:rsidR="00F347A3" w:rsidRPr="001D093E">
        <w:t>of</w:t>
      </w:r>
      <w:r w:rsidR="00E14FC5" w:rsidRPr="001D093E">
        <w:t xml:space="preserve"> 12.8 °C for much of the test</w:t>
      </w:r>
      <w:r w:rsidR="009839B0" w:rsidRPr="001D093E">
        <w:t xml:space="preserve">. </w:t>
      </w:r>
      <w:r w:rsidR="00AF7EBC" w:rsidRPr="001D093E">
        <w:t>For the PG36 controller, the initial setpoint is typically 18.3 °C</w:t>
      </w:r>
      <w:r w:rsidR="007A7CD0" w:rsidRPr="001D093E">
        <w:t xml:space="preserve">, decreasing only </w:t>
      </w:r>
      <w:r w:rsidR="009839B0" w:rsidRPr="001D093E">
        <w:t>when</w:t>
      </w:r>
      <w:r w:rsidR="007A7CD0" w:rsidRPr="001D093E">
        <w:t xml:space="preserve"> demand increase</w:t>
      </w:r>
      <w:r w:rsidR="007B416C" w:rsidRPr="001D093E">
        <w:t>s</w:t>
      </w:r>
      <w:r w:rsidR="00FA5920" w:rsidRPr="001D093E">
        <w:t xml:space="preserve"> using trim and respond logic</w:t>
      </w:r>
      <w:r w:rsidR="007A7CD0" w:rsidRPr="001D093E">
        <w:t>, but generally staying around 18.3</w:t>
      </w:r>
      <w:r w:rsidR="00417A32" w:rsidRPr="001D093E">
        <w:t> </w:t>
      </w:r>
      <w:r w:rsidR="007A7CD0" w:rsidRPr="001D093E">
        <w:t xml:space="preserve">°C. </w:t>
      </w:r>
      <w:r w:rsidR="006E2814" w:rsidRPr="001D093E">
        <w:t xml:space="preserve">As shown in </w:t>
      </w:r>
      <w:r w:rsidR="0062146D" w:rsidRPr="001D093E">
        <w:fldChar w:fldCharType="begin"/>
      </w:r>
      <w:r w:rsidR="0062146D" w:rsidRPr="001D093E">
        <w:instrText xml:space="preserve"> REF _Ref208841484 \h </w:instrText>
      </w:r>
      <w:r w:rsidR="0062146D" w:rsidRPr="001D093E">
        <w:fldChar w:fldCharType="separate"/>
      </w:r>
      <w:r w:rsidR="0062146D" w:rsidRPr="001D093E">
        <w:t xml:space="preserve">Figure </w:t>
      </w:r>
      <w:r w:rsidR="0062146D" w:rsidRPr="001D093E">
        <w:rPr>
          <w:noProof/>
        </w:rPr>
        <w:t>7</w:t>
      </w:r>
      <w:r w:rsidR="0062146D" w:rsidRPr="001D093E">
        <w:fldChar w:fldCharType="end"/>
      </w:r>
      <w:r w:rsidR="006E2814" w:rsidRPr="001D093E">
        <w:t xml:space="preserve">, the zone loads are similar, so if the SAT is higher for the PG36 controller, the airflow must also be higher, as can be seen </w:t>
      </w:r>
      <w:r w:rsidR="002E6D84" w:rsidRPr="001D093E">
        <w:t xml:space="preserve">in </w:t>
      </w:r>
      <w:r w:rsidR="002E6D84" w:rsidRPr="001D093E">
        <w:fldChar w:fldCharType="begin"/>
      </w:r>
      <w:r w:rsidR="002E6D84" w:rsidRPr="001D093E">
        <w:instrText xml:space="preserve"> REF _Ref208414144 \h </w:instrText>
      </w:r>
      <w:r w:rsidR="002E6D84" w:rsidRPr="001D093E">
        <w:fldChar w:fldCharType="separate"/>
      </w:r>
      <w:r w:rsidR="000866C9">
        <w:t xml:space="preserve">Figure </w:t>
      </w:r>
      <w:r w:rsidR="000866C9">
        <w:rPr>
          <w:noProof/>
        </w:rPr>
        <w:t>12</w:t>
      </w:r>
      <w:r w:rsidR="002E6D84" w:rsidRPr="001D093E">
        <w:fldChar w:fldCharType="end"/>
      </w:r>
      <w:r w:rsidR="006E2814" w:rsidRPr="001D093E">
        <w:t>.</w:t>
      </w:r>
      <w:r w:rsidR="00350DA2" w:rsidRPr="001D093E">
        <w:t xml:space="preserve"> </w:t>
      </w:r>
      <w:r w:rsidR="00C04E3C" w:rsidRPr="001D093E">
        <w:t>For both the summer and shoulder day</w:t>
      </w:r>
      <w:r w:rsidR="00FF2133" w:rsidRPr="001D093E">
        <w:t>s</w:t>
      </w:r>
      <w:r w:rsidR="00C04E3C" w:rsidRPr="001D093E">
        <w:t xml:space="preserve">, the primary cause of the lower fan power </w:t>
      </w:r>
      <w:r w:rsidR="00FF2133" w:rsidRPr="001D093E">
        <w:t>consumption for the G36 c</w:t>
      </w:r>
      <w:r w:rsidR="00495294" w:rsidRPr="001D093E">
        <w:t>ases is the lower airflow requirement because of the lower SAT</w:t>
      </w:r>
      <w:r w:rsidR="0025112F" w:rsidRPr="001D093E">
        <w:t xml:space="preserve"> setpoint.</w:t>
      </w:r>
    </w:p>
    <w:p w14:paraId="67544F30" w14:textId="67D2B6ED" w:rsidR="00852DE0" w:rsidRDefault="00080D96" w:rsidP="00852DE0">
      <w:pPr>
        <w:pStyle w:val="Newparagraph"/>
        <w:keepNext/>
        <w:ind w:firstLine="0"/>
      </w:pPr>
      <w:r>
        <w:rPr>
          <w:noProof/>
        </w:rPr>
        <w:lastRenderedPageBreak/>
        <w:drawing>
          <wp:inline distT="0" distB="0" distL="0" distR="0" wp14:anchorId="3BE02F84" wp14:editId="39901718">
            <wp:extent cx="5939790" cy="3299460"/>
            <wp:effectExtent l="0" t="0" r="3810" b="0"/>
            <wp:docPr id="3635895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3299460"/>
                    </a:xfrm>
                    <a:prstGeom prst="rect">
                      <a:avLst/>
                    </a:prstGeom>
                    <a:noFill/>
                    <a:ln>
                      <a:noFill/>
                    </a:ln>
                  </pic:spPr>
                </pic:pic>
              </a:graphicData>
            </a:graphic>
          </wp:inline>
        </w:drawing>
      </w:r>
    </w:p>
    <w:p w14:paraId="560EF652" w14:textId="383BF2FF" w:rsidR="00852DE0" w:rsidRDefault="00852DE0" w:rsidP="00852DE0">
      <w:pPr>
        <w:pStyle w:val="Figurecaption"/>
      </w:pPr>
      <w:bookmarkStart w:id="18" w:name="_Ref207030686"/>
      <w:r>
        <w:t xml:space="preserve">Figure </w:t>
      </w:r>
      <w:r>
        <w:fldChar w:fldCharType="begin"/>
      </w:r>
      <w:r>
        <w:instrText xml:space="preserve"> SEQ Figure \* ARABIC </w:instrText>
      </w:r>
      <w:r>
        <w:fldChar w:fldCharType="separate"/>
      </w:r>
      <w:r w:rsidR="00FD0101">
        <w:rPr>
          <w:noProof/>
        </w:rPr>
        <w:t>11</w:t>
      </w:r>
      <w:r>
        <w:fldChar w:fldCharType="end"/>
      </w:r>
      <w:bookmarkEnd w:id="18"/>
      <w:r>
        <w:t xml:space="preserve"> Supply air temperature.</w:t>
      </w:r>
    </w:p>
    <w:p w14:paraId="3B4DA748" w14:textId="77777777" w:rsidR="009C1717" w:rsidRDefault="009C1717" w:rsidP="009C1717"/>
    <w:p w14:paraId="35B67333" w14:textId="251E95A0" w:rsidR="002A48C4" w:rsidRPr="002A48C4" w:rsidRDefault="002A48C4" w:rsidP="002A48C4">
      <w:pPr>
        <w:keepNext/>
        <w:rPr>
          <w:lang w:val="en-US"/>
        </w:rPr>
      </w:pPr>
      <w:r w:rsidRPr="002A48C4">
        <w:rPr>
          <w:noProof/>
          <w:lang w:val="en-US"/>
        </w:rPr>
        <w:drawing>
          <wp:inline distT="0" distB="0" distL="0" distR="0" wp14:anchorId="7BEC5CF1" wp14:editId="45767B81">
            <wp:extent cx="5943600" cy="3302000"/>
            <wp:effectExtent l="0" t="0" r="0" b="0"/>
            <wp:docPr id="301369153" name="Picture 4" descr="Chart, hist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69153" name="Picture 4" descr="Chart, histogram&#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6FCBBA80" w14:textId="4C943FDF" w:rsidR="009C1717" w:rsidRPr="009C1717" w:rsidRDefault="002E6D84" w:rsidP="002E6D84">
      <w:pPr>
        <w:pStyle w:val="Figurecaption"/>
      </w:pPr>
      <w:bookmarkStart w:id="19" w:name="_Ref208414144"/>
      <w:r>
        <w:t xml:space="preserve">Figure </w:t>
      </w:r>
      <w:r>
        <w:fldChar w:fldCharType="begin"/>
      </w:r>
      <w:r>
        <w:instrText xml:space="preserve"> SEQ Figure \* ARABIC </w:instrText>
      </w:r>
      <w:r>
        <w:fldChar w:fldCharType="separate"/>
      </w:r>
      <w:r w:rsidR="00FD0101">
        <w:rPr>
          <w:noProof/>
        </w:rPr>
        <w:t>12</w:t>
      </w:r>
      <w:r>
        <w:fldChar w:fldCharType="end"/>
      </w:r>
      <w:bookmarkEnd w:id="19"/>
      <w:r>
        <w:t xml:space="preserve"> Airflow rate in each zone.</w:t>
      </w:r>
    </w:p>
    <w:p w14:paraId="752A9166" w14:textId="77777777" w:rsidR="008810B2" w:rsidRDefault="008810B2" w:rsidP="008810B2"/>
    <w:p w14:paraId="5F3A5371" w14:textId="4622A64D" w:rsidR="00397ED3" w:rsidRDefault="00593684" w:rsidP="007342A5">
      <w:pPr>
        <w:pStyle w:val="Newparagraph"/>
      </w:pPr>
      <w:r>
        <w:fldChar w:fldCharType="begin"/>
      </w:r>
      <w:r>
        <w:instrText xml:space="preserve"> REF _Ref207097636 \h </w:instrText>
      </w:r>
      <w:r>
        <w:fldChar w:fldCharType="separate"/>
      </w:r>
      <w:r w:rsidR="000866C9">
        <w:t xml:space="preserve">Figure </w:t>
      </w:r>
      <w:r w:rsidR="000866C9">
        <w:rPr>
          <w:noProof/>
        </w:rPr>
        <w:t>13</w:t>
      </w:r>
      <w:r>
        <w:fldChar w:fldCharType="end"/>
      </w:r>
      <w:r>
        <w:t xml:space="preserve"> shows the static pressure setpoint and measurement for each of the AHU fans. The static pressure varies in response to the VAV damper positions – if the dampers are more closed, the pressure increases and the fan speed decreases to maintain the static pressure setpoint. The goal is for the fan speed to adjust to match the airflow demand. </w:t>
      </w:r>
      <w:r w:rsidR="0032382C">
        <w:t xml:space="preserve">The noise in the airflow is due to </w:t>
      </w:r>
      <w:r w:rsidR="00AE3E94">
        <w:t>the dampers being overactive</w:t>
      </w:r>
      <w:r w:rsidR="006115FE">
        <w:t>, and, given the size of the system, that causes noticeable variation in the system.</w:t>
      </w:r>
    </w:p>
    <w:p w14:paraId="254C1270" w14:textId="0F30CFE6" w:rsidR="0097733C" w:rsidRDefault="0010359B" w:rsidP="0097733C">
      <w:pPr>
        <w:pStyle w:val="Newparagraph"/>
        <w:keepNext/>
        <w:ind w:firstLine="0"/>
      </w:pPr>
      <w:r>
        <w:rPr>
          <w:noProof/>
        </w:rPr>
        <w:drawing>
          <wp:inline distT="0" distB="0" distL="0" distR="0" wp14:anchorId="5FB681A4" wp14:editId="0C3CAFCC">
            <wp:extent cx="5939790" cy="3299460"/>
            <wp:effectExtent l="0" t="0" r="3810" b="0"/>
            <wp:docPr id="3719111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3299460"/>
                    </a:xfrm>
                    <a:prstGeom prst="rect">
                      <a:avLst/>
                    </a:prstGeom>
                    <a:noFill/>
                    <a:ln>
                      <a:noFill/>
                    </a:ln>
                  </pic:spPr>
                </pic:pic>
              </a:graphicData>
            </a:graphic>
          </wp:inline>
        </w:drawing>
      </w:r>
    </w:p>
    <w:p w14:paraId="7F98F32B" w14:textId="10727B74" w:rsidR="007418A1" w:rsidRDefault="0097733C" w:rsidP="0097733C">
      <w:pPr>
        <w:pStyle w:val="Figurecaption"/>
      </w:pPr>
      <w:bookmarkStart w:id="20" w:name="_Ref207097636"/>
      <w:r>
        <w:t xml:space="preserve">Figure </w:t>
      </w:r>
      <w:r>
        <w:fldChar w:fldCharType="begin"/>
      </w:r>
      <w:r>
        <w:instrText xml:space="preserve"> SEQ Figure \* ARABIC </w:instrText>
      </w:r>
      <w:r>
        <w:fldChar w:fldCharType="separate"/>
      </w:r>
      <w:r w:rsidR="00FD0101">
        <w:rPr>
          <w:noProof/>
        </w:rPr>
        <w:t>13</w:t>
      </w:r>
      <w:r>
        <w:fldChar w:fldCharType="end"/>
      </w:r>
      <w:bookmarkEnd w:id="20"/>
      <w:r>
        <w:t xml:space="preserve"> Static pressure used to control the supply fan speed.</w:t>
      </w:r>
    </w:p>
    <w:p w14:paraId="1CAF387C" w14:textId="77777777" w:rsidR="008810B2" w:rsidRDefault="008810B2" w:rsidP="008810B2">
      <w:pPr>
        <w:pStyle w:val="Newparagraph"/>
      </w:pPr>
    </w:p>
    <w:p w14:paraId="468E8A07" w14:textId="7B786E02" w:rsidR="008810B2" w:rsidRDefault="00E1191E" w:rsidP="008810B2">
      <w:pPr>
        <w:pStyle w:val="Newparagraph"/>
      </w:pPr>
      <w:r>
        <w:t xml:space="preserve">Another difference in the logic between the two controllers is the </w:t>
      </w:r>
      <w:r w:rsidR="00173781">
        <w:t>control of the outdoor air damper</w:t>
      </w:r>
      <w:r w:rsidR="000811D1">
        <w:t>.</w:t>
      </w:r>
      <w:r w:rsidR="00173781">
        <w:t xml:space="preserve"> </w:t>
      </w:r>
      <w:r w:rsidR="00D44FF0">
        <w:fldChar w:fldCharType="begin"/>
      </w:r>
      <w:r w:rsidR="00D44FF0">
        <w:instrText xml:space="preserve"> REF _Ref207817977 \h </w:instrText>
      </w:r>
      <w:r w:rsidR="00D44FF0">
        <w:fldChar w:fldCharType="separate"/>
      </w:r>
      <w:r w:rsidR="00296DBC">
        <w:t xml:space="preserve">Figure </w:t>
      </w:r>
      <w:r w:rsidR="00296DBC">
        <w:rPr>
          <w:noProof/>
        </w:rPr>
        <w:t>12</w:t>
      </w:r>
      <w:r w:rsidR="00D44FF0">
        <w:fldChar w:fldCharType="end"/>
      </w:r>
      <w:r w:rsidR="005A3FAC">
        <w:t xml:space="preserve"> </w:t>
      </w:r>
      <w:r w:rsidR="008810B2">
        <w:t>shows the</w:t>
      </w:r>
      <w:r>
        <w:t xml:space="preserve"> outdoor and return airflow rates</w:t>
      </w:r>
      <w:r w:rsidR="00173781">
        <w:t>.</w:t>
      </w:r>
      <w:r w:rsidR="00B7218D">
        <w:t xml:space="preserve"> </w:t>
      </w:r>
      <w:r w:rsidR="00F04189">
        <w:t xml:space="preserve">The G36 controller took advantage of the cooler weather on the </w:t>
      </w:r>
      <w:r w:rsidR="00B7218D">
        <w:t>shoulder day</w:t>
      </w:r>
      <w:r w:rsidR="000A3DCA">
        <w:t>, in which the temperature varied between 15</w:t>
      </w:r>
      <w:r w:rsidR="008F7D42">
        <w:t> </w:t>
      </w:r>
      <w:r w:rsidR="000A3DCA">
        <w:t>°C and 25</w:t>
      </w:r>
      <w:r w:rsidR="008F7D42">
        <w:t> </w:t>
      </w:r>
      <w:r w:rsidR="000A3DCA">
        <w:t>°C</w:t>
      </w:r>
      <w:r w:rsidR="00F04189">
        <w:t>, and maximized the outdoor airflow</w:t>
      </w:r>
      <w:r w:rsidR="00346B1B">
        <w:t xml:space="preserve">. </w:t>
      </w:r>
      <w:r w:rsidR="00934BD1">
        <w:t xml:space="preserve">It is possible that the PG36 controller </w:t>
      </w:r>
      <w:r w:rsidR="00934BD1">
        <w:lastRenderedPageBreak/>
        <w:t xml:space="preserve">could </w:t>
      </w:r>
      <w:r w:rsidR="005F510B">
        <w:t xml:space="preserve">operate in a similar manner, but </w:t>
      </w:r>
      <w:r w:rsidR="00E44531">
        <w:t>it did not when using the default settings</w:t>
      </w:r>
      <w:r w:rsidR="00F04189">
        <w:t>.</w:t>
      </w:r>
      <w:r w:rsidR="00EA6EE8">
        <w:t xml:space="preserve"> For the summer day, the return airflow for the PG36 controller is</w:t>
      </w:r>
      <w:r w:rsidR="00262FF9">
        <w:t xml:space="preserve"> higher </w:t>
      </w:r>
      <w:r w:rsidR="00EA6EE8">
        <w:t xml:space="preserve">than for the G36 controller, but that is because </w:t>
      </w:r>
      <w:r w:rsidR="007D75F4">
        <w:t>the overall airflow rate is higher.</w:t>
      </w:r>
      <w:r w:rsidR="001F482F">
        <w:t xml:space="preserve"> </w:t>
      </w:r>
    </w:p>
    <w:p w14:paraId="7D957155" w14:textId="7F3DF842" w:rsidR="00D44FF0" w:rsidRDefault="003A42D1" w:rsidP="00D44FF0">
      <w:pPr>
        <w:keepNext/>
      </w:pPr>
      <w:r w:rsidRPr="003A42D1">
        <w:rPr>
          <w:noProof/>
          <w:lang w:val="en-US"/>
        </w:rPr>
        <w:drawing>
          <wp:inline distT="0" distB="0" distL="0" distR="0" wp14:anchorId="3BA17FC3" wp14:editId="1CB42E5B">
            <wp:extent cx="5943600" cy="3302000"/>
            <wp:effectExtent l="0" t="0" r="0" b="0"/>
            <wp:docPr id="1382685278" name="Picture 2" descr="Chart, lin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85278" name="Picture 2" descr="Chart, line char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0AD5FC60" w14:textId="2F91EE6E" w:rsidR="008810B2" w:rsidRDefault="00D44FF0" w:rsidP="00D44FF0">
      <w:pPr>
        <w:pStyle w:val="Figurecaption"/>
      </w:pPr>
      <w:bookmarkStart w:id="21" w:name="_Ref207817977"/>
      <w:r>
        <w:t xml:space="preserve">Figure </w:t>
      </w:r>
      <w:r>
        <w:fldChar w:fldCharType="begin"/>
      </w:r>
      <w:r>
        <w:instrText xml:space="preserve"> SEQ Figure \* ARABIC </w:instrText>
      </w:r>
      <w:r>
        <w:fldChar w:fldCharType="separate"/>
      </w:r>
      <w:r w:rsidR="00FD0101">
        <w:rPr>
          <w:noProof/>
        </w:rPr>
        <w:t>14</w:t>
      </w:r>
      <w:r>
        <w:fldChar w:fldCharType="end"/>
      </w:r>
      <w:bookmarkEnd w:id="21"/>
      <w:r>
        <w:t xml:space="preserve"> </w:t>
      </w:r>
      <w:r w:rsidRPr="008D453A">
        <w:t>Outdoor and return airflow rates.</w:t>
      </w:r>
    </w:p>
    <w:p w14:paraId="48C85EBD" w14:textId="77777777" w:rsidR="00FC0516" w:rsidRDefault="00FC0516" w:rsidP="006E21BC">
      <w:pPr>
        <w:pStyle w:val="Heading1"/>
      </w:pPr>
      <w:r>
        <w:t>Summary</w:t>
      </w:r>
    </w:p>
    <w:p w14:paraId="2035F512" w14:textId="10CD0C40" w:rsidR="0010655D" w:rsidRDefault="0010655D" w:rsidP="0010655D">
      <w:pPr>
        <w:pStyle w:val="Newparagraph"/>
        <w:rPr>
          <w:lang w:val="en-US"/>
        </w:rPr>
      </w:pPr>
      <w:r w:rsidRPr="0010655D">
        <w:rPr>
          <w:lang w:val="en-US"/>
        </w:rPr>
        <w:t>In this study</w:t>
      </w:r>
      <w:r w:rsidR="008C3C7A">
        <w:rPr>
          <w:lang w:val="en-US"/>
        </w:rPr>
        <w:t>,</w:t>
      </w:r>
      <w:r w:rsidRPr="0010655D">
        <w:rPr>
          <w:lang w:val="en-US"/>
        </w:rPr>
        <w:t xml:space="preserve"> we</w:t>
      </w:r>
      <w:r>
        <w:rPr>
          <w:lang w:val="en-US"/>
        </w:rPr>
        <w:t xml:space="preserve"> </w:t>
      </w:r>
      <w:r w:rsidRPr="0010655D">
        <w:rPr>
          <w:lang w:val="en-US"/>
        </w:rPr>
        <w:t>demonstrated the energy savings</w:t>
      </w:r>
      <w:r w:rsidR="00180C79">
        <w:rPr>
          <w:lang w:val="en-US"/>
        </w:rPr>
        <w:t xml:space="preserve"> </w:t>
      </w:r>
      <w:r w:rsidR="00180C79" w:rsidRPr="0010655D">
        <w:rPr>
          <w:lang w:val="en-US"/>
        </w:rPr>
        <w:t xml:space="preserve">realized </w:t>
      </w:r>
      <w:r w:rsidR="00EB638D">
        <w:rPr>
          <w:lang w:val="en-US"/>
        </w:rPr>
        <w:t>relative to</w:t>
      </w:r>
      <w:r w:rsidR="00180C79">
        <w:rPr>
          <w:lang w:val="en-US"/>
        </w:rPr>
        <w:t xml:space="preserve"> a typical commercial control sequence of </w:t>
      </w:r>
      <w:r w:rsidR="00EB638D">
        <w:rPr>
          <w:lang w:val="en-US"/>
        </w:rPr>
        <w:t>operation</w:t>
      </w:r>
      <w:r w:rsidRPr="0010655D">
        <w:rPr>
          <w:lang w:val="en-US"/>
        </w:rPr>
        <w:t xml:space="preserve"> by implementing Guideline 36 sequences of operation in </w:t>
      </w:r>
      <w:r w:rsidR="00B30673">
        <w:rPr>
          <w:lang w:val="en-US"/>
        </w:rPr>
        <w:t xml:space="preserve">an </w:t>
      </w:r>
      <w:r w:rsidR="00B30673" w:rsidRPr="0010655D">
        <w:rPr>
          <w:lang w:val="en-US"/>
        </w:rPr>
        <w:t xml:space="preserve">AHU-VAV </w:t>
      </w:r>
      <w:r w:rsidRPr="0010655D">
        <w:rPr>
          <w:lang w:val="en-US"/>
        </w:rPr>
        <w:t>system</w:t>
      </w:r>
      <w:r w:rsidR="00B92BA6">
        <w:rPr>
          <w:lang w:val="en-US"/>
        </w:rPr>
        <w:t xml:space="preserve">. We also </w:t>
      </w:r>
      <w:r w:rsidR="00BB212A">
        <w:rPr>
          <w:lang w:val="en-US"/>
        </w:rPr>
        <w:t>presented a platform in which commercial implementation</w:t>
      </w:r>
      <w:r w:rsidR="00BD62F1">
        <w:rPr>
          <w:lang w:val="en-US"/>
        </w:rPr>
        <w:t xml:space="preserve">s of sequences of operation can be quickly and repeatably tested on real equipment. Although the IBAL is a relatively small system, it can be </w:t>
      </w:r>
      <w:r w:rsidR="00ED2B6C">
        <w:rPr>
          <w:lang w:val="en-US"/>
        </w:rPr>
        <w:t xml:space="preserve">used to gain an understanding </w:t>
      </w:r>
      <w:r w:rsidR="00283FB7">
        <w:rPr>
          <w:lang w:val="en-US"/>
        </w:rPr>
        <w:t xml:space="preserve">of </w:t>
      </w:r>
      <w:r w:rsidR="00F03036">
        <w:rPr>
          <w:lang w:val="en-US"/>
        </w:rPr>
        <w:t xml:space="preserve">some of the nuances in </w:t>
      </w:r>
      <w:r w:rsidR="00667042">
        <w:rPr>
          <w:lang w:val="en-US"/>
        </w:rPr>
        <w:t>the control logic</w:t>
      </w:r>
      <w:r w:rsidR="00F03036">
        <w:rPr>
          <w:lang w:val="en-US"/>
        </w:rPr>
        <w:t>.</w:t>
      </w:r>
      <w:r w:rsidR="002C5E65">
        <w:rPr>
          <w:lang w:val="en-US"/>
        </w:rPr>
        <w:t xml:space="preserve"> The VCBT also contains a building model, so although </w:t>
      </w:r>
      <w:r w:rsidR="00F5410C">
        <w:rPr>
          <w:lang w:val="en-US"/>
        </w:rPr>
        <w:t xml:space="preserve">it was not used </w:t>
      </w:r>
      <w:r w:rsidR="00667042">
        <w:rPr>
          <w:lang w:val="en-US"/>
        </w:rPr>
        <w:t>for these tests</w:t>
      </w:r>
      <w:r w:rsidR="00F5410C">
        <w:rPr>
          <w:lang w:val="en-US"/>
        </w:rPr>
        <w:t xml:space="preserve">, the controllers can also be tested </w:t>
      </w:r>
      <w:r w:rsidR="00667042">
        <w:rPr>
          <w:lang w:val="en-US"/>
        </w:rPr>
        <w:t xml:space="preserve">using a </w:t>
      </w:r>
      <w:r w:rsidR="00F5410C">
        <w:rPr>
          <w:lang w:val="en-US"/>
        </w:rPr>
        <w:t>simulation</w:t>
      </w:r>
      <w:r w:rsidR="00667042">
        <w:rPr>
          <w:lang w:val="en-US"/>
        </w:rPr>
        <w:t xml:space="preserve"> </w:t>
      </w:r>
      <w:r w:rsidR="00F5410C">
        <w:rPr>
          <w:lang w:val="en-US"/>
        </w:rPr>
        <w:t xml:space="preserve">with a larger building. This </w:t>
      </w:r>
      <w:r w:rsidR="00F5410C">
        <w:rPr>
          <w:lang w:val="en-US"/>
        </w:rPr>
        <w:lastRenderedPageBreak/>
        <w:t>platform</w:t>
      </w:r>
      <w:r w:rsidR="00667042">
        <w:rPr>
          <w:lang w:val="en-US"/>
        </w:rPr>
        <w:t>,</w:t>
      </w:r>
      <w:r w:rsidR="00F5410C">
        <w:rPr>
          <w:lang w:val="en-US"/>
        </w:rPr>
        <w:t xml:space="preserve"> therefore</w:t>
      </w:r>
      <w:r w:rsidR="00667042">
        <w:rPr>
          <w:lang w:val="en-US"/>
        </w:rPr>
        <w:t>,</w:t>
      </w:r>
      <w:r w:rsidR="00F5410C">
        <w:rPr>
          <w:lang w:val="en-US"/>
        </w:rPr>
        <w:t xml:space="preserve"> </w:t>
      </w:r>
      <w:r w:rsidR="00783B54">
        <w:rPr>
          <w:lang w:val="en-US"/>
        </w:rPr>
        <w:t xml:space="preserve">allows the </w:t>
      </w:r>
      <w:r w:rsidR="00D56523">
        <w:rPr>
          <w:lang w:val="en-US"/>
        </w:rPr>
        <w:t xml:space="preserve">flexibility </w:t>
      </w:r>
      <w:r w:rsidR="00783B54">
        <w:rPr>
          <w:lang w:val="en-US"/>
        </w:rPr>
        <w:t>to</w:t>
      </w:r>
      <w:r w:rsidR="00D56523">
        <w:rPr>
          <w:lang w:val="en-US"/>
        </w:rPr>
        <w:t xml:space="preserve"> </w:t>
      </w:r>
      <w:r w:rsidR="00783B54">
        <w:rPr>
          <w:lang w:val="en-US"/>
        </w:rPr>
        <w:t>probe</w:t>
      </w:r>
      <w:r w:rsidR="00D56523">
        <w:rPr>
          <w:lang w:val="en-US"/>
        </w:rPr>
        <w:t xml:space="preserve"> different aspects of a</w:t>
      </w:r>
      <w:r w:rsidR="0071304A">
        <w:rPr>
          <w:lang w:val="en-US"/>
        </w:rPr>
        <w:t>n implementation of control logic</w:t>
      </w:r>
      <w:r w:rsidR="002151F0">
        <w:rPr>
          <w:lang w:val="en-US"/>
        </w:rPr>
        <w:t xml:space="preserve"> and determine what settings might need to be tuned</w:t>
      </w:r>
      <w:r w:rsidR="0071304A">
        <w:rPr>
          <w:lang w:val="en-US"/>
        </w:rPr>
        <w:t>.</w:t>
      </w:r>
    </w:p>
    <w:p w14:paraId="53030F7A" w14:textId="14905A57" w:rsidR="009447DF" w:rsidRPr="00A508F2" w:rsidRDefault="001D2260" w:rsidP="00A761E7">
      <w:pPr>
        <w:pStyle w:val="Newparagraph"/>
        <w:rPr>
          <w:lang w:val="en-US"/>
        </w:rPr>
      </w:pPr>
      <w:r>
        <w:rPr>
          <w:lang w:val="en-US"/>
        </w:rPr>
        <w:t>T</w:t>
      </w:r>
      <w:r w:rsidR="00A068C2">
        <w:rPr>
          <w:lang w:val="en-US"/>
        </w:rPr>
        <w:t>his work identified areas for further refinement and improvements</w:t>
      </w:r>
      <w:r>
        <w:rPr>
          <w:lang w:val="en-US"/>
        </w:rPr>
        <w:t xml:space="preserve"> to address current limitations</w:t>
      </w:r>
      <w:r w:rsidR="00A068C2">
        <w:rPr>
          <w:lang w:val="en-US"/>
        </w:rPr>
        <w:t>. Future work items include</w:t>
      </w:r>
      <w:r w:rsidR="00EB33DD">
        <w:rPr>
          <w:lang w:val="en-US"/>
        </w:rPr>
        <w:t xml:space="preserve">: 1) </w:t>
      </w:r>
      <w:r w:rsidR="00EA64EA">
        <w:rPr>
          <w:lang w:val="en-US"/>
        </w:rPr>
        <w:t xml:space="preserve">repeating </w:t>
      </w:r>
      <w:r w:rsidR="00A8657A">
        <w:rPr>
          <w:lang w:val="en-US"/>
        </w:rPr>
        <w:t>the tests using the VCBT simulation instead of the IBAL</w:t>
      </w:r>
      <w:r w:rsidR="0024693D">
        <w:rPr>
          <w:lang w:val="en-US"/>
        </w:rPr>
        <w:t xml:space="preserve"> </w:t>
      </w:r>
      <w:r w:rsidR="00DA5415">
        <w:rPr>
          <w:lang w:val="en-US"/>
        </w:rPr>
        <w:t xml:space="preserve">to evaluate a </w:t>
      </w:r>
      <w:r w:rsidR="002B47AE">
        <w:rPr>
          <w:lang w:val="en-US"/>
        </w:rPr>
        <w:t>building with more zones,</w:t>
      </w:r>
      <w:r w:rsidR="00A8657A">
        <w:rPr>
          <w:lang w:val="en-US"/>
        </w:rPr>
        <w:t xml:space="preserve"> 2) </w:t>
      </w:r>
      <w:r w:rsidR="00EB33DD">
        <w:rPr>
          <w:lang w:val="en-US"/>
        </w:rPr>
        <w:t xml:space="preserve">implementing </w:t>
      </w:r>
      <w:r w:rsidR="0010655D" w:rsidRPr="0010655D">
        <w:rPr>
          <w:lang w:val="en-US"/>
        </w:rPr>
        <w:t>G36 and PG36 controls in the water system</w:t>
      </w:r>
      <w:r w:rsidR="00A068C2">
        <w:rPr>
          <w:lang w:val="en-US"/>
        </w:rPr>
        <w:t xml:space="preserve"> for a full investigation of the G36 improvements</w:t>
      </w:r>
      <w:r w:rsidR="003C5BE1">
        <w:rPr>
          <w:lang w:val="en-US"/>
        </w:rPr>
        <w:t>,</w:t>
      </w:r>
      <w:r w:rsidR="00EB33DD">
        <w:rPr>
          <w:lang w:val="en-US"/>
        </w:rPr>
        <w:t xml:space="preserve"> </w:t>
      </w:r>
      <w:r w:rsidR="00DA5415">
        <w:rPr>
          <w:lang w:val="en-US"/>
        </w:rPr>
        <w:t>3</w:t>
      </w:r>
      <w:r w:rsidR="00EB33DD">
        <w:rPr>
          <w:lang w:val="en-US"/>
        </w:rPr>
        <w:t>)</w:t>
      </w:r>
      <w:r w:rsidR="00A761E7">
        <w:rPr>
          <w:lang w:val="en-US"/>
        </w:rPr>
        <w:t xml:space="preserve"> testing a case with VAV reheat, and </w:t>
      </w:r>
      <w:r w:rsidR="00DA5415">
        <w:rPr>
          <w:lang w:val="en-US"/>
        </w:rPr>
        <w:t>4</w:t>
      </w:r>
      <w:r w:rsidR="00A761E7">
        <w:rPr>
          <w:lang w:val="en-US"/>
        </w:rPr>
        <w:t xml:space="preserve">) investigating additional </w:t>
      </w:r>
      <w:r w:rsidR="00433673" w:rsidRPr="00433673">
        <w:rPr>
          <w:lang w:val="en-US"/>
        </w:rPr>
        <w:t>climate zones and zone loads</w:t>
      </w:r>
      <w:r w:rsidR="00674DCB">
        <w:rPr>
          <w:lang w:val="en-US"/>
        </w:rPr>
        <w:t xml:space="preserve">. </w:t>
      </w:r>
      <w:r w:rsidR="00DA5415">
        <w:rPr>
          <w:lang w:val="en-US"/>
        </w:rPr>
        <w:t>Additional testing may also be influenced by the need</w:t>
      </w:r>
      <w:r w:rsidR="007448D6">
        <w:rPr>
          <w:lang w:val="en-US"/>
        </w:rPr>
        <w:t>s</w:t>
      </w:r>
      <w:r w:rsidR="00DA5415">
        <w:rPr>
          <w:lang w:val="en-US"/>
        </w:rPr>
        <w:t xml:space="preserve"> of research collaborators.</w:t>
      </w:r>
    </w:p>
    <w:p w14:paraId="4F5D0EB7" w14:textId="0FB2DA99" w:rsidR="0077075D" w:rsidRDefault="001E1A68" w:rsidP="006E21BC">
      <w:pPr>
        <w:pStyle w:val="Heading1"/>
      </w:pPr>
      <w:r>
        <w:t>References</w:t>
      </w:r>
    </w:p>
    <w:sdt>
      <w:sdtPr>
        <w:rPr>
          <w:color w:val="000000"/>
        </w:rPr>
        <w:tag w:val="MENDELEY_BIBLIOGRAPHY"/>
        <w:id w:val="1882984516"/>
        <w:placeholder>
          <w:docPart w:val="DefaultPlaceholder_-1854013440"/>
        </w:placeholder>
      </w:sdtPr>
      <w:sdtContent>
        <w:p w14:paraId="2EB313DB" w14:textId="77777777" w:rsidR="006A2BAF" w:rsidRPr="006A2BAF" w:rsidRDefault="006A2BAF">
          <w:pPr>
            <w:autoSpaceDE w:val="0"/>
            <w:autoSpaceDN w:val="0"/>
            <w:ind w:hanging="480"/>
            <w:divId w:val="1605915719"/>
            <w:rPr>
              <w:color w:val="000000"/>
            </w:rPr>
          </w:pPr>
          <w:r w:rsidRPr="006A2BAF">
            <w:rPr>
              <w:color w:val="000000"/>
            </w:rPr>
            <w:t xml:space="preserve">ASHRAE. (2020). </w:t>
          </w:r>
          <w:r w:rsidRPr="006A2BAF">
            <w:rPr>
              <w:i/>
              <w:iCs/>
              <w:color w:val="000000"/>
            </w:rPr>
            <w:t>ASHRAE/ANSI Standard 135-2020: BACnet - A Data Communication Protocol for Building Automation and Control Networks</w:t>
          </w:r>
          <w:r w:rsidRPr="006A2BAF">
            <w:rPr>
              <w:color w:val="000000"/>
            </w:rPr>
            <w:t>.</w:t>
          </w:r>
        </w:p>
        <w:p w14:paraId="270D8D87" w14:textId="77777777" w:rsidR="006A2BAF" w:rsidRPr="006A2BAF" w:rsidRDefault="006A2BAF">
          <w:pPr>
            <w:autoSpaceDE w:val="0"/>
            <w:autoSpaceDN w:val="0"/>
            <w:ind w:hanging="480"/>
            <w:divId w:val="1167404820"/>
            <w:rPr>
              <w:color w:val="000000"/>
            </w:rPr>
          </w:pPr>
          <w:r w:rsidRPr="006A2BAF">
            <w:rPr>
              <w:color w:val="000000"/>
            </w:rPr>
            <w:t xml:space="preserve">ASHRAE. (2024). </w:t>
          </w:r>
          <w:r w:rsidRPr="006A2BAF">
            <w:rPr>
              <w:i/>
              <w:iCs/>
              <w:color w:val="000000"/>
            </w:rPr>
            <w:t>Guideline 36-2024 -- High-Performance Sequences of Operation for HVAC Systems</w:t>
          </w:r>
          <w:r w:rsidRPr="006A2BAF">
            <w:rPr>
              <w:color w:val="000000"/>
            </w:rPr>
            <w:t>.</w:t>
          </w:r>
        </w:p>
        <w:p w14:paraId="4DFB4D22" w14:textId="77777777" w:rsidR="006A2BAF" w:rsidRPr="006A2BAF" w:rsidRDefault="006A2BAF">
          <w:pPr>
            <w:autoSpaceDE w:val="0"/>
            <w:autoSpaceDN w:val="0"/>
            <w:ind w:hanging="480"/>
            <w:divId w:val="481846487"/>
            <w:rPr>
              <w:color w:val="000000"/>
            </w:rPr>
          </w:pPr>
          <w:r w:rsidRPr="006A2BAF">
            <w:rPr>
              <w:color w:val="000000"/>
            </w:rPr>
            <w:t xml:space="preserve">Bushby, S. T., Galler, M. A., Milesi-Ferretti, N., &amp; Park, C. (2009). The Virtual Cybernetic Building Testbed- A Building Emulator. </w:t>
          </w:r>
          <w:r w:rsidRPr="006A2BAF">
            <w:rPr>
              <w:i/>
              <w:iCs/>
              <w:color w:val="000000"/>
            </w:rPr>
            <w:t>ASHRAE Transactions</w:t>
          </w:r>
          <w:r w:rsidRPr="006A2BAF">
            <w:rPr>
              <w:color w:val="000000"/>
            </w:rPr>
            <w:t>. https://tsapps.nist.gov/publication/get_pdf.cfm?pub_id=902653</w:t>
          </w:r>
        </w:p>
        <w:p w14:paraId="3CCAEA11" w14:textId="77777777" w:rsidR="006A2BAF" w:rsidRPr="006A2BAF" w:rsidRDefault="006A2BAF">
          <w:pPr>
            <w:autoSpaceDE w:val="0"/>
            <w:autoSpaceDN w:val="0"/>
            <w:ind w:hanging="480"/>
            <w:divId w:val="1225097141"/>
            <w:rPr>
              <w:color w:val="000000"/>
            </w:rPr>
          </w:pPr>
          <w:r w:rsidRPr="006A2BAF">
            <w:rPr>
              <w:color w:val="000000"/>
            </w:rPr>
            <w:t xml:space="preserve">Castro, N. S., Schein, J., Park, C., Galler, M. A., &amp; Bushby, S. T. (2003). </w:t>
          </w:r>
          <w:r w:rsidRPr="006A2BAF">
            <w:rPr>
              <w:i/>
              <w:iCs/>
              <w:color w:val="000000"/>
            </w:rPr>
            <w:t>NISTIR 6964: Results from simulation and laboratory testing of air handling unit and variable air volume box diagnostic tools</w:t>
          </w:r>
          <w:r w:rsidRPr="006A2BAF">
            <w:rPr>
              <w:color w:val="000000"/>
            </w:rPr>
            <w:t>. https://doi.org/10.6028/NIST.IR.6964</w:t>
          </w:r>
        </w:p>
        <w:p w14:paraId="4F826A69" w14:textId="77777777" w:rsidR="006A2BAF" w:rsidRPr="006A2BAF" w:rsidRDefault="006A2BAF">
          <w:pPr>
            <w:autoSpaceDE w:val="0"/>
            <w:autoSpaceDN w:val="0"/>
            <w:ind w:hanging="480"/>
            <w:divId w:val="1700473997"/>
            <w:rPr>
              <w:color w:val="000000"/>
            </w:rPr>
          </w:pPr>
          <w:r w:rsidRPr="006A2BAF">
            <w:rPr>
              <w:color w:val="000000"/>
            </w:rPr>
            <w:t xml:space="preserve">Chen, Z., Wen, J., Bushy, S. T., Calfa, C., Fu, Y., Grajewski, G., Li, Y., Lo, L. J., O’Neill, Z., Payne, W. V., &amp; </w:t>
          </w:r>
          <w:proofErr w:type="spellStart"/>
          <w:r w:rsidRPr="006A2BAF">
            <w:rPr>
              <w:color w:val="000000"/>
            </w:rPr>
            <w:t>PeYang</w:t>
          </w:r>
          <w:proofErr w:type="spellEnd"/>
          <w:r w:rsidRPr="006A2BAF">
            <w:rPr>
              <w:color w:val="000000"/>
            </w:rPr>
            <w:t xml:space="preserve">, Z. A. (2022). Development of a Hardware-in-the loop Testbed for Laboratory Performance Verification of Flexible Building Equipment in Typical Commercial Buildings,. </w:t>
          </w:r>
          <w:r w:rsidRPr="006A2BAF">
            <w:rPr>
              <w:i/>
              <w:iCs/>
              <w:color w:val="000000"/>
            </w:rPr>
            <w:t>ASHRAE Transactions - 2022 ASHRAE Annual Conference</w:t>
          </w:r>
          <w:r w:rsidRPr="006A2BAF">
            <w:rPr>
              <w:color w:val="000000"/>
            </w:rPr>
            <w:t>.</w:t>
          </w:r>
        </w:p>
        <w:p w14:paraId="59392EFC" w14:textId="77777777" w:rsidR="006A2BAF" w:rsidRPr="006A2BAF" w:rsidRDefault="006A2BAF">
          <w:pPr>
            <w:autoSpaceDE w:val="0"/>
            <w:autoSpaceDN w:val="0"/>
            <w:ind w:hanging="480"/>
            <w:divId w:val="1467089771"/>
            <w:rPr>
              <w:color w:val="000000"/>
            </w:rPr>
          </w:pPr>
          <w:r w:rsidRPr="006A2BAF">
            <w:rPr>
              <w:color w:val="000000"/>
            </w:rPr>
            <w:lastRenderedPageBreak/>
            <w:t xml:space="preserve">Cheng, H., Singla, R., &amp; </w:t>
          </w:r>
          <w:proofErr w:type="spellStart"/>
          <w:r w:rsidRPr="006A2BAF">
            <w:rPr>
              <w:color w:val="000000"/>
            </w:rPr>
            <w:t>Paliaga</w:t>
          </w:r>
          <w:proofErr w:type="spellEnd"/>
          <w:r w:rsidRPr="006A2BAF">
            <w:rPr>
              <w:color w:val="000000"/>
            </w:rPr>
            <w:t xml:space="preserve">, G. (2021). </w:t>
          </w:r>
          <w:r w:rsidRPr="006A2BAF">
            <w:rPr>
              <w:i/>
              <w:iCs/>
              <w:color w:val="000000"/>
            </w:rPr>
            <w:t>Final Project Report Demonstrating Scalable Operational Efficiency Through Optimized Controls Sequences and Plug-and-play Solutions</w:t>
          </w:r>
          <w:r w:rsidRPr="006A2BAF">
            <w:rPr>
              <w:color w:val="000000"/>
            </w:rPr>
            <w:t>.</w:t>
          </w:r>
        </w:p>
        <w:p w14:paraId="01CC6885" w14:textId="77777777" w:rsidR="006A2BAF" w:rsidRPr="006A2BAF" w:rsidRDefault="006A2BAF">
          <w:pPr>
            <w:autoSpaceDE w:val="0"/>
            <w:autoSpaceDN w:val="0"/>
            <w:ind w:hanging="480"/>
            <w:divId w:val="1262226583"/>
            <w:rPr>
              <w:color w:val="000000"/>
            </w:rPr>
          </w:pPr>
          <w:r w:rsidRPr="006A2BAF">
            <w:rPr>
              <w:color w:val="000000"/>
            </w:rPr>
            <w:t xml:space="preserve">Faulkner, C. A., Lutes, R., Huang, S., Zuo, W., &amp; Vrabie, D. L. (2023). Simulation-based assessment of ASHRAE Guideline 36, considering energy performance, indoor air quality, and control stability. </w:t>
          </w:r>
          <w:r w:rsidRPr="006A2BAF">
            <w:rPr>
              <w:i/>
              <w:iCs/>
              <w:color w:val="000000"/>
            </w:rPr>
            <w:t>Building and Environment</w:t>
          </w:r>
          <w:r w:rsidRPr="006A2BAF">
            <w:rPr>
              <w:color w:val="000000"/>
            </w:rPr>
            <w:t xml:space="preserve">, </w:t>
          </w:r>
          <w:r w:rsidRPr="006A2BAF">
            <w:rPr>
              <w:i/>
              <w:iCs/>
              <w:color w:val="000000"/>
            </w:rPr>
            <w:t>240</w:t>
          </w:r>
          <w:r w:rsidRPr="006A2BAF">
            <w:rPr>
              <w:color w:val="000000"/>
            </w:rPr>
            <w:t>. https://doi.org/10.1016/j.buildenv.2023.110371</w:t>
          </w:r>
        </w:p>
        <w:p w14:paraId="19D26A2B" w14:textId="77777777" w:rsidR="006A2BAF" w:rsidRPr="006A2BAF" w:rsidRDefault="006A2BAF">
          <w:pPr>
            <w:autoSpaceDE w:val="0"/>
            <w:autoSpaceDN w:val="0"/>
            <w:ind w:hanging="480"/>
            <w:divId w:val="1788428628"/>
            <w:rPr>
              <w:color w:val="000000"/>
            </w:rPr>
          </w:pPr>
          <w:r w:rsidRPr="006A2BAF">
            <w:rPr>
              <w:color w:val="000000"/>
            </w:rPr>
            <w:t xml:space="preserve">Fernandez, N., Katipamula, S., Wang, W., Xie, Y., Zhao, M., &amp; Corbin, C. (2017). </w:t>
          </w:r>
          <w:r w:rsidRPr="006A2BAF">
            <w:rPr>
              <w:i/>
              <w:iCs/>
              <w:color w:val="000000"/>
            </w:rPr>
            <w:t>Impacts of Commercial Building Controls on Energy Savings and Peak Load Reduction</w:t>
          </w:r>
          <w:r w:rsidRPr="006A2BAF">
            <w:rPr>
              <w:color w:val="000000"/>
            </w:rPr>
            <w:t>. https://buildingretuning.pnnl.gov/publications/PNNL-25985.pdf</w:t>
          </w:r>
        </w:p>
        <w:p w14:paraId="383FC1C6" w14:textId="77777777" w:rsidR="006A2BAF" w:rsidRPr="006A2BAF" w:rsidRDefault="006A2BAF">
          <w:pPr>
            <w:autoSpaceDE w:val="0"/>
            <w:autoSpaceDN w:val="0"/>
            <w:ind w:hanging="480"/>
            <w:divId w:val="1914050424"/>
            <w:rPr>
              <w:color w:val="000000"/>
            </w:rPr>
          </w:pPr>
          <w:r w:rsidRPr="006A2BAF">
            <w:rPr>
              <w:color w:val="000000"/>
            </w:rPr>
            <w:t xml:space="preserve">Galler, M. A. (2018). </w:t>
          </w:r>
          <w:r w:rsidRPr="006A2BAF">
            <w:rPr>
              <w:i/>
              <w:iCs/>
              <w:color w:val="000000"/>
            </w:rPr>
            <w:t>TN 2023: Programmers guide to the BACnet communications DLL</w:t>
          </w:r>
          <w:r w:rsidRPr="006A2BAF">
            <w:rPr>
              <w:color w:val="000000"/>
            </w:rPr>
            <w:t>. https://doi.org/10.6028/NIST.TN.2023</w:t>
          </w:r>
        </w:p>
        <w:p w14:paraId="00F9A4B9" w14:textId="77777777" w:rsidR="006A2BAF" w:rsidRPr="006A2BAF" w:rsidRDefault="006A2BAF">
          <w:pPr>
            <w:autoSpaceDE w:val="0"/>
            <w:autoSpaceDN w:val="0"/>
            <w:ind w:hanging="480"/>
            <w:divId w:val="834222993"/>
            <w:rPr>
              <w:color w:val="000000"/>
            </w:rPr>
          </w:pPr>
          <w:r w:rsidRPr="006A2BAF">
            <w:rPr>
              <w:color w:val="000000"/>
            </w:rPr>
            <w:t xml:space="preserve">Kiriu, R., &amp; Stein, J. (2021, April). Medical office building thrives with advanced control sequences. </w:t>
          </w:r>
          <w:r w:rsidRPr="006A2BAF">
            <w:rPr>
              <w:i/>
              <w:iCs/>
              <w:color w:val="000000"/>
            </w:rPr>
            <w:t>ASHRAE Journal</w:t>
          </w:r>
          <w:r w:rsidRPr="006A2BAF">
            <w:rPr>
              <w:color w:val="000000"/>
            </w:rPr>
            <w:t xml:space="preserve">, </w:t>
          </w:r>
          <w:r w:rsidRPr="006A2BAF">
            <w:rPr>
              <w:i/>
              <w:iCs/>
              <w:color w:val="000000"/>
            </w:rPr>
            <w:t>63</w:t>
          </w:r>
          <w:r w:rsidRPr="006A2BAF">
            <w:rPr>
              <w:color w:val="000000"/>
            </w:rPr>
            <w:t>. www.ashrae.org.</w:t>
          </w:r>
        </w:p>
        <w:p w14:paraId="0430EDE1" w14:textId="77777777" w:rsidR="006A2BAF" w:rsidRPr="006A2BAF" w:rsidRDefault="006A2BAF">
          <w:pPr>
            <w:autoSpaceDE w:val="0"/>
            <w:autoSpaceDN w:val="0"/>
            <w:ind w:hanging="480"/>
            <w:divId w:val="463275111"/>
            <w:rPr>
              <w:color w:val="000000"/>
            </w:rPr>
          </w:pPr>
          <w:r w:rsidRPr="006A2BAF">
            <w:rPr>
              <w:color w:val="000000"/>
            </w:rPr>
            <w:t xml:space="preserve">Lu, X., Fu, Y., Xu, S., Zhu, Q., O’Neill, Z., &amp; Yang, Z. (2022). Comparison Study Of High-performance Rule-based HVAC Control With Deep Reinforcement Learning-based Control in A Multi-zone VAV System. </w:t>
          </w:r>
          <w:r w:rsidRPr="006A2BAF">
            <w:rPr>
              <w:i/>
              <w:iCs/>
              <w:color w:val="000000"/>
            </w:rPr>
            <w:t>International High Performance Buildings Conference</w:t>
          </w:r>
          <w:r w:rsidRPr="006A2BAF">
            <w:rPr>
              <w:color w:val="000000"/>
            </w:rPr>
            <w:t>. https://docs.lib.purdue.edu/ihpbc/407</w:t>
          </w:r>
        </w:p>
        <w:p w14:paraId="64228BB5" w14:textId="77777777" w:rsidR="006A2BAF" w:rsidRPr="006A2BAF" w:rsidRDefault="006A2BAF">
          <w:pPr>
            <w:autoSpaceDE w:val="0"/>
            <w:autoSpaceDN w:val="0"/>
            <w:ind w:hanging="480"/>
            <w:divId w:val="1297562126"/>
            <w:rPr>
              <w:color w:val="000000"/>
            </w:rPr>
          </w:pPr>
          <w:r w:rsidRPr="006A2BAF">
            <w:rPr>
              <w:color w:val="000000"/>
            </w:rPr>
            <w:t xml:space="preserve">Milesi-Ferretti, N., Galler, M. A., Bushby, S. T., &amp; Sorra, J. (2019). </w:t>
          </w:r>
          <w:r w:rsidRPr="006A2BAF">
            <w:rPr>
              <w:i/>
              <w:iCs/>
              <w:color w:val="000000"/>
            </w:rPr>
            <w:t>TN2024: Commissioning ASHRAE high-performance sequences of operation for multiple-zone variable air volume air handling units</w:t>
          </w:r>
          <w:r w:rsidRPr="006A2BAF">
            <w:rPr>
              <w:color w:val="000000"/>
            </w:rPr>
            <w:t>. https://doi.org/10.6028/NIST.TN.2024</w:t>
          </w:r>
        </w:p>
        <w:p w14:paraId="1C568238" w14:textId="77777777" w:rsidR="006A2BAF" w:rsidRPr="006A2BAF" w:rsidRDefault="006A2BAF">
          <w:pPr>
            <w:autoSpaceDE w:val="0"/>
            <w:autoSpaceDN w:val="0"/>
            <w:ind w:hanging="480"/>
            <w:divId w:val="476146494"/>
            <w:rPr>
              <w:color w:val="000000"/>
            </w:rPr>
          </w:pPr>
          <w:r w:rsidRPr="006A2BAF">
            <w:rPr>
              <w:color w:val="000000"/>
            </w:rPr>
            <w:t xml:space="preserve">National Renewable Energy Laboratory (NREL). (2020). </w:t>
          </w:r>
          <w:proofErr w:type="spellStart"/>
          <w:r w:rsidRPr="006A2BAF">
            <w:rPr>
              <w:i/>
              <w:iCs/>
              <w:color w:val="000000"/>
            </w:rPr>
            <w:t>EnergyPlus</w:t>
          </w:r>
          <w:proofErr w:type="spellEnd"/>
          <w:r w:rsidRPr="006A2BAF">
            <w:rPr>
              <w:i/>
              <w:iCs/>
              <w:color w:val="000000"/>
            </w:rPr>
            <w:t xml:space="preserve"> v9.3.0</w:t>
          </w:r>
          <w:r w:rsidRPr="006A2BAF">
            <w:rPr>
              <w:color w:val="000000"/>
            </w:rPr>
            <w:t>. National Renewable Energy Laboratory (NREL).</w:t>
          </w:r>
        </w:p>
        <w:p w14:paraId="3DCE624E" w14:textId="77777777" w:rsidR="006A2BAF" w:rsidRPr="006A2BAF" w:rsidRDefault="006A2BAF">
          <w:pPr>
            <w:autoSpaceDE w:val="0"/>
            <w:autoSpaceDN w:val="0"/>
            <w:ind w:hanging="480"/>
            <w:divId w:val="130367726"/>
            <w:rPr>
              <w:color w:val="000000"/>
            </w:rPr>
          </w:pPr>
          <w:r w:rsidRPr="006A2BAF">
            <w:rPr>
              <w:color w:val="000000"/>
            </w:rPr>
            <w:lastRenderedPageBreak/>
            <w:t xml:space="preserve">NIST. (2026). </w:t>
          </w:r>
          <w:r w:rsidRPr="006A2BAF">
            <w:rPr>
              <w:i/>
              <w:iCs/>
              <w:color w:val="000000"/>
            </w:rPr>
            <w:t>IBAL Overview</w:t>
          </w:r>
          <w:r w:rsidRPr="006A2BAF">
            <w:rPr>
              <w:color w:val="000000"/>
            </w:rPr>
            <w:t>. Https://Www.Nist.Gov/El/Energy-and-Environment-Division-73200/Intelligent-Buildings-Agents-Project/Ibal-Overview. https://www.nist.gov/el/energy-and-environment-division-73200/intelligent-buildings-agents-project/ibal-overview.</w:t>
          </w:r>
        </w:p>
        <w:p w14:paraId="319E1A83" w14:textId="77777777" w:rsidR="006A2BAF" w:rsidRPr="006A2BAF" w:rsidRDefault="006A2BAF">
          <w:pPr>
            <w:autoSpaceDE w:val="0"/>
            <w:autoSpaceDN w:val="0"/>
            <w:ind w:hanging="480"/>
            <w:divId w:val="1271861132"/>
            <w:rPr>
              <w:color w:val="000000"/>
            </w:rPr>
          </w:pPr>
          <w:r w:rsidRPr="006A2BAF">
            <w:rPr>
              <w:color w:val="000000"/>
            </w:rPr>
            <w:t xml:space="preserve">Pertzborn, A. J. (2019). </w:t>
          </w:r>
          <w:r w:rsidRPr="006A2BAF">
            <w:rPr>
              <w:i/>
              <w:iCs/>
              <w:color w:val="000000"/>
            </w:rPr>
            <w:t>TN2037: Measurement uncertainty of the air system in the intelligent building agents laboratory</w:t>
          </w:r>
          <w:r w:rsidRPr="006A2BAF">
            <w:rPr>
              <w:color w:val="000000"/>
            </w:rPr>
            <w:t>. https://doi.org/10.6028/NIST.TN.2037</w:t>
          </w:r>
        </w:p>
        <w:p w14:paraId="196BD4B5" w14:textId="77777777" w:rsidR="006A2BAF" w:rsidRPr="006A2BAF" w:rsidRDefault="006A2BAF">
          <w:pPr>
            <w:autoSpaceDE w:val="0"/>
            <w:autoSpaceDN w:val="0"/>
            <w:ind w:hanging="480"/>
            <w:divId w:val="1515070705"/>
            <w:rPr>
              <w:color w:val="000000"/>
            </w:rPr>
          </w:pPr>
          <w:r w:rsidRPr="006A2BAF">
            <w:rPr>
              <w:color w:val="000000"/>
            </w:rPr>
            <w:t xml:space="preserve">Pertzborn, A. J., &amp; Galler, M. A. (2025). </w:t>
          </w:r>
          <w:r w:rsidRPr="006A2BAF">
            <w:rPr>
              <w:i/>
              <w:iCs/>
              <w:color w:val="000000"/>
            </w:rPr>
            <w:t>Data in support of the article: Experimental Comparison of Commercial Implementations of Guideline 36 and Legacy Controller</w:t>
          </w:r>
          <w:r w:rsidRPr="006A2BAF">
            <w:rPr>
              <w:color w:val="000000"/>
            </w:rPr>
            <w:t>. https://doi.org/doi:10.18434/mds2-3987</w:t>
          </w:r>
        </w:p>
        <w:p w14:paraId="58CBD14F" w14:textId="77777777" w:rsidR="006A2BAF" w:rsidRPr="006A2BAF" w:rsidRDefault="006A2BAF">
          <w:pPr>
            <w:autoSpaceDE w:val="0"/>
            <w:autoSpaceDN w:val="0"/>
            <w:ind w:hanging="480"/>
            <w:divId w:val="2133283935"/>
            <w:rPr>
              <w:color w:val="000000"/>
            </w:rPr>
          </w:pPr>
          <w:r w:rsidRPr="006A2BAF">
            <w:rPr>
              <w:color w:val="000000"/>
            </w:rPr>
            <w:t xml:space="preserve">Taylor, B. N., &amp; </w:t>
          </w:r>
          <w:proofErr w:type="spellStart"/>
          <w:r w:rsidRPr="006A2BAF">
            <w:rPr>
              <w:color w:val="000000"/>
            </w:rPr>
            <w:t>Kuyatt</w:t>
          </w:r>
          <w:proofErr w:type="spellEnd"/>
          <w:r w:rsidRPr="006A2BAF">
            <w:rPr>
              <w:color w:val="000000"/>
            </w:rPr>
            <w:t xml:space="preserve">, C. E. (1994). </w:t>
          </w:r>
          <w:r w:rsidRPr="006A2BAF">
            <w:rPr>
              <w:i/>
              <w:iCs/>
              <w:color w:val="000000"/>
            </w:rPr>
            <w:t>NIST Technical Note 1297: Guidelines for Evaluating and Expressing the Uncertainty of NIST Measurement Results</w:t>
          </w:r>
          <w:r w:rsidRPr="006A2BAF">
            <w:rPr>
              <w:color w:val="000000"/>
            </w:rPr>
            <w:t>.</w:t>
          </w:r>
        </w:p>
        <w:p w14:paraId="1E29AE53" w14:textId="77777777" w:rsidR="006A2BAF" w:rsidRPr="006A2BAF" w:rsidRDefault="006A2BAF">
          <w:pPr>
            <w:autoSpaceDE w:val="0"/>
            <w:autoSpaceDN w:val="0"/>
            <w:ind w:hanging="480"/>
            <w:divId w:val="1880775645"/>
            <w:rPr>
              <w:color w:val="000000"/>
            </w:rPr>
          </w:pPr>
          <w:r w:rsidRPr="006A2BAF">
            <w:rPr>
              <w:color w:val="000000"/>
            </w:rPr>
            <w:t xml:space="preserve">Taylor Engineers. (2015). </w:t>
          </w:r>
          <w:r w:rsidRPr="006A2BAF">
            <w:rPr>
              <w:i/>
              <w:iCs/>
              <w:color w:val="000000"/>
            </w:rPr>
            <w:t>Case Study: Advanced HVAC Controls-555 County Center</w:t>
          </w:r>
          <w:r w:rsidRPr="006A2BAF">
            <w:rPr>
              <w:color w:val="000000"/>
            </w:rPr>
            <w:t>. https://www.taylorengineers.com/case-studies</w:t>
          </w:r>
        </w:p>
        <w:p w14:paraId="40116BD6" w14:textId="77777777" w:rsidR="006A2BAF" w:rsidRPr="006A2BAF" w:rsidRDefault="006A2BAF">
          <w:pPr>
            <w:autoSpaceDE w:val="0"/>
            <w:autoSpaceDN w:val="0"/>
            <w:ind w:hanging="480"/>
            <w:divId w:val="1955752278"/>
            <w:rPr>
              <w:color w:val="000000"/>
            </w:rPr>
          </w:pPr>
          <w:r w:rsidRPr="006A2BAF">
            <w:rPr>
              <w:color w:val="000000"/>
            </w:rPr>
            <w:t xml:space="preserve">U.S. Department of Energy. (2020). </w:t>
          </w:r>
          <w:r w:rsidRPr="006A2BAF">
            <w:rPr>
              <w:i/>
              <w:iCs/>
              <w:color w:val="000000"/>
            </w:rPr>
            <w:t>About the Commercial Buildings Integration Program</w:t>
          </w:r>
          <w:r w:rsidRPr="006A2BAF">
            <w:rPr>
              <w:color w:val="000000"/>
            </w:rPr>
            <w:t>. https://www.energy.gov/eere/buildings/about-commercial-buildings-integration-program#:~:text=buildings%20is%20enormous.-,On%20average%2C%2030%25%20of%20the%20energy%20used%20in%20commercial%20buildings,gas%20emissions%2C%20of%20commercial%20buildings</w:t>
          </w:r>
        </w:p>
        <w:p w14:paraId="7762C7BB" w14:textId="77777777" w:rsidR="006A2BAF" w:rsidRPr="006A2BAF" w:rsidRDefault="006A2BAF">
          <w:pPr>
            <w:autoSpaceDE w:val="0"/>
            <w:autoSpaceDN w:val="0"/>
            <w:ind w:hanging="480"/>
            <w:divId w:val="1486975081"/>
            <w:rPr>
              <w:color w:val="000000"/>
            </w:rPr>
          </w:pPr>
          <w:r w:rsidRPr="006A2BAF">
            <w:rPr>
              <w:color w:val="000000"/>
            </w:rPr>
            <w:t xml:space="preserve">U.S. Department of Energy. (2023). </w:t>
          </w:r>
          <w:r w:rsidRPr="006A2BAF">
            <w:rPr>
              <w:i/>
              <w:iCs/>
              <w:color w:val="000000"/>
            </w:rPr>
            <w:t>Commercial Prototype Building Models</w:t>
          </w:r>
          <w:r w:rsidRPr="006A2BAF">
            <w:rPr>
              <w:color w:val="000000"/>
            </w:rPr>
            <w:t>. Https://Www.Energycodes.Gov/Prototype-Building-Models.</w:t>
          </w:r>
        </w:p>
        <w:p w14:paraId="23954CB8" w14:textId="77777777" w:rsidR="006A2BAF" w:rsidRPr="006A2BAF" w:rsidRDefault="006A2BAF">
          <w:pPr>
            <w:autoSpaceDE w:val="0"/>
            <w:autoSpaceDN w:val="0"/>
            <w:ind w:hanging="480"/>
            <w:divId w:val="691078469"/>
            <w:rPr>
              <w:color w:val="000000"/>
            </w:rPr>
          </w:pPr>
          <w:r w:rsidRPr="006A2BAF">
            <w:rPr>
              <w:color w:val="000000"/>
            </w:rPr>
            <w:t xml:space="preserve">Yoon, Y., </w:t>
          </w:r>
          <w:proofErr w:type="spellStart"/>
          <w:r w:rsidRPr="006A2BAF">
            <w:rPr>
              <w:color w:val="000000"/>
            </w:rPr>
            <w:t>Amasyali</w:t>
          </w:r>
          <w:proofErr w:type="spellEnd"/>
          <w:r w:rsidRPr="006A2BAF">
            <w:rPr>
              <w:color w:val="000000"/>
            </w:rPr>
            <w:t xml:space="preserve">, K., Li, Y., </w:t>
          </w:r>
          <w:proofErr w:type="spellStart"/>
          <w:r w:rsidRPr="006A2BAF">
            <w:rPr>
              <w:color w:val="000000"/>
            </w:rPr>
            <w:t>Im</w:t>
          </w:r>
          <w:proofErr w:type="spellEnd"/>
          <w:r w:rsidRPr="006A2BAF">
            <w:rPr>
              <w:color w:val="000000"/>
            </w:rPr>
            <w:t xml:space="preserve">, P., Bae, Y., Liu, Y., &amp; Zandi, H. (2024). Energy performance evaluation of the ASHRAE Guideline 36 control and reinforcement learning–based control using field measurements. </w:t>
          </w:r>
          <w:r w:rsidRPr="006A2BAF">
            <w:rPr>
              <w:i/>
              <w:iCs/>
              <w:color w:val="000000"/>
            </w:rPr>
            <w:t>Energy and Buildings</w:t>
          </w:r>
          <w:r w:rsidRPr="006A2BAF">
            <w:rPr>
              <w:color w:val="000000"/>
            </w:rPr>
            <w:t xml:space="preserve">, </w:t>
          </w:r>
          <w:r w:rsidRPr="006A2BAF">
            <w:rPr>
              <w:i/>
              <w:iCs/>
              <w:color w:val="000000"/>
            </w:rPr>
            <w:t>325</w:t>
          </w:r>
          <w:r w:rsidRPr="006A2BAF">
            <w:rPr>
              <w:color w:val="000000"/>
            </w:rPr>
            <w:t>. https://doi.org/10.1016/j.enbuild.2024.115005</w:t>
          </w:r>
        </w:p>
        <w:p w14:paraId="31ACE505" w14:textId="77777777" w:rsidR="006A2BAF" w:rsidRPr="006A2BAF" w:rsidRDefault="006A2BAF">
          <w:pPr>
            <w:autoSpaceDE w:val="0"/>
            <w:autoSpaceDN w:val="0"/>
            <w:ind w:hanging="480"/>
            <w:divId w:val="2060670148"/>
            <w:rPr>
              <w:color w:val="000000"/>
            </w:rPr>
          </w:pPr>
          <w:r w:rsidRPr="006A2BAF">
            <w:rPr>
              <w:color w:val="000000"/>
            </w:rPr>
            <w:lastRenderedPageBreak/>
            <w:t xml:space="preserve">Zhang, K., Blum, D. H., Grahovac, M., Hu, J., Granderson, J., &amp; Wetter, M. (2020). Development and verification of control sequences for single-zone variable air volume system based on ASHRAE Guideline 36. </w:t>
          </w:r>
          <w:r w:rsidRPr="006A2BAF">
            <w:rPr>
              <w:i/>
              <w:iCs/>
              <w:color w:val="000000"/>
            </w:rPr>
            <w:t xml:space="preserve">The American </w:t>
          </w:r>
          <w:proofErr w:type="spellStart"/>
          <w:r w:rsidRPr="006A2BAF">
            <w:rPr>
              <w:i/>
              <w:iCs/>
              <w:color w:val="000000"/>
            </w:rPr>
            <w:t>Modelica</w:t>
          </w:r>
          <w:proofErr w:type="spellEnd"/>
          <w:r w:rsidRPr="006A2BAF">
            <w:rPr>
              <w:i/>
              <w:iCs/>
              <w:color w:val="000000"/>
            </w:rPr>
            <w:t xml:space="preserve"> Conference</w:t>
          </w:r>
          <w:r w:rsidRPr="006A2BAF">
            <w:rPr>
              <w:color w:val="000000"/>
            </w:rPr>
            <w:t>, 81–90.</w:t>
          </w:r>
        </w:p>
        <w:p w14:paraId="6E737779" w14:textId="50DAB0CE" w:rsidR="00D9645B" w:rsidRDefault="006A2BAF" w:rsidP="00EC78F3">
          <w:pPr>
            <w:pStyle w:val="References"/>
          </w:pPr>
          <w:r w:rsidRPr="006A2BAF">
            <w:rPr>
              <w:color w:val="000000"/>
            </w:rPr>
            <w:t> </w:t>
          </w:r>
        </w:p>
      </w:sdtContent>
    </w:sdt>
    <w:p w14:paraId="5813A6E5" w14:textId="77777777" w:rsidR="005E1A75" w:rsidRDefault="00951F5E" w:rsidP="00951F5E">
      <w:pPr>
        <w:pStyle w:val="Heading1"/>
      </w:pPr>
      <w:r>
        <w:t>Appendix</w:t>
      </w:r>
    </w:p>
    <w:p w14:paraId="3919B52C" w14:textId="6F372085" w:rsidR="00417D72" w:rsidRDefault="00CA133A" w:rsidP="00972361">
      <w:pPr>
        <w:pStyle w:val="Newparagraph"/>
      </w:pPr>
      <w:r>
        <w:fldChar w:fldCharType="begin"/>
      </w:r>
      <w:r>
        <w:instrText xml:space="preserve"> REF _Ref207189674 \h </w:instrText>
      </w:r>
      <w:r>
        <w:fldChar w:fldCharType="separate"/>
      </w:r>
      <w:r w:rsidR="00B34CE5">
        <w:t xml:space="preserve">Table </w:t>
      </w:r>
      <w:r w:rsidR="00B34CE5">
        <w:rPr>
          <w:noProof/>
        </w:rPr>
        <w:t>4</w:t>
      </w:r>
      <w:r>
        <w:fldChar w:fldCharType="end"/>
      </w:r>
      <w:r>
        <w:t xml:space="preserve"> </w:t>
      </w:r>
      <w:r w:rsidR="00314670">
        <w:t>lists the measurement</w:t>
      </w:r>
      <w:r w:rsidR="00972361">
        <w:t xml:space="preserve"> uncertainty </w:t>
      </w:r>
      <w:r w:rsidR="00314670">
        <w:t xml:space="preserve">for the sensors used in </w:t>
      </w:r>
      <w:r w:rsidR="00417D72">
        <w:t>calculations.</w:t>
      </w:r>
      <w:r w:rsidR="008D4035">
        <w:t xml:space="preserve"> For the chiller and fan power, the uncertainty is applied to the voltage measurement (</w:t>
      </w:r>
      <w:r w:rsidR="008D4035" w:rsidRPr="008D4035">
        <w:rPr>
          <w:i/>
          <w:iCs/>
        </w:rPr>
        <w:t>V</w:t>
      </w:r>
      <w:r w:rsidR="008D4035">
        <w:t xml:space="preserve">) based on the </w:t>
      </w:r>
      <w:r w:rsidR="00BB75DE">
        <w:t xml:space="preserve">uncertainty in the data acquisition measurement and the manufacturer’s uncertainty of the power measurement. That uncertainty is converted </w:t>
      </w:r>
      <w:r w:rsidR="006A5EC1">
        <w:t>from V to kW.</w:t>
      </w:r>
      <w:r w:rsidR="008D4035">
        <w:t xml:space="preserve"> </w:t>
      </w:r>
      <w:r w:rsidR="00693EB9">
        <w:t xml:space="preserve">For the fans, the uncertainty is a function of the fan speed, </w:t>
      </w:r>
      <w:r w:rsidR="00693EB9" w:rsidRPr="00693EB9">
        <w:rPr>
          <w:i/>
          <w:iCs/>
        </w:rPr>
        <w:t>f</w:t>
      </w:r>
      <w:r w:rsidR="00693EB9">
        <w:t xml:space="preserve">, in Hz </w:t>
      </w:r>
      <w:sdt>
        <w:sdtPr>
          <w:rPr>
            <w:color w:val="000000"/>
          </w:rPr>
          <w:tag w:val="MENDELEY_CITATION_v3_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"/>
          <w:id w:val="587970696"/>
          <w:placeholder>
            <w:docPart w:val="DefaultPlaceholder_-1854013440"/>
          </w:placeholder>
        </w:sdtPr>
        <w:sdtContent>
          <w:r w:rsidR="006A2BAF" w:rsidRPr="006A2BAF">
            <w:rPr>
              <w:color w:val="000000"/>
            </w:rPr>
            <w:t>(Pertzborn, 2019)</w:t>
          </w:r>
        </w:sdtContent>
      </w:sdt>
      <w:r w:rsidR="00693EB9">
        <w:t>.</w:t>
      </w:r>
    </w:p>
    <w:p w14:paraId="5C6FD255" w14:textId="16DD49A4" w:rsidR="00CA133A" w:rsidRDefault="00CA133A" w:rsidP="00CA133A">
      <w:pPr>
        <w:pStyle w:val="Tabletitle"/>
      </w:pPr>
      <w:bookmarkStart w:id="22" w:name="_Ref207189674"/>
      <w:r>
        <w:t xml:space="preserve">Table </w:t>
      </w:r>
      <w:r>
        <w:fldChar w:fldCharType="begin"/>
      </w:r>
      <w:r>
        <w:instrText xml:space="preserve"> SEQ Table \* ARABIC </w:instrText>
      </w:r>
      <w:r>
        <w:fldChar w:fldCharType="separate"/>
      </w:r>
      <w:r w:rsidR="00A61F39">
        <w:rPr>
          <w:noProof/>
        </w:rPr>
        <w:t>5</w:t>
      </w:r>
      <w:r>
        <w:fldChar w:fldCharType="end"/>
      </w:r>
      <w:bookmarkEnd w:id="22"/>
      <w:r>
        <w:t xml:space="preserve"> Measurement uncertainty of sensors used to derive other quantities.</w:t>
      </w:r>
    </w:p>
    <w:tbl>
      <w:tblPr>
        <w:tblStyle w:val="GridTable5Dark-Accent1"/>
        <w:tblW w:w="9576" w:type="dxa"/>
        <w:tblLook w:val="04A0" w:firstRow="1" w:lastRow="0" w:firstColumn="1" w:lastColumn="0" w:noHBand="0" w:noVBand="1"/>
      </w:tblPr>
      <w:tblGrid>
        <w:gridCol w:w="1509"/>
        <w:gridCol w:w="1695"/>
        <w:gridCol w:w="3481"/>
        <w:gridCol w:w="1261"/>
        <w:gridCol w:w="1630"/>
      </w:tblGrid>
      <w:tr w:rsidR="00CB28E6" w:rsidRPr="00DA2847" w14:paraId="63DF0401" w14:textId="77777777" w:rsidTr="00D16C5B">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204" w:type="dxa"/>
            <w:gridSpan w:val="2"/>
          </w:tcPr>
          <w:p w14:paraId="2CBF3FE4" w14:textId="77777777" w:rsidR="00CA133A" w:rsidRPr="00DA2847" w:rsidRDefault="00CA133A" w:rsidP="008D49B5">
            <w:pPr>
              <w:pStyle w:val="Newparagraph"/>
              <w:spacing w:line="240" w:lineRule="auto"/>
              <w:ind w:firstLine="0"/>
              <w:jc w:val="center"/>
              <w:rPr>
                <w:sz w:val="22"/>
                <w:szCs w:val="22"/>
              </w:rPr>
            </w:pPr>
            <w:r w:rsidRPr="00DA2847">
              <w:rPr>
                <w:sz w:val="22"/>
                <w:szCs w:val="22"/>
              </w:rPr>
              <w:t>Measurement</w:t>
            </w:r>
          </w:p>
        </w:tc>
        <w:tc>
          <w:tcPr>
            <w:tcW w:w="3481" w:type="dxa"/>
          </w:tcPr>
          <w:p w14:paraId="4002D3BD" w14:textId="77777777" w:rsidR="00CA133A" w:rsidRPr="00DA2847" w:rsidRDefault="00CA133A" w:rsidP="008D49B5">
            <w:pPr>
              <w:pStyle w:val="Newparagraph"/>
              <w:spacing w:line="240" w:lineRule="auto"/>
              <w:ind w:firstLine="0"/>
              <w:jc w:val="center"/>
              <w:cnfStyle w:val="100000000000" w:firstRow="1" w:lastRow="0" w:firstColumn="0" w:lastColumn="0" w:oddVBand="0" w:evenVBand="0" w:oddHBand="0" w:evenHBand="0" w:firstRowFirstColumn="0" w:firstRowLastColumn="0" w:lastRowFirstColumn="0" w:lastRowLastColumn="0"/>
              <w:rPr>
                <w:sz w:val="22"/>
                <w:szCs w:val="22"/>
              </w:rPr>
            </w:pPr>
            <w:r w:rsidRPr="00DA2847">
              <w:rPr>
                <w:sz w:val="22"/>
                <w:szCs w:val="22"/>
              </w:rPr>
              <w:t>Uncertainty</w:t>
            </w:r>
          </w:p>
        </w:tc>
        <w:tc>
          <w:tcPr>
            <w:tcW w:w="1261" w:type="dxa"/>
          </w:tcPr>
          <w:p w14:paraId="4781BF32" w14:textId="32F8954F" w:rsidR="00CA133A" w:rsidRPr="00DA2847" w:rsidRDefault="00CA133A" w:rsidP="008D49B5">
            <w:pPr>
              <w:pStyle w:val="Newparagraph"/>
              <w:spacing w:line="240" w:lineRule="auto"/>
              <w:ind w:firstLine="0"/>
              <w:jc w:val="center"/>
              <w:cnfStyle w:val="100000000000" w:firstRow="1" w:lastRow="0" w:firstColumn="0" w:lastColumn="0" w:oddVBand="0" w:evenVBand="0" w:oddHBand="0" w:evenHBand="0" w:firstRowFirstColumn="0" w:firstRowLastColumn="0" w:lastRowFirstColumn="0" w:lastRowLastColumn="0"/>
              <w:rPr>
                <w:sz w:val="22"/>
                <w:szCs w:val="22"/>
              </w:rPr>
            </w:pPr>
            <w:r w:rsidRPr="00DA2847">
              <w:rPr>
                <w:sz w:val="22"/>
                <w:szCs w:val="22"/>
              </w:rPr>
              <w:t>Used to calculate</w:t>
            </w:r>
          </w:p>
        </w:tc>
        <w:tc>
          <w:tcPr>
            <w:tcW w:w="1630" w:type="dxa"/>
          </w:tcPr>
          <w:p w14:paraId="5790AA38" w14:textId="250B1657" w:rsidR="00CA133A" w:rsidRPr="00DA2847" w:rsidRDefault="00CB28E6" w:rsidP="008D49B5">
            <w:pPr>
              <w:pStyle w:val="Newparagraph"/>
              <w:spacing w:line="240" w:lineRule="auto"/>
              <w:ind w:firstLine="0"/>
              <w:jc w:val="cente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Variable in Equation</w:t>
            </w:r>
          </w:p>
        </w:tc>
      </w:tr>
      <w:tr w:rsidR="00CB28E6" w:rsidRPr="00DA2847" w14:paraId="2E4D84B7"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7DA97626" w14:textId="77777777" w:rsidR="00CA133A" w:rsidRPr="00DA2847" w:rsidRDefault="00CA133A">
            <w:pPr>
              <w:pStyle w:val="Newparagraph"/>
              <w:spacing w:line="240" w:lineRule="auto"/>
              <w:ind w:firstLine="0"/>
              <w:rPr>
                <w:sz w:val="22"/>
                <w:szCs w:val="22"/>
              </w:rPr>
            </w:pPr>
            <w:r w:rsidRPr="00DA2847">
              <w:rPr>
                <w:sz w:val="22"/>
                <w:szCs w:val="22"/>
              </w:rPr>
              <w:t>Chiller power</w:t>
            </w:r>
          </w:p>
        </w:tc>
        <w:tc>
          <w:tcPr>
            <w:tcW w:w="1695" w:type="dxa"/>
          </w:tcPr>
          <w:p w14:paraId="69267D33" w14:textId="77777777" w:rsidR="00CA133A" w:rsidRDefault="00CA133A">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ch2_power</w:t>
            </w:r>
          </w:p>
        </w:tc>
        <w:tc>
          <w:tcPr>
            <w:tcW w:w="3481" w:type="dxa"/>
          </w:tcPr>
          <w:p w14:paraId="049DEEDD" w14:textId="77777777" w:rsidR="00CA133A" w:rsidRPr="00DA2847" w:rsidRDefault="00CA133A"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r>
                  <w:rPr>
                    <w:rFonts w:ascii="Cambria Math" w:hAnsi="Cambria Math"/>
                    <w:sz w:val="22"/>
                    <w:szCs w:val="22"/>
                  </w:rPr>
                  <m:t xml:space="preserve">± </m:t>
                </m:r>
                <m:rad>
                  <m:radPr>
                    <m:degHide m:val="1"/>
                    <m:ctrlPr>
                      <w:rPr>
                        <w:rFonts w:ascii="Cambria Math" w:hAnsi="Cambria Math"/>
                        <w:i/>
                        <w:sz w:val="22"/>
                        <w:szCs w:val="22"/>
                        <w14:ligatures w14:val="standardContextual"/>
                      </w:rPr>
                    </m:ctrlPr>
                  </m:radPr>
                  <m:deg/>
                  <m:e>
                    <m:sSup>
                      <m:sSupPr>
                        <m:ctrlPr>
                          <w:rPr>
                            <w:rFonts w:ascii="Cambria Math" w:hAnsi="Cambria Math"/>
                            <w:i/>
                            <w:sz w:val="22"/>
                            <w:szCs w:val="22"/>
                            <w14:ligatures w14:val="standardContextual"/>
                          </w:rPr>
                        </m:ctrlPr>
                      </m:sSupPr>
                      <m:e>
                        <m:d>
                          <m:dPr>
                            <m:ctrlPr>
                              <w:rPr>
                                <w:rFonts w:ascii="Cambria Math" w:hAnsi="Cambria Math"/>
                                <w:i/>
                                <w:sz w:val="22"/>
                                <w:szCs w:val="22"/>
                                <w14:ligatures w14:val="standardContextual"/>
                              </w:rPr>
                            </m:ctrlPr>
                          </m:dPr>
                          <m:e>
                            <m:r>
                              <w:rPr>
                                <w:rFonts w:ascii="Cambria Math" w:hAnsi="Cambria Math"/>
                                <w:sz w:val="22"/>
                                <w:szCs w:val="22"/>
                              </w:rPr>
                              <m:t>0.00246</m:t>
                            </m:r>
                          </m:e>
                        </m:d>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14:ligatures w14:val="standardContextual"/>
                          </w:rPr>
                        </m:ctrlPr>
                      </m:sSupPr>
                      <m:e>
                        <m:d>
                          <m:dPr>
                            <m:ctrlPr>
                              <w:rPr>
                                <w:rFonts w:ascii="Cambria Math" w:hAnsi="Cambria Math"/>
                                <w:i/>
                                <w:sz w:val="22"/>
                                <w:szCs w:val="22"/>
                                <w14:ligatures w14:val="standardContextual"/>
                              </w:rPr>
                            </m:ctrlPr>
                          </m:dPr>
                          <m:e>
                            <m:r>
                              <w:rPr>
                                <w:rFonts w:ascii="Cambria Math" w:hAnsi="Cambria Math"/>
                                <w:sz w:val="22"/>
                                <w:szCs w:val="22"/>
                              </w:rPr>
                              <m:t>0.0047*V</m:t>
                            </m:r>
                          </m:e>
                        </m:d>
                      </m:e>
                      <m:sup>
                        <m:r>
                          <w:rPr>
                            <w:rFonts w:ascii="Cambria Math" w:hAnsi="Cambria Math"/>
                            <w:sz w:val="22"/>
                            <w:szCs w:val="22"/>
                          </w:rPr>
                          <m:t>2</m:t>
                        </m:r>
                      </m:sup>
                    </m:sSup>
                  </m:e>
                </m:rad>
                <m:r>
                  <w:rPr>
                    <w:rFonts w:ascii="Cambria Math" w:hAnsi="Cambria Math"/>
                    <w:sz w:val="22"/>
                    <w:szCs w:val="22"/>
                  </w:rPr>
                  <m:t xml:space="preserve">*6.693 </m:t>
                </m:r>
                <m:d>
                  <m:dPr>
                    <m:begChr m:val="["/>
                    <m:endChr m:val="]"/>
                    <m:ctrlPr>
                      <w:rPr>
                        <w:rFonts w:ascii="Cambria Math" w:hAnsi="Cambria Math"/>
                        <w:i/>
                        <w:sz w:val="22"/>
                        <w:szCs w:val="22"/>
                        <w14:ligatures w14:val="standardContextual"/>
                      </w:rPr>
                    </m:ctrlPr>
                  </m:dPr>
                  <m:e>
                    <m:f>
                      <m:fPr>
                        <m:ctrlPr>
                          <w:rPr>
                            <w:rFonts w:ascii="Cambria Math" w:hAnsi="Cambria Math"/>
                            <w:i/>
                            <w:sz w:val="22"/>
                            <w:szCs w:val="22"/>
                            <w14:ligatures w14:val="standardContextual"/>
                          </w:rPr>
                        </m:ctrlPr>
                      </m:fPr>
                      <m:num>
                        <m:r>
                          <w:rPr>
                            <w:rFonts w:ascii="Cambria Math" w:hAnsi="Cambria Math"/>
                            <w:sz w:val="22"/>
                            <w:szCs w:val="22"/>
                          </w:rPr>
                          <m:t>kW</m:t>
                        </m:r>
                      </m:num>
                      <m:den>
                        <m:r>
                          <w:rPr>
                            <w:rFonts w:ascii="Cambria Math" w:hAnsi="Cambria Math"/>
                            <w:sz w:val="22"/>
                            <w:szCs w:val="22"/>
                          </w:rPr>
                          <m:t>V</m:t>
                        </m:r>
                      </m:den>
                    </m:f>
                  </m:e>
                </m:d>
              </m:oMath>
            </m:oMathPara>
          </w:p>
        </w:tc>
        <w:tc>
          <w:tcPr>
            <w:tcW w:w="1261" w:type="dxa"/>
          </w:tcPr>
          <w:p w14:paraId="39E145E3" w14:textId="77777777" w:rsidR="00CA133A" w:rsidRPr="00DA2847" w:rsidRDefault="00CA133A"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i/>
                <w:iCs/>
                <w:sz w:val="22"/>
                <w:szCs w:val="22"/>
              </w:rPr>
            </w:pPr>
            <w:proofErr w:type="spellStart"/>
            <w:r w:rsidRPr="00DA2847">
              <w:rPr>
                <w:i/>
                <w:iCs/>
                <w:sz w:val="22"/>
                <w:szCs w:val="22"/>
              </w:rPr>
              <w:t>E</w:t>
            </w:r>
            <w:r w:rsidRPr="00DA2847">
              <w:rPr>
                <w:i/>
                <w:iCs/>
                <w:sz w:val="22"/>
                <w:szCs w:val="22"/>
                <w:vertAlign w:val="subscript"/>
              </w:rPr>
              <w:t>ch</w:t>
            </w:r>
            <w:proofErr w:type="spellEnd"/>
            <w:r w:rsidRPr="00DA2847">
              <w:rPr>
                <w:i/>
                <w:iCs/>
                <w:sz w:val="22"/>
                <w:szCs w:val="22"/>
              </w:rPr>
              <w:t xml:space="preserve">, </w:t>
            </w:r>
            <w:proofErr w:type="spellStart"/>
            <w:r w:rsidRPr="00DA2847">
              <w:rPr>
                <w:i/>
                <w:iCs/>
                <w:sz w:val="22"/>
                <w:szCs w:val="22"/>
              </w:rPr>
              <w:t>E</w:t>
            </w:r>
            <w:r w:rsidRPr="00DA2847">
              <w:rPr>
                <w:i/>
                <w:iCs/>
                <w:sz w:val="22"/>
                <w:szCs w:val="22"/>
                <w:vertAlign w:val="subscript"/>
              </w:rPr>
              <w:t>ch_est</w:t>
            </w:r>
            <w:proofErr w:type="spellEnd"/>
          </w:p>
        </w:tc>
        <w:tc>
          <w:tcPr>
            <w:tcW w:w="1630" w:type="dxa"/>
          </w:tcPr>
          <w:p w14:paraId="1242F8BF" w14:textId="088CADF7" w:rsidR="00CA133A" w:rsidRPr="00DA2847" w:rsidRDefault="006A5EC1"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roofErr w:type="spellStart"/>
            <w:r w:rsidRPr="00DA2847">
              <w:rPr>
                <w:i/>
                <w:iCs/>
                <w:sz w:val="22"/>
                <w:szCs w:val="22"/>
              </w:rPr>
              <w:t>E</w:t>
            </w:r>
            <w:r w:rsidRPr="00DA2847">
              <w:rPr>
                <w:i/>
                <w:iCs/>
                <w:sz w:val="22"/>
                <w:szCs w:val="22"/>
                <w:vertAlign w:val="subscript"/>
              </w:rPr>
              <w:t>ch</w:t>
            </w:r>
            <w:proofErr w:type="spellEnd"/>
            <w:r w:rsidRPr="00DA2847">
              <w:rPr>
                <w:i/>
                <w:iCs/>
                <w:sz w:val="22"/>
                <w:szCs w:val="22"/>
              </w:rPr>
              <w:t xml:space="preserve">, </w:t>
            </w:r>
            <w:proofErr w:type="spellStart"/>
            <w:r w:rsidRPr="00DA2847">
              <w:rPr>
                <w:i/>
                <w:iCs/>
                <w:sz w:val="22"/>
                <w:szCs w:val="22"/>
              </w:rPr>
              <w:t>E</w:t>
            </w:r>
            <w:r w:rsidRPr="00DA2847">
              <w:rPr>
                <w:i/>
                <w:iCs/>
                <w:sz w:val="22"/>
                <w:szCs w:val="22"/>
                <w:vertAlign w:val="subscript"/>
              </w:rPr>
              <w:t>ch_est</w:t>
            </w:r>
            <w:proofErr w:type="spellEnd"/>
          </w:p>
        </w:tc>
      </w:tr>
      <w:tr w:rsidR="006A5EC1" w:rsidRPr="00DA2847" w14:paraId="117BF9A8"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5EACE844" w14:textId="08E24247" w:rsidR="006A5EC1" w:rsidRDefault="006A5EC1">
            <w:pPr>
              <w:pStyle w:val="Newparagraph"/>
              <w:spacing w:line="240" w:lineRule="auto"/>
              <w:ind w:firstLine="0"/>
              <w:rPr>
                <w:sz w:val="22"/>
                <w:szCs w:val="22"/>
              </w:rPr>
            </w:pPr>
            <w:r>
              <w:rPr>
                <w:sz w:val="22"/>
                <w:szCs w:val="22"/>
              </w:rPr>
              <w:t>AHU1 fan power</w:t>
            </w:r>
          </w:p>
        </w:tc>
        <w:tc>
          <w:tcPr>
            <w:tcW w:w="1695" w:type="dxa"/>
          </w:tcPr>
          <w:p w14:paraId="2A576726" w14:textId="259DFD36" w:rsidR="006A5EC1" w:rsidRDefault="006A5EC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ahu1_fan_power</w:t>
            </w:r>
          </w:p>
        </w:tc>
        <w:tc>
          <w:tcPr>
            <w:tcW w:w="3481" w:type="dxa"/>
          </w:tcPr>
          <w:p w14:paraId="57192145" w14:textId="77777777" w:rsidR="006A5EC1" w:rsidRDefault="006A5EC1"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p w14:paraId="761CEC9A" w14:textId="2B471A40" w:rsidR="003444BD" w:rsidRPr="003444BD" w:rsidRDefault="003444BD" w:rsidP="003444BD">
            <w:pPr>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0.132 -0.00164 f</m:t>
                    </m:r>
                  </m:den>
                </m:f>
              </m:oMath>
            </m:oMathPara>
          </w:p>
        </w:tc>
        <w:tc>
          <w:tcPr>
            <w:tcW w:w="1261" w:type="dxa"/>
            <w:vMerge w:val="restart"/>
          </w:tcPr>
          <w:p w14:paraId="4EADBAF1" w14:textId="4AF440F1" w:rsidR="006A5EC1" w:rsidRPr="00CB28E6" w:rsidRDefault="006A5EC1"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i/>
                <w:iCs/>
              </w:rPr>
            </w:pPr>
            <w:r w:rsidRPr="00CB28E6">
              <w:rPr>
                <w:i/>
                <w:iCs/>
              </w:rPr>
              <w:t>E</w:t>
            </w:r>
            <w:r w:rsidRPr="00CB28E6">
              <w:rPr>
                <w:i/>
                <w:iCs/>
                <w:vertAlign w:val="subscript"/>
              </w:rPr>
              <w:t>fan</w:t>
            </w:r>
          </w:p>
        </w:tc>
        <w:tc>
          <w:tcPr>
            <w:tcW w:w="1630" w:type="dxa"/>
            <w:vMerge w:val="restart"/>
          </w:tcPr>
          <w:p w14:paraId="79E99813" w14:textId="243C9475" w:rsidR="006A5EC1" w:rsidRPr="00DA2847" w:rsidRDefault="006A5EC1"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sidRPr="00CB28E6">
              <w:rPr>
                <w:i/>
                <w:iCs/>
              </w:rPr>
              <w:t>E</w:t>
            </w:r>
            <w:r w:rsidRPr="00CB28E6">
              <w:rPr>
                <w:i/>
                <w:iCs/>
                <w:vertAlign w:val="subscript"/>
              </w:rPr>
              <w:t>fan</w:t>
            </w:r>
          </w:p>
        </w:tc>
      </w:tr>
      <w:tr w:rsidR="006A5EC1" w:rsidRPr="00DA2847" w14:paraId="00DA37C7"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0099D9DD" w14:textId="2F3BB5B4" w:rsidR="006A5EC1" w:rsidRDefault="006A5EC1" w:rsidP="00CB28E6">
            <w:pPr>
              <w:pStyle w:val="Newparagraph"/>
              <w:spacing w:line="240" w:lineRule="auto"/>
              <w:ind w:firstLine="0"/>
              <w:rPr>
                <w:sz w:val="22"/>
                <w:szCs w:val="22"/>
              </w:rPr>
            </w:pPr>
            <w:r>
              <w:rPr>
                <w:sz w:val="22"/>
                <w:szCs w:val="22"/>
              </w:rPr>
              <w:t>AHU2 fan power</w:t>
            </w:r>
          </w:p>
        </w:tc>
        <w:tc>
          <w:tcPr>
            <w:tcW w:w="1695" w:type="dxa"/>
          </w:tcPr>
          <w:p w14:paraId="2947977A" w14:textId="2DF94567" w:rsidR="006A5EC1" w:rsidRDefault="006A5EC1" w:rsidP="00CB28E6">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ahu2_fan_power</w:t>
            </w:r>
          </w:p>
        </w:tc>
        <w:tc>
          <w:tcPr>
            <w:tcW w:w="3481" w:type="dxa"/>
          </w:tcPr>
          <w:p w14:paraId="3A8AF2E5" w14:textId="6454A61A" w:rsidR="006A5EC1" w:rsidRDefault="003B0D34"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0.0755 -0.00074 f</m:t>
                    </m:r>
                  </m:den>
                </m:f>
              </m:oMath>
            </m:oMathPara>
          </w:p>
        </w:tc>
        <w:tc>
          <w:tcPr>
            <w:tcW w:w="1261" w:type="dxa"/>
            <w:vMerge/>
          </w:tcPr>
          <w:p w14:paraId="7F951CC8" w14:textId="0FD3E53E" w:rsidR="006A5EC1" w:rsidRDefault="006A5EC1"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pPr>
          </w:p>
        </w:tc>
        <w:tc>
          <w:tcPr>
            <w:tcW w:w="1630" w:type="dxa"/>
            <w:vMerge/>
          </w:tcPr>
          <w:p w14:paraId="167E283C" w14:textId="77777777" w:rsidR="006A5EC1" w:rsidRPr="00DA2847" w:rsidRDefault="006A5EC1"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CB28E6" w:rsidRPr="00DA2847" w14:paraId="204FD9AC"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6EE92556" w14:textId="77777777" w:rsidR="00CB28E6" w:rsidRPr="00DA2847" w:rsidRDefault="00CB28E6" w:rsidP="00CB28E6">
            <w:pPr>
              <w:pStyle w:val="Newparagraph"/>
              <w:spacing w:line="240" w:lineRule="auto"/>
              <w:ind w:firstLine="0"/>
              <w:rPr>
                <w:sz w:val="22"/>
                <w:szCs w:val="22"/>
              </w:rPr>
            </w:pPr>
            <w:r>
              <w:rPr>
                <w:sz w:val="22"/>
                <w:szCs w:val="22"/>
              </w:rPr>
              <w:t>Coil inlet temperature</w:t>
            </w:r>
          </w:p>
        </w:tc>
        <w:tc>
          <w:tcPr>
            <w:tcW w:w="1695" w:type="dxa"/>
          </w:tcPr>
          <w:p w14:paraId="014A51AD" w14:textId="77777777" w:rsidR="00CB28E6" w:rsidRDefault="00CB28E6" w:rsidP="00CB28E6">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pump3_out_rtd</w:t>
            </w:r>
          </w:p>
        </w:tc>
        <w:tc>
          <w:tcPr>
            <w:tcW w:w="3481" w:type="dxa"/>
          </w:tcPr>
          <w:p w14:paraId="1B2C1006" w14:textId="77777777" w:rsidR="00CB28E6" w:rsidRPr="00DA2847" w:rsidRDefault="00CB28E6"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 °C</w:t>
            </w:r>
          </w:p>
        </w:tc>
        <w:tc>
          <w:tcPr>
            <w:tcW w:w="1261" w:type="dxa"/>
            <w:vMerge w:val="restart"/>
          </w:tcPr>
          <w:p w14:paraId="046F762C" w14:textId="77777777" w:rsidR="00CB28E6" w:rsidRPr="00DA2847" w:rsidRDefault="00000000"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coil,1</m:t>
                    </m:r>
                  </m:sub>
                </m:sSub>
              </m:oMath>
            </m:oMathPara>
          </w:p>
        </w:tc>
        <w:tc>
          <w:tcPr>
            <w:tcW w:w="1630" w:type="dxa"/>
          </w:tcPr>
          <w:p w14:paraId="4315399B" w14:textId="5F07CD89" w:rsidR="00CB28E6" w:rsidRPr="00DA2847" w:rsidRDefault="00D53A9B"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w:t>
            </w:r>
            <w:r w:rsidR="008D49B5">
              <w:rPr>
                <w:sz w:val="22"/>
                <w:szCs w:val="22"/>
                <w:vertAlign w:val="subscript"/>
              </w:rPr>
              <w:t>2</w:t>
            </w:r>
          </w:p>
        </w:tc>
      </w:tr>
      <w:tr w:rsidR="00CB28E6" w:rsidRPr="00DA2847" w14:paraId="4EF6ED8F"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325E5BED" w14:textId="77777777" w:rsidR="00CB28E6" w:rsidRPr="00DA2847" w:rsidRDefault="00CB28E6" w:rsidP="00CB28E6">
            <w:pPr>
              <w:pStyle w:val="Newparagraph"/>
              <w:spacing w:line="240" w:lineRule="auto"/>
              <w:ind w:firstLine="0"/>
              <w:rPr>
                <w:sz w:val="22"/>
                <w:szCs w:val="22"/>
              </w:rPr>
            </w:pPr>
            <w:r>
              <w:rPr>
                <w:sz w:val="22"/>
                <w:szCs w:val="22"/>
              </w:rPr>
              <w:t>Coil outlet temperature</w:t>
            </w:r>
          </w:p>
        </w:tc>
        <w:tc>
          <w:tcPr>
            <w:tcW w:w="1695" w:type="dxa"/>
          </w:tcPr>
          <w:p w14:paraId="68F94EAA" w14:textId="77777777" w:rsidR="00CB28E6" w:rsidRDefault="00CB28E6" w:rsidP="00CB28E6">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ahu1_cc_out_rtd</w:t>
            </w:r>
          </w:p>
        </w:tc>
        <w:tc>
          <w:tcPr>
            <w:tcW w:w="3481" w:type="dxa"/>
          </w:tcPr>
          <w:p w14:paraId="3F4BB91B" w14:textId="77777777" w:rsidR="00CB28E6" w:rsidRPr="00DA2847" w:rsidRDefault="00CB28E6"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 °C</w:t>
            </w:r>
          </w:p>
        </w:tc>
        <w:tc>
          <w:tcPr>
            <w:tcW w:w="1261" w:type="dxa"/>
            <w:vMerge/>
          </w:tcPr>
          <w:p w14:paraId="5709297B" w14:textId="77777777" w:rsidR="00CB28E6" w:rsidRPr="00DA2847" w:rsidRDefault="00CB28E6"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tcPr>
          <w:p w14:paraId="15894A5F" w14:textId="1BB4A176" w:rsidR="00CB28E6" w:rsidRPr="00DA2847" w:rsidRDefault="00D53A9B"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w:t>
            </w:r>
            <w:r w:rsidR="008D49B5">
              <w:rPr>
                <w:sz w:val="22"/>
                <w:szCs w:val="22"/>
                <w:vertAlign w:val="subscript"/>
              </w:rPr>
              <w:t>1</w:t>
            </w:r>
          </w:p>
        </w:tc>
      </w:tr>
      <w:tr w:rsidR="00CB28E6" w:rsidRPr="00DA2847" w14:paraId="121CA300"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720478FD" w14:textId="77777777" w:rsidR="00CB28E6" w:rsidRPr="00DA2847" w:rsidRDefault="00CB28E6" w:rsidP="00CB28E6">
            <w:pPr>
              <w:pStyle w:val="Newparagraph"/>
              <w:spacing w:line="240" w:lineRule="auto"/>
              <w:ind w:firstLine="0"/>
              <w:rPr>
                <w:sz w:val="22"/>
                <w:szCs w:val="22"/>
              </w:rPr>
            </w:pPr>
            <w:r>
              <w:rPr>
                <w:sz w:val="22"/>
                <w:szCs w:val="22"/>
              </w:rPr>
              <w:t>Flow rate</w:t>
            </w:r>
          </w:p>
        </w:tc>
        <w:tc>
          <w:tcPr>
            <w:tcW w:w="1695" w:type="dxa"/>
          </w:tcPr>
          <w:p w14:paraId="30A26D49" w14:textId="77777777" w:rsidR="00CB28E6" w:rsidRDefault="00CB28E6" w:rsidP="00CB28E6">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ahu1_f_cc</w:t>
            </w:r>
          </w:p>
        </w:tc>
        <w:tc>
          <w:tcPr>
            <w:tcW w:w="3481" w:type="dxa"/>
          </w:tcPr>
          <w:p w14:paraId="6247483C" w14:textId="77777777" w:rsidR="00CB28E6" w:rsidRPr="00DA2847" w:rsidRDefault="00CB28E6"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0.25 % of reading</w:t>
            </w:r>
          </w:p>
        </w:tc>
        <w:tc>
          <w:tcPr>
            <w:tcW w:w="1261" w:type="dxa"/>
            <w:vMerge/>
          </w:tcPr>
          <w:p w14:paraId="63AB00E8" w14:textId="77777777" w:rsidR="00CB28E6" w:rsidRPr="00DA2847" w:rsidRDefault="00CB28E6"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tcPr>
          <w:p w14:paraId="324EBFB0" w14:textId="51472F90" w:rsidR="00CB28E6" w:rsidRPr="00DA2847" w:rsidRDefault="00000000"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r w:rsidR="008D49B5" w:rsidRPr="00DA2847" w14:paraId="1F1D5480"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6FA5E53A" w14:textId="77777777" w:rsidR="008D49B5" w:rsidRPr="00DA2847" w:rsidRDefault="008D49B5" w:rsidP="008D49B5">
            <w:pPr>
              <w:pStyle w:val="Newparagraph"/>
              <w:spacing w:line="240" w:lineRule="auto"/>
              <w:ind w:firstLine="0"/>
              <w:rPr>
                <w:sz w:val="22"/>
                <w:szCs w:val="22"/>
              </w:rPr>
            </w:pPr>
            <w:r>
              <w:rPr>
                <w:sz w:val="22"/>
                <w:szCs w:val="22"/>
              </w:rPr>
              <w:t>Coil inlet temperature</w:t>
            </w:r>
          </w:p>
        </w:tc>
        <w:tc>
          <w:tcPr>
            <w:tcW w:w="1695" w:type="dxa"/>
          </w:tcPr>
          <w:p w14:paraId="4A57E50B" w14:textId="77777777" w:rsidR="008D49B5" w:rsidRDefault="008D49B5" w:rsidP="008D49B5">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pump3_out_rtd</w:t>
            </w:r>
          </w:p>
        </w:tc>
        <w:tc>
          <w:tcPr>
            <w:tcW w:w="3481" w:type="dxa"/>
          </w:tcPr>
          <w:p w14:paraId="28FAC451" w14:textId="77777777" w:rsidR="008D49B5" w:rsidRPr="00DA2847" w:rsidRDefault="008D49B5"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 °C</w:t>
            </w:r>
          </w:p>
        </w:tc>
        <w:tc>
          <w:tcPr>
            <w:tcW w:w="1261" w:type="dxa"/>
            <w:vMerge w:val="restart"/>
          </w:tcPr>
          <w:p w14:paraId="374A31CA" w14:textId="77777777" w:rsidR="008D49B5" w:rsidRPr="00DA2847" w:rsidRDefault="00000000"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coil,2</m:t>
                    </m:r>
                  </m:sub>
                </m:sSub>
              </m:oMath>
            </m:oMathPara>
          </w:p>
        </w:tc>
        <w:tc>
          <w:tcPr>
            <w:tcW w:w="1630" w:type="dxa"/>
          </w:tcPr>
          <w:p w14:paraId="3464EE79" w14:textId="5DD6D319" w:rsidR="008D49B5" w:rsidRPr="00DA2847" w:rsidRDefault="008D49B5"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w:t>
            </w:r>
            <w:r>
              <w:rPr>
                <w:sz w:val="22"/>
                <w:szCs w:val="22"/>
                <w:vertAlign w:val="subscript"/>
              </w:rPr>
              <w:t>2</w:t>
            </w:r>
          </w:p>
        </w:tc>
      </w:tr>
      <w:tr w:rsidR="008D49B5" w:rsidRPr="00DA2847" w14:paraId="42B9D2AA"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433F8359" w14:textId="77777777" w:rsidR="008D49B5" w:rsidRPr="00DA2847" w:rsidRDefault="008D49B5" w:rsidP="008D49B5">
            <w:pPr>
              <w:pStyle w:val="Newparagraph"/>
              <w:spacing w:line="240" w:lineRule="auto"/>
              <w:ind w:firstLine="0"/>
              <w:rPr>
                <w:sz w:val="22"/>
                <w:szCs w:val="22"/>
              </w:rPr>
            </w:pPr>
            <w:r>
              <w:rPr>
                <w:sz w:val="22"/>
                <w:szCs w:val="22"/>
              </w:rPr>
              <w:t>Coil outlet temperature</w:t>
            </w:r>
          </w:p>
        </w:tc>
        <w:tc>
          <w:tcPr>
            <w:tcW w:w="1695" w:type="dxa"/>
          </w:tcPr>
          <w:p w14:paraId="769EC6CB" w14:textId="77777777" w:rsidR="008D49B5" w:rsidRDefault="008D49B5" w:rsidP="008D49B5">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ahu2_cc_out_rtd</w:t>
            </w:r>
          </w:p>
        </w:tc>
        <w:tc>
          <w:tcPr>
            <w:tcW w:w="3481" w:type="dxa"/>
          </w:tcPr>
          <w:p w14:paraId="443D554E" w14:textId="77777777" w:rsidR="008D49B5" w:rsidRPr="00DA2847" w:rsidRDefault="008D49B5"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 °C</w:t>
            </w:r>
          </w:p>
        </w:tc>
        <w:tc>
          <w:tcPr>
            <w:tcW w:w="1261" w:type="dxa"/>
            <w:vMerge/>
          </w:tcPr>
          <w:p w14:paraId="7FFE590A" w14:textId="77777777" w:rsidR="008D49B5" w:rsidRPr="00DA2847" w:rsidRDefault="008D49B5"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tcPr>
          <w:p w14:paraId="5BAACE51" w14:textId="1FE2FCBD" w:rsidR="008D49B5" w:rsidRPr="00DA2847" w:rsidRDefault="008D49B5" w:rsidP="008D49B5">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w:t>
            </w:r>
            <w:r>
              <w:rPr>
                <w:sz w:val="22"/>
                <w:szCs w:val="22"/>
                <w:vertAlign w:val="subscript"/>
              </w:rPr>
              <w:t>1</w:t>
            </w:r>
          </w:p>
        </w:tc>
      </w:tr>
      <w:tr w:rsidR="008D49B5" w:rsidRPr="00DA2847" w14:paraId="36E0A2BF"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6DD3AA68" w14:textId="77777777" w:rsidR="008D49B5" w:rsidRPr="00DA2847" w:rsidRDefault="008D49B5" w:rsidP="008D49B5">
            <w:pPr>
              <w:pStyle w:val="Newparagraph"/>
              <w:spacing w:line="240" w:lineRule="auto"/>
              <w:ind w:firstLine="0"/>
              <w:rPr>
                <w:sz w:val="22"/>
                <w:szCs w:val="22"/>
              </w:rPr>
            </w:pPr>
            <w:r>
              <w:rPr>
                <w:sz w:val="22"/>
                <w:szCs w:val="22"/>
              </w:rPr>
              <w:t>Flow rate</w:t>
            </w:r>
          </w:p>
        </w:tc>
        <w:tc>
          <w:tcPr>
            <w:tcW w:w="1695" w:type="dxa"/>
          </w:tcPr>
          <w:p w14:paraId="6C3D5223" w14:textId="77777777" w:rsidR="008D49B5" w:rsidRDefault="008D49B5" w:rsidP="008D49B5">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ahu2_f_cc_mag</w:t>
            </w:r>
          </w:p>
        </w:tc>
        <w:tc>
          <w:tcPr>
            <w:tcW w:w="3481" w:type="dxa"/>
          </w:tcPr>
          <w:p w14:paraId="0784FA63" w14:textId="77777777" w:rsidR="008D49B5" w:rsidRPr="00DA2847" w:rsidRDefault="008D49B5"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0.25 % of reading</w:t>
            </w:r>
          </w:p>
        </w:tc>
        <w:tc>
          <w:tcPr>
            <w:tcW w:w="1261" w:type="dxa"/>
            <w:vMerge/>
          </w:tcPr>
          <w:p w14:paraId="13864A36" w14:textId="77777777" w:rsidR="008D49B5" w:rsidRPr="00DA2847" w:rsidRDefault="008D49B5"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tcPr>
          <w:p w14:paraId="21D9AD78" w14:textId="2C13B7D2" w:rsidR="008D49B5" w:rsidRPr="00DA2847" w:rsidRDefault="00000000" w:rsidP="008D49B5">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r w:rsidR="00D9660B" w:rsidRPr="00DA2847" w14:paraId="288428FE"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62D03E2B" w14:textId="77777777" w:rsidR="00D9660B" w:rsidRPr="00DA2847" w:rsidRDefault="00D9660B" w:rsidP="00D9660B">
            <w:pPr>
              <w:pStyle w:val="Newparagraph"/>
              <w:spacing w:line="240" w:lineRule="auto"/>
              <w:ind w:firstLine="0"/>
              <w:rPr>
                <w:sz w:val="22"/>
                <w:szCs w:val="22"/>
              </w:rPr>
            </w:pPr>
            <w:r>
              <w:rPr>
                <w:sz w:val="22"/>
                <w:szCs w:val="22"/>
              </w:rPr>
              <w:t>Inlet temperature</w:t>
            </w:r>
          </w:p>
        </w:tc>
        <w:tc>
          <w:tcPr>
            <w:tcW w:w="1695" w:type="dxa"/>
          </w:tcPr>
          <w:p w14:paraId="69EDEE15" w14:textId="77777777" w:rsidR="00D9660B" w:rsidRPr="00DA2847" w:rsidRDefault="00D9660B" w:rsidP="00D9660B">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ch1_e_in_rtd</w:t>
            </w:r>
          </w:p>
        </w:tc>
        <w:tc>
          <w:tcPr>
            <w:tcW w:w="3481" w:type="dxa"/>
          </w:tcPr>
          <w:p w14:paraId="67D37C22" w14:textId="77777777" w:rsidR="00D9660B" w:rsidRPr="00DA2847" w:rsidRDefault="00D9660B"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 °C</w:t>
            </w:r>
          </w:p>
        </w:tc>
        <w:tc>
          <w:tcPr>
            <w:tcW w:w="1261" w:type="dxa"/>
            <w:vMerge w:val="restart"/>
          </w:tcPr>
          <w:p w14:paraId="374E22C2" w14:textId="77777777" w:rsidR="00D9660B" w:rsidRPr="00DA2847" w:rsidRDefault="00000000"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pl</m:t>
                    </m:r>
                  </m:sub>
                </m:sSub>
              </m:oMath>
            </m:oMathPara>
          </w:p>
        </w:tc>
        <w:tc>
          <w:tcPr>
            <w:tcW w:w="1630" w:type="dxa"/>
          </w:tcPr>
          <w:p w14:paraId="4B98305C" w14:textId="66F38B7B" w:rsidR="00D9660B" w:rsidRPr="00DA2847" w:rsidRDefault="00D9660B"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w:t>
            </w:r>
            <w:r>
              <w:rPr>
                <w:sz w:val="22"/>
                <w:szCs w:val="22"/>
                <w:vertAlign w:val="subscript"/>
              </w:rPr>
              <w:t>2</w:t>
            </w:r>
          </w:p>
        </w:tc>
      </w:tr>
      <w:tr w:rsidR="00D9660B" w:rsidRPr="00DA2847" w14:paraId="46FC56C9"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71255D81" w14:textId="77777777" w:rsidR="00D9660B" w:rsidRPr="00DA2847" w:rsidRDefault="00D9660B" w:rsidP="00D9660B">
            <w:pPr>
              <w:pStyle w:val="Newparagraph"/>
              <w:spacing w:line="240" w:lineRule="auto"/>
              <w:ind w:firstLine="0"/>
              <w:rPr>
                <w:sz w:val="22"/>
                <w:szCs w:val="22"/>
              </w:rPr>
            </w:pPr>
            <w:r>
              <w:rPr>
                <w:sz w:val="22"/>
                <w:szCs w:val="22"/>
              </w:rPr>
              <w:lastRenderedPageBreak/>
              <w:t>Outlet temperature</w:t>
            </w:r>
          </w:p>
        </w:tc>
        <w:tc>
          <w:tcPr>
            <w:tcW w:w="1695" w:type="dxa"/>
          </w:tcPr>
          <w:p w14:paraId="418117C6" w14:textId="77777777" w:rsidR="00D9660B" w:rsidRPr="00DA2847" w:rsidRDefault="00D9660B" w:rsidP="00D9660B">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proofErr w:type="spellStart"/>
            <w:r>
              <w:rPr>
                <w:sz w:val="22"/>
                <w:szCs w:val="22"/>
              </w:rPr>
              <w:t>pl_out_rtd</w:t>
            </w:r>
            <w:proofErr w:type="spellEnd"/>
          </w:p>
        </w:tc>
        <w:tc>
          <w:tcPr>
            <w:tcW w:w="3481" w:type="dxa"/>
          </w:tcPr>
          <w:p w14:paraId="1079CECA" w14:textId="77777777" w:rsidR="00D9660B" w:rsidRPr="00DA2847" w:rsidRDefault="00D9660B"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0.11 °C</w:t>
            </w:r>
          </w:p>
        </w:tc>
        <w:tc>
          <w:tcPr>
            <w:tcW w:w="1261" w:type="dxa"/>
            <w:vMerge/>
          </w:tcPr>
          <w:p w14:paraId="2BFED647" w14:textId="77777777" w:rsidR="00D9660B" w:rsidRPr="00DA2847" w:rsidRDefault="00D9660B"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tcPr>
          <w:p w14:paraId="6A6F32CA" w14:textId="283ACE6B" w:rsidR="00D9660B" w:rsidRPr="00DA2847" w:rsidRDefault="00D9660B"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w:t>
            </w:r>
            <w:r>
              <w:rPr>
                <w:sz w:val="22"/>
                <w:szCs w:val="22"/>
                <w:vertAlign w:val="subscript"/>
              </w:rPr>
              <w:t>1</w:t>
            </w:r>
          </w:p>
        </w:tc>
      </w:tr>
      <w:tr w:rsidR="00D9660B" w:rsidRPr="00DA2847" w14:paraId="123D5AC6"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599A29F8" w14:textId="77777777" w:rsidR="00D9660B" w:rsidRPr="00DA2847" w:rsidRDefault="00D9660B" w:rsidP="00D9660B">
            <w:pPr>
              <w:pStyle w:val="Newparagraph"/>
              <w:spacing w:line="240" w:lineRule="auto"/>
              <w:ind w:firstLine="0"/>
              <w:rPr>
                <w:sz w:val="22"/>
                <w:szCs w:val="22"/>
              </w:rPr>
            </w:pPr>
            <w:r>
              <w:rPr>
                <w:sz w:val="22"/>
                <w:szCs w:val="22"/>
              </w:rPr>
              <w:t>Flow rate</w:t>
            </w:r>
          </w:p>
        </w:tc>
        <w:tc>
          <w:tcPr>
            <w:tcW w:w="1695" w:type="dxa"/>
          </w:tcPr>
          <w:p w14:paraId="0A48FDD7" w14:textId="77777777" w:rsidR="00D9660B" w:rsidRDefault="00D9660B" w:rsidP="00D9660B">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proofErr w:type="spellStart"/>
            <w:r>
              <w:rPr>
                <w:sz w:val="22"/>
                <w:szCs w:val="22"/>
              </w:rPr>
              <w:t>pl_f</w:t>
            </w:r>
            <w:proofErr w:type="spellEnd"/>
          </w:p>
        </w:tc>
        <w:tc>
          <w:tcPr>
            <w:tcW w:w="3481" w:type="dxa"/>
          </w:tcPr>
          <w:p w14:paraId="2D3EE66A" w14:textId="77777777" w:rsidR="00D9660B" w:rsidRPr="00DA2847" w:rsidRDefault="00D9660B"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0.25 % of reading</w:t>
            </w:r>
          </w:p>
        </w:tc>
        <w:tc>
          <w:tcPr>
            <w:tcW w:w="1261" w:type="dxa"/>
            <w:vMerge/>
          </w:tcPr>
          <w:p w14:paraId="611A4B05" w14:textId="77777777" w:rsidR="00D9660B" w:rsidRPr="00DA2847" w:rsidRDefault="00D9660B"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tcPr>
          <w:p w14:paraId="48BCE8D7" w14:textId="730DA573" w:rsidR="00D9660B" w:rsidRPr="00DA2847" w:rsidRDefault="00000000"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r w:rsidR="00935EC4" w:rsidRPr="00DA2847" w14:paraId="2983B294"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56D0092A" w14:textId="77777777" w:rsidR="00935EC4" w:rsidRPr="00DA2847" w:rsidRDefault="00935EC4" w:rsidP="00D9660B">
            <w:pPr>
              <w:pStyle w:val="Newparagraph"/>
              <w:spacing w:line="240" w:lineRule="auto"/>
              <w:ind w:firstLine="0"/>
              <w:rPr>
                <w:sz w:val="22"/>
                <w:szCs w:val="22"/>
              </w:rPr>
            </w:pPr>
            <w:r>
              <w:rPr>
                <w:sz w:val="22"/>
                <w:szCs w:val="22"/>
              </w:rPr>
              <w:t>Inlet temperature</w:t>
            </w:r>
          </w:p>
        </w:tc>
        <w:tc>
          <w:tcPr>
            <w:tcW w:w="1695" w:type="dxa"/>
          </w:tcPr>
          <w:p w14:paraId="05FC62AF" w14:textId="77777777" w:rsidR="00935EC4" w:rsidRPr="00DA2847" w:rsidRDefault="00935EC4" w:rsidP="00D9660B">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vav1_out_rtd</w:t>
            </w:r>
          </w:p>
        </w:tc>
        <w:tc>
          <w:tcPr>
            <w:tcW w:w="3481" w:type="dxa"/>
          </w:tcPr>
          <w:p w14:paraId="3E627F8F" w14:textId="77777777" w:rsidR="00935EC4" w:rsidRPr="00DA2847" w:rsidRDefault="00935EC4"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0.11 °C</w:t>
            </w:r>
          </w:p>
        </w:tc>
        <w:tc>
          <w:tcPr>
            <w:tcW w:w="1261" w:type="dxa"/>
            <w:vMerge w:val="restart"/>
          </w:tcPr>
          <w:p w14:paraId="63C45C53" w14:textId="77777777" w:rsidR="00935EC4" w:rsidRPr="00DA2847" w:rsidRDefault="00000000"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z1,G36</m:t>
                    </m:r>
                  </m:sub>
                </m:sSub>
              </m:oMath>
            </m:oMathPara>
          </w:p>
        </w:tc>
        <w:tc>
          <w:tcPr>
            <w:tcW w:w="1630" w:type="dxa"/>
            <w:vMerge w:val="restart"/>
          </w:tcPr>
          <w:p w14:paraId="7F16D203" w14:textId="406B605B" w:rsidR="00935EC4" w:rsidRPr="00DA2847" w:rsidRDefault="00935EC4"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h</w:t>
            </w:r>
            <w:r w:rsidRPr="00065873">
              <w:rPr>
                <w:sz w:val="22"/>
                <w:szCs w:val="22"/>
                <w:vertAlign w:val="subscript"/>
              </w:rPr>
              <w:t>2</w:t>
            </w:r>
            <w:r w:rsidR="0082284B">
              <w:rPr>
                <w:sz w:val="22"/>
                <w:szCs w:val="22"/>
              </w:rPr>
              <w:t>(T</w:t>
            </w:r>
            <w:r w:rsidR="0082284B" w:rsidRPr="0082284B">
              <w:rPr>
                <w:sz w:val="22"/>
                <w:szCs w:val="22"/>
                <w:vertAlign w:val="subscript"/>
              </w:rPr>
              <w:t>2</w:t>
            </w:r>
            <w:r w:rsidR="0082284B">
              <w:rPr>
                <w:sz w:val="22"/>
                <w:szCs w:val="22"/>
              </w:rPr>
              <w:t>,</w:t>
            </w:r>
            <w:r w:rsidR="0082284B" w:rsidRPr="001C6C22">
              <w:rPr>
                <w:rFonts w:ascii="Symbol" w:hAnsi="Symbol"/>
                <w:sz w:val="22"/>
                <w:szCs w:val="22"/>
              </w:rPr>
              <w:t>w</w:t>
            </w:r>
            <w:r w:rsidR="0082284B" w:rsidRPr="0082284B">
              <w:rPr>
                <w:sz w:val="22"/>
                <w:szCs w:val="22"/>
                <w:vertAlign w:val="subscript"/>
              </w:rPr>
              <w:t>2</w:t>
            </w:r>
            <w:r w:rsidR="0082284B">
              <w:rPr>
                <w:sz w:val="22"/>
                <w:szCs w:val="22"/>
              </w:rPr>
              <w:t>)</w:t>
            </w:r>
          </w:p>
        </w:tc>
      </w:tr>
      <w:tr w:rsidR="00935EC4" w:rsidRPr="00DA2847" w14:paraId="1EDD1E7C"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3C66AA69" w14:textId="6F318EB0" w:rsidR="00935EC4" w:rsidRPr="00DA2847" w:rsidRDefault="00935EC4" w:rsidP="00202404">
            <w:pPr>
              <w:pStyle w:val="Newparagraph"/>
              <w:spacing w:line="240" w:lineRule="auto"/>
              <w:ind w:firstLine="0"/>
              <w:rPr>
                <w:sz w:val="22"/>
                <w:szCs w:val="22"/>
              </w:rPr>
            </w:pPr>
            <w:r>
              <w:rPr>
                <w:sz w:val="22"/>
                <w:szCs w:val="22"/>
              </w:rPr>
              <w:t>Inlet humidity</w:t>
            </w:r>
          </w:p>
        </w:tc>
        <w:tc>
          <w:tcPr>
            <w:tcW w:w="1695" w:type="dxa"/>
          </w:tcPr>
          <w:p w14:paraId="49A46565" w14:textId="26531558" w:rsidR="00935EC4" w:rsidRPr="00DA2847" w:rsidRDefault="00935EC4" w:rsidP="00202404">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ahu2_rh_down</w:t>
            </w:r>
          </w:p>
        </w:tc>
        <w:tc>
          <w:tcPr>
            <w:tcW w:w="3481" w:type="dxa"/>
          </w:tcPr>
          <w:p w14:paraId="42D2B912" w14:textId="67665361" w:rsidR="00935EC4" w:rsidRPr="00DA2847" w:rsidRDefault="00935EC4" w:rsidP="00202404">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0.89 % RH</w:t>
            </w:r>
          </w:p>
        </w:tc>
        <w:tc>
          <w:tcPr>
            <w:tcW w:w="1261" w:type="dxa"/>
            <w:vMerge/>
          </w:tcPr>
          <w:p w14:paraId="2912B82A" w14:textId="77777777" w:rsidR="00935EC4" w:rsidRPr="00DA2847" w:rsidRDefault="00935EC4" w:rsidP="00202404">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vMerge/>
          </w:tcPr>
          <w:p w14:paraId="4E2FE7D1" w14:textId="77777777" w:rsidR="00935EC4" w:rsidRPr="00DA2847" w:rsidRDefault="00935EC4" w:rsidP="00202404">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1C6C22" w:rsidRPr="00DA2847" w14:paraId="49601B0E"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23E7418E" w14:textId="2D321044" w:rsidR="001C6C22" w:rsidRPr="00DA2847" w:rsidRDefault="001C6C22" w:rsidP="00935EC4">
            <w:pPr>
              <w:pStyle w:val="Newparagraph"/>
              <w:spacing w:line="240" w:lineRule="auto"/>
              <w:ind w:firstLine="0"/>
              <w:rPr>
                <w:sz w:val="22"/>
                <w:szCs w:val="22"/>
              </w:rPr>
            </w:pPr>
            <w:r>
              <w:rPr>
                <w:sz w:val="22"/>
                <w:szCs w:val="22"/>
              </w:rPr>
              <w:t>Outlet temperature</w:t>
            </w:r>
          </w:p>
        </w:tc>
        <w:tc>
          <w:tcPr>
            <w:tcW w:w="1695" w:type="dxa"/>
          </w:tcPr>
          <w:p w14:paraId="79CABB80" w14:textId="3F4061FF" w:rsidR="001C6C22" w:rsidRPr="00DA2847" w:rsidRDefault="001C6C22" w:rsidP="00935EC4">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zs1_out_rtd</w:t>
            </w:r>
          </w:p>
        </w:tc>
        <w:tc>
          <w:tcPr>
            <w:tcW w:w="3481" w:type="dxa"/>
          </w:tcPr>
          <w:p w14:paraId="7188124F" w14:textId="221B08A6" w:rsidR="001C6C22" w:rsidRPr="00DA2847" w:rsidRDefault="001C6C22" w:rsidP="00935EC4">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 °C</w:t>
            </w:r>
          </w:p>
        </w:tc>
        <w:tc>
          <w:tcPr>
            <w:tcW w:w="1261" w:type="dxa"/>
            <w:vMerge/>
          </w:tcPr>
          <w:p w14:paraId="0C3367CC" w14:textId="77777777" w:rsidR="001C6C22" w:rsidRPr="00DA2847" w:rsidRDefault="001C6C22" w:rsidP="00935EC4">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vMerge w:val="restart"/>
          </w:tcPr>
          <w:p w14:paraId="2B21C3C5" w14:textId="719D690A" w:rsidR="001C6C22" w:rsidRPr="00DA2847" w:rsidRDefault="001C6C22" w:rsidP="00935EC4">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h</w:t>
            </w:r>
            <w:r>
              <w:rPr>
                <w:sz w:val="22"/>
                <w:szCs w:val="22"/>
                <w:vertAlign w:val="subscript"/>
              </w:rPr>
              <w:t>1</w:t>
            </w:r>
            <w:r>
              <w:rPr>
                <w:sz w:val="22"/>
                <w:szCs w:val="22"/>
              </w:rPr>
              <w:t>(T</w:t>
            </w:r>
            <w:r>
              <w:rPr>
                <w:sz w:val="22"/>
                <w:szCs w:val="22"/>
                <w:vertAlign w:val="subscript"/>
              </w:rPr>
              <w:t>1</w:t>
            </w:r>
            <w:r>
              <w:rPr>
                <w:sz w:val="22"/>
                <w:szCs w:val="22"/>
              </w:rPr>
              <w:t>,</w:t>
            </w:r>
            <w:r w:rsidRPr="001C6C22">
              <w:rPr>
                <w:rFonts w:ascii="Symbol" w:hAnsi="Symbol"/>
                <w:sz w:val="22"/>
                <w:szCs w:val="22"/>
              </w:rPr>
              <w:t>w</w:t>
            </w:r>
            <w:r>
              <w:rPr>
                <w:sz w:val="22"/>
                <w:szCs w:val="22"/>
                <w:vertAlign w:val="subscript"/>
              </w:rPr>
              <w:t>1</w:t>
            </w:r>
            <w:r>
              <w:rPr>
                <w:sz w:val="22"/>
                <w:szCs w:val="22"/>
              </w:rPr>
              <w:t>)</w:t>
            </w:r>
          </w:p>
        </w:tc>
      </w:tr>
      <w:tr w:rsidR="001C6C22" w:rsidRPr="00DA2847" w14:paraId="29E49FC5"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06FAD4A9" w14:textId="77777777" w:rsidR="001C6C22" w:rsidRPr="00DA2847" w:rsidRDefault="001C6C22" w:rsidP="00D9660B">
            <w:pPr>
              <w:pStyle w:val="Newparagraph"/>
              <w:spacing w:line="240" w:lineRule="auto"/>
              <w:ind w:firstLine="0"/>
              <w:rPr>
                <w:sz w:val="22"/>
                <w:szCs w:val="22"/>
              </w:rPr>
            </w:pPr>
            <w:r>
              <w:rPr>
                <w:sz w:val="22"/>
                <w:szCs w:val="22"/>
              </w:rPr>
              <w:t>Outlet humidity</w:t>
            </w:r>
          </w:p>
        </w:tc>
        <w:tc>
          <w:tcPr>
            <w:tcW w:w="1695" w:type="dxa"/>
          </w:tcPr>
          <w:p w14:paraId="5FBD1270" w14:textId="77777777" w:rsidR="001C6C22" w:rsidRPr="00DA2847" w:rsidRDefault="001C6C22" w:rsidP="00D9660B">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zs1_rh</w:t>
            </w:r>
          </w:p>
        </w:tc>
        <w:tc>
          <w:tcPr>
            <w:tcW w:w="3481" w:type="dxa"/>
          </w:tcPr>
          <w:p w14:paraId="7379319E" w14:textId="77777777" w:rsidR="001C6C22" w:rsidRPr="00DA2847" w:rsidRDefault="001C6C22"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1.41 % RH</w:t>
            </w:r>
          </w:p>
        </w:tc>
        <w:tc>
          <w:tcPr>
            <w:tcW w:w="1261" w:type="dxa"/>
            <w:vMerge/>
          </w:tcPr>
          <w:p w14:paraId="0B717FED" w14:textId="77777777" w:rsidR="001C6C22" w:rsidRPr="00DA2847" w:rsidRDefault="001C6C22"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vMerge/>
          </w:tcPr>
          <w:p w14:paraId="1C454E96" w14:textId="77777777" w:rsidR="001C6C22" w:rsidRPr="00DA2847" w:rsidRDefault="001C6C22" w:rsidP="00D9660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D9660B" w:rsidRPr="00DA2847" w14:paraId="7D47E4C4"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42D202C9" w14:textId="77777777" w:rsidR="00D9660B" w:rsidRPr="00DA2847" w:rsidRDefault="00D9660B" w:rsidP="00D9660B">
            <w:pPr>
              <w:pStyle w:val="Newparagraph"/>
              <w:spacing w:line="240" w:lineRule="auto"/>
              <w:ind w:firstLine="0"/>
              <w:rPr>
                <w:sz w:val="22"/>
                <w:szCs w:val="22"/>
              </w:rPr>
            </w:pPr>
            <w:r>
              <w:rPr>
                <w:sz w:val="22"/>
                <w:szCs w:val="22"/>
              </w:rPr>
              <w:t>Flow rate</w:t>
            </w:r>
          </w:p>
        </w:tc>
        <w:tc>
          <w:tcPr>
            <w:tcW w:w="1695" w:type="dxa"/>
          </w:tcPr>
          <w:p w14:paraId="0DC1B808" w14:textId="77777777" w:rsidR="00D9660B" w:rsidRPr="00DA2847" w:rsidRDefault="00D9660B" w:rsidP="00D9660B">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vav1_f</w:t>
            </w:r>
          </w:p>
        </w:tc>
        <w:tc>
          <w:tcPr>
            <w:tcW w:w="3481" w:type="dxa"/>
          </w:tcPr>
          <w:p w14:paraId="5BBDCAAB" w14:textId="77777777" w:rsidR="00D9660B" w:rsidRPr="00DA2847" w:rsidRDefault="00D9660B"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10 % of reading</w:t>
            </w:r>
          </w:p>
        </w:tc>
        <w:tc>
          <w:tcPr>
            <w:tcW w:w="1261" w:type="dxa"/>
            <w:vMerge/>
          </w:tcPr>
          <w:p w14:paraId="1B14F211" w14:textId="77777777" w:rsidR="00D9660B" w:rsidRPr="00DA2847" w:rsidRDefault="00D9660B"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tcPr>
          <w:p w14:paraId="0D9737E4" w14:textId="5D4F103F" w:rsidR="00D9660B" w:rsidRPr="00DA2847" w:rsidRDefault="00000000" w:rsidP="00D9660B">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r w:rsidR="001C6C22" w:rsidRPr="00DA2847" w14:paraId="6BF44FDC"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4A202338" w14:textId="77777777" w:rsidR="001C6C22" w:rsidRPr="00DA2847" w:rsidRDefault="001C6C22" w:rsidP="001C6C22">
            <w:pPr>
              <w:pStyle w:val="Newparagraph"/>
              <w:spacing w:line="240" w:lineRule="auto"/>
              <w:ind w:firstLine="0"/>
              <w:rPr>
                <w:sz w:val="22"/>
                <w:szCs w:val="22"/>
              </w:rPr>
            </w:pPr>
            <w:r>
              <w:rPr>
                <w:sz w:val="22"/>
                <w:szCs w:val="22"/>
              </w:rPr>
              <w:t>Inlet temperature</w:t>
            </w:r>
          </w:p>
        </w:tc>
        <w:tc>
          <w:tcPr>
            <w:tcW w:w="1695" w:type="dxa"/>
          </w:tcPr>
          <w:p w14:paraId="4DF40A76" w14:textId="77777777" w:rsidR="001C6C22" w:rsidRPr="00DA2847" w:rsidRDefault="001C6C22" w:rsidP="001C6C22">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vav2_out_rtd</w:t>
            </w:r>
          </w:p>
        </w:tc>
        <w:tc>
          <w:tcPr>
            <w:tcW w:w="3481" w:type="dxa"/>
          </w:tcPr>
          <w:p w14:paraId="26423905" w14:textId="77777777" w:rsidR="001C6C22" w:rsidRPr="00DA2847" w:rsidRDefault="001C6C22" w:rsidP="001C6C22">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0.11 °C</w:t>
            </w:r>
          </w:p>
        </w:tc>
        <w:tc>
          <w:tcPr>
            <w:tcW w:w="1261" w:type="dxa"/>
            <w:vMerge w:val="restart"/>
          </w:tcPr>
          <w:p w14:paraId="55923AB9" w14:textId="77777777" w:rsidR="001C6C22" w:rsidRPr="00DA2847" w:rsidRDefault="00000000" w:rsidP="001C6C22">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z2,G36</m:t>
                    </m:r>
                  </m:sub>
                </m:sSub>
              </m:oMath>
            </m:oMathPara>
          </w:p>
        </w:tc>
        <w:tc>
          <w:tcPr>
            <w:tcW w:w="1630" w:type="dxa"/>
            <w:vMerge w:val="restart"/>
          </w:tcPr>
          <w:p w14:paraId="65E3B71A" w14:textId="00554477" w:rsidR="001C6C22" w:rsidRPr="00DA2847" w:rsidRDefault="001C6C22" w:rsidP="001C6C22">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t>
            </w:r>
            <w:r w:rsidRPr="00065873">
              <w:rPr>
                <w:sz w:val="22"/>
                <w:szCs w:val="22"/>
                <w:vertAlign w:val="subscript"/>
              </w:rPr>
              <w:t>2</w:t>
            </w:r>
            <w:r>
              <w:rPr>
                <w:sz w:val="22"/>
                <w:szCs w:val="22"/>
              </w:rPr>
              <w:t>(T</w:t>
            </w:r>
            <w:r w:rsidRPr="0082284B">
              <w:rPr>
                <w:sz w:val="22"/>
                <w:szCs w:val="22"/>
                <w:vertAlign w:val="subscript"/>
              </w:rPr>
              <w:t>2</w:t>
            </w:r>
            <w:r>
              <w:rPr>
                <w:sz w:val="22"/>
                <w:szCs w:val="22"/>
              </w:rPr>
              <w:t>,</w:t>
            </w:r>
            <w:r w:rsidRPr="001C6C22">
              <w:rPr>
                <w:rFonts w:ascii="Symbol" w:hAnsi="Symbol"/>
                <w:sz w:val="22"/>
                <w:szCs w:val="22"/>
              </w:rPr>
              <w:t>w</w:t>
            </w:r>
            <w:r w:rsidRPr="0082284B">
              <w:rPr>
                <w:sz w:val="22"/>
                <w:szCs w:val="22"/>
                <w:vertAlign w:val="subscript"/>
              </w:rPr>
              <w:t>2</w:t>
            </w:r>
            <w:r>
              <w:rPr>
                <w:sz w:val="22"/>
                <w:szCs w:val="22"/>
              </w:rPr>
              <w:t>)</w:t>
            </w:r>
          </w:p>
        </w:tc>
      </w:tr>
      <w:tr w:rsidR="00C769AD" w:rsidRPr="00DA2847" w14:paraId="1E91C478"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16A8AEF3" w14:textId="59B77D87" w:rsidR="00C769AD" w:rsidRPr="00DA2847" w:rsidRDefault="00C769AD" w:rsidP="00C769AD">
            <w:pPr>
              <w:pStyle w:val="Newparagraph"/>
              <w:spacing w:line="240" w:lineRule="auto"/>
              <w:ind w:firstLine="0"/>
              <w:rPr>
                <w:sz w:val="22"/>
                <w:szCs w:val="22"/>
              </w:rPr>
            </w:pPr>
            <w:r>
              <w:rPr>
                <w:sz w:val="22"/>
                <w:szCs w:val="22"/>
              </w:rPr>
              <w:t>Inlet humidity</w:t>
            </w:r>
          </w:p>
        </w:tc>
        <w:tc>
          <w:tcPr>
            <w:tcW w:w="1695" w:type="dxa"/>
          </w:tcPr>
          <w:p w14:paraId="604C55D9" w14:textId="0EB82869" w:rsidR="00C769AD" w:rsidRPr="00DA2847" w:rsidRDefault="00C769AD" w:rsidP="00C769AD">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ahu2_rh_down</w:t>
            </w:r>
          </w:p>
        </w:tc>
        <w:tc>
          <w:tcPr>
            <w:tcW w:w="3481" w:type="dxa"/>
          </w:tcPr>
          <w:p w14:paraId="6B866129" w14:textId="07FE6CDA" w:rsidR="00C769AD" w:rsidRPr="00DA2847" w:rsidRDefault="00C769AD" w:rsidP="00C769AD">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0.89 % RH</w:t>
            </w:r>
          </w:p>
        </w:tc>
        <w:tc>
          <w:tcPr>
            <w:tcW w:w="1261" w:type="dxa"/>
            <w:vMerge/>
          </w:tcPr>
          <w:p w14:paraId="1D4A615A" w14:textId="77777777" w:rsidR="00C769AD" w:rsidRPr="00DA2847" w:rsidRDefault="00C769AD" w:rsidP="00C769AD">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vMerge/>
          </w:tcPr>
          <w:p w14:paraId="49856C1F" w14:textId="77777777" w:rsidR="00C769AD" w:rsidRPr="00DA2847" w:rsidRDefault="00C769AD" w:rsidP="00C769AD">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835CD1" w:rsidRPr="00DA2847" w14:paraId="15B74118"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592AF5F3" w14:textId="66320F7D" w:rsidR="00835CD1" w:rsidRPr="00DA2847" w:rsidRDefault="00835CD1" w:rsidP="00835CD1">
            <w:pPr>
              <w:pStyle w:val="Newparagraph"/>
              <w:spacing w:line="240" w:lineRule="auto"/>
              <w:ind w:firstLine="0"/>
              <w:rPr>
                <w:sz w:val="22"/>
                <w:szCs w:val="22"/>
              </w:rPr>
            </w:pPr>
            <w:r>
              <w:rPr>
                <w:sz w:val="22"/>
                <w:szCs w:val="22"/>
              </w:rPr>
              <w:t>Outlet temperature</w:t>
            </w:r>
          </w:p>
        </w:tc>
        <w:tc>
          <w:tcPr>
            <w:tcW w:w="1695" w:type="dxa"/>
          </w:tcPr>
          <w:p w14:paraId="602A5A9F" w14:textId="0C10AE44" w:rsidR="00835CD1" w:rsidRPr="00DA2847" w:rsidRDefault="00835CD1" w:rsidP="00835CD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zs2_out_rtd</w:t>
            </w:r>
          </w:p>
        </w:tc>
        <w:tc>
          <w:tcPr>
            <w:tcW w:w="3481" w:type="dxa"/>
          </w:tcPr>
          <w:p w14:paraId="53E35C74" w14:textId="74F05B30" w:rsidR="00835CD1" w:rsidRPr="00DA2847" w:rsidRDefault="00835CD1" w:rsidP="00835CD1">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 °C</w:t>
            </w:r>
          </w:p>
        </w:tc>
        <w:tc>
          <w:tcPr>
            <w:tcW w:w="1261" w:type="dxa"/>
            <w:vMerge/>
          </w:tcPr>
          <w:p w14:paraId="545EAE0C" w14:textId="77777777" w:rsidR="00835CD1" w:rsidRPr="00DA2847" w:rsidRDefault="00835CD1" w:rsidP="00835CD1">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vMerge w:val="restart"/>
          </w:tcPr>
          <w:p w14:paraId="4F47EF61" w14:textId="62302EC5" w:rsidR="00835CD1" w:rsidRPr="00DA2847" w:rsidRDefault="00835CD1" w:rsidP="00835CD1">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t>
            </w:r>
            <w:r>
              <w:rPr>
                <w:sz w:val="22"/>
                <w:szCs w:val="22"/>
                <w:vertAlign w:val="subscript"/>
              </w:rPr>
              <w:t>1</w:t>
            </w:r>
            <w:r>
              <w:rPr>
                <w:sz w:val="22"/>
                <w:szCs w:val="22"/>
              </w:rPr>
              <w:t>(T</w:t>
            </w:r>
            <w:r>
              <w:rPr>
                <w:sz w:val="22"/>
                <w:szCs w:val="22"/>
                <w:vertAlign w:val="subscript"/>
              </w:rPr>
              <w:t>1</w:t>
            </w:r>
            <w:r>
              <w:rPr>
                <w:sz w:val="22"/>
                <w:szCs w:val="22"/>
              </w:rPr>
              <w:t>,</w:t>
            </w:r>
            <w:r w:rsidRPr="001C6C22">
              <w:rPr>
                <w:rFonts w:ascii="Symbol" w:hAnsi="Symbol"/>
                <w:sz w:val="22"/>
                <w:szCs w:val="22"/>
              </w:rPr>
              <w:t>w</w:t>
            </w:r>
            <w:r>
              <w:rPr>
                <w:sz w:val="22"/>
                <w:szCs w:val="22"/>
                <w:vertAlign w:val="subscript"/>
              </w:rPr>
              <w:t>1</w:t>
            </w:r>
            <w:r>
              <w:rPr>
                <w:sz w:val="22"/>
                <w:szCs w:val="22"/>
              </w:rPr>
              <w:t>)</w:t>
            </w:r>
          </w:p>
        </w:tc>
      </w:tr>
      <w:tr w:rsidR="001C6C22" w:rsidRPr="00DA2847" w14:paraId="5BF5E6E7"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3248FBED" w14:textId="77777777" w:rsidR="001C6C22" w:rsidRPr="00DA2847" w:rsidRDefault="001C6C22" w:rsidP="001C6C22">
            <w:pPr>
              <w:pStyle w:val="Newparagraph"/>
              <w:spacing w:line="240" w:lineRule="auto"/>
              <w:ind w:firstLine="0"/>
              <w:rPr>
                <w:sz w:val="22"/>
                <w:szCs w:val="22"/>
              </w:rPr>
            </w:pPr>
            <w:r>
              <w:rPr>
                <w:sz w:val="22"/>
                <w:szCs w:val="22"/>
              </w:rPr>
              <w:t>Outlet humidity</w:t>
            </w:r>
          </w:p>
        </w:tc>
        <w:tc>
          <w:tcPr>
            <w:tcW w:w="1695" w:type="dxa"/>
          </w:tcPr>
          <w:p w14:paraId="34F59481" w14:textId="77777777" w:rsidR="001C6C22" w:rsidRPr="00DA2847" w:rsidRDefault="001C6C22" w:rsidP="001C6C22">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zs2_rh</w:t>
            </w:r>
          </w:p>
        </w:tc>
        <w:tc>
          <w:tcPr>
            <w:tcW w:w="3481" w:type="dxa"/>
          </w:tcPr>
          <w:p w14:paraId="4C4EF7CC" w14:textId="77777777" w:rsidR="001C6C22" w:rsidRPr="00DA2847" w:rsidRDefault="001C6C22" w:rsidP="001C6C22">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1.05 % RH</w:t>
            </w:r>
          </w:p>
        </w:tc>
        <w:tc>
          <w:tcPr>
            <w:tcW w:w="1261" w:type="dxa"/>
            <w:vMerge/>
          </w:tcPr>
          <w:p w14:paraId="0C852C46" w14:textId="77777777" w:rsidR="001C6C22" w:rsidRPr="00DA2847" w:rsidRDefault="001C6C22" w:rsidP="001C6C22">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vMerge/>
          </w:tcPr>
          <w:p w14:paraId="6C0020C4" w14:textId="77777777" w:rsidR="001C6C22" w:rsidRPr="00DA2847" w:rsidRDefault="001C6C22" w:rsidP="001C6C22">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1C6C22" w:rsidRPr="00DA2847" w14:paraId="5FE406E5"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03A814BF" w14:textId="77777777" w:rsidR="001C6C22" w:rsidRPr="00DA2847" w:rsidRDefault="001C6C22" w:rsidP="001C6C22">
            <w:pPr>
              <w:pStyle w:val="Newparagraph"/>
              <w:spacing w:line="240" w:lineRule="auto"/>
              <w:ind w:firstLine="0"/>
              <w:rPr>
                <w:sz w:val="22"/>
                <w:szCs w:val="22"/>
              </w:rPr>
            </w:pPr>
            <w:r>
              <w:rPr>
                <w:sz w:val="22"/>
                <w:szCs w:val="22"/>
              </w:rPr>
              <w:t>Flow rate</w:t>
            </w:r>
          </w:p>
        </w:tc>
        <w:tc>
          <w:tcPr>
            <w:tcW w:w="1695" w:type="dxa"/>
          </w:tcPr>
          <w:p w14:paraId="62309B48" w14:textId="77777777" w:rsidR="001C6C22" w:rsidRPr="00DA2847" w:rsidRDefault="001C6C22" w:rsidP="001C6C22">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vav2_f</w:t>
            </w:r>
          </w:p>
        </w:tc>
        <w:tc>
          <w:tcPr>
            <w:tcW w:w="3481" w:type="dxa"/>
          </w:tcPr>
          <w:p w14:paraId="7DC20653" w14:textId="77777777" w:rsidR="001C6C22" w:rsidRPr="00DA2847" w:rsidRDefault="001C6C22" w:rsidP="001C6C22">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10 % of reading</w:t>
            </w:r>
          </w:p>
        </w:tc>
        <w:tc>
          <w:tcPr>
            <w:tcW w:w="1261" w:type="dxa"/>
            <w:vMerge/>
          </w:tcPr>
          <w:p w14:paraId="177990F2" w14:textId="77777777" w:rsidR="001C6C22" w:rsidRPr="00DA2847" w:rsidRDefault="001C6C22" w:rsidP="001C6C22">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tcPr>
          <w:p w14:paraId="2DBA51E2" w14:textId="6D7F157B" w:rsidR="001C6C22" w:rsidRPr="00DA2847" w:rsidRDefault="00000000" w:rsidP="001C6C22">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r w:rsidR="00B05211" w:rsidRPr="00DA2847" w14:paraId="58D275D8"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49E95715" w14:textId="77777777" w:rsidR="00B05211" w:rsidRPr="00DA2847" w:rsidRDefault="00B05211" w:rsidP="00B05211">
            <w:pPr>
              <w:pStyle w:val="Newparagraph"/>
              <w:spacing w:line="240" w:lineRule="auto"/>
              <w:ind w:firstLine="0"/>
              <w:rPr>
                <w:sz w:val="22"/>
                <w:szCs w:val="22"/>
              </w:rPr>
            </w:pPr>
            <w:r>
              <w:rPr>
                <w:sz w:val="22"/>
                <w:szCs w:val="22"/>
              </w:rPr>
              <w:t>Inlet temperature</w:t>
            </w:r>
          </w:p>
        </w:tc>
        <w:tc>
          <w:tcPr>
            <w:tcW w:w="1695" w:type="dxa"/>
          </w:tcPr>
          <w:p w14:paraId="17BE9CF1" w14:textId="77777777" w:rsidR="00B05211" w:rsidRPr="00DA2847" w:rsidRDefault="00B05211" w:rsidP="00B0521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vav3_out_rtd</w:t>
            </w:r>
          </w:p>
        </w:tc>
        <w:tc>
          <w:tcPr>
            <w:tcW w:w="3481" w:type="dxa"/>
          </w:tcPr>
          <w:p w14:paraId="06979B00" w14:textId="77777777" w:rsidR="00B05211" w:rsidRPr="00DA2847" w:rsidRDefault="00B05211" w:rsidP="00B05211">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0.11 °C</w:t>
            </w:r>
          </w:p>
        </w:tc>
        <w:tc>
          <w:tcPr>
            <w:tcW w:w="1261" w:type="dxa"/>
            <w:vMerge w:val="restart"/>
          </w:tcPr>
          <w:p w14:paraId="0122137D" w14:textId="77777777" w:rsidR="00B05211" w:rsidRPr="00DA2847" w:rsidRDefault="00000000" w:rsidP="00B05211">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z1,PG36</m:t>
                    </m:r>
                  </m:sub>
                </m:sSub>
              </m:oMath>
            </m:oMathPara>
          </w:p>
        </w:tc>
        <w:tc>
          <w:tcPr>
            <w:tcW w:w="1630" w:type="dxa"/>
            <w:vMerge w:val="restart"/>
          </w:tcPr>
          <w:p w14:paraId="135256A3" w14:textId="694EC689" w:rsidR="00B05211" w:rsidRPr="00DA2847" w:rsidRDefault="00B05211" w:rsidP="00B05211">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h</w:t>
            </w:r>
            <w:r w:rsidRPr="00065873">
              <w:rPr>
                <w:sz w:val="22"/>
                <w:szCs w:val="22"/>
                <w:vertAlign w:val="subscript"/>
              </w:rPr>
              <w:t>2</w:t>
            </w:r>
            <w:r>
              <w:rPr>
                <w:sz w:val="22"/>
                <w:szCs w:val="22"/>
              </w:rPr>
              <w:t>(T</w:t>
            </w:r>
            <w:r w:rsidRPr="0082284B">
              <w:rPr>
                <w:sz w:val="22"/>
                <w:szCs w:val="22"/>
                <w:vertAlign w:val="subscript"/>
              </w:rPr>
              <w:t>2</w:t>
            </w:r>
            <w:r>
              <w:rPr>
                <w:sz w:val="22"/>
                <w:szCs w:val="22"/>
              </w:rPr>
              <w:t>,</w:t>
            </w:r>
            <w:r w:rsidRPr="001C6C22">
              <w:rPr>
                <w:rFonts w:ascii="Symbol" w:hAnsi="Symbol"/>
                <w:sz w:val="22"/>
                <w:szCs w:val="22"/>
              </w:rPr>
              <w:t>w</w:t>
            </w:r>
            <w:r w:rsidRPr="0082284B">
              <w:rPr>
                <w:sz w:val="22"/>
                <w:szCs w:val="22"/>
                <w:vertAlign w:val="subscript"/>
              </w:rPr>
              <w:t>2</w:t>
            </w:r>
            <w:r>
              <w:rPr>
                <w:sz w:val="22"/>
                <w:szCs w:val="22"/>
              </w:rPr>
              <w:t>)</w:t>
            </w:r>
          </w:p>
        </w:tc>
      </w:tr>
      <w:tr w:rsidR="00B83B5B" w:rsidRPr="00DA2847" w14:paraId="7FF09114"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1CFFC184" w14:textId="39816D32" w:rsidR="00B83B5B" w:rsidRPr="00DA2847" w:rsidRDefault="00B83B5B" w:rsidP="00B83B5B">
            <w:pPr>
              <w:pStyle w:val="Newparagraph"/>
              <w:spacing w:line="240" w:lineRule="auto"/>
              <w:ind w:firstLine="0"/>
              <w:rPr>
                <w:sz w:val="22"/>
                <w:szCs w:val="22"/>
              </w:rPr>
            </w:pPr>
            <w:r>
              <w:rPr>
                <w:sz w:val="22"/>
                <w:szCs w:val="22"/>
              </w:rPr>
              <w:t>Inlet humidity</w:t>
            </w:r>
          </w:p>
        </w:tc>
        <w:tc>
          <w:tcPr>
            <w:tcW w:w="1695" w:type="dxa"/>
          </w:tcPr>
          <w:p w14:paraId="1AAF9F40" w14:textId="7EEE95A4" w:rsidR="00B83B5B" w:rsidRPr="00DA2847" w:rsidRDefault="00B83B5B" w:rsidP="00B83B5B">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ahu1_rh_down</w:t>
            </w:r>
          </w:p>
        </w:tc>
        <w:tc>
          <w:tcPr>
            <w:tcW w:w="3481" w:type="dxa"/>
          </w:tcPr>
          <w:p w14:paraId="5E7D19DD" w14:textId="052500C1" w:rsidR="00B83B5B" w:rsidRPr="00DA2847" w:rsidRDefault="00B83B5B" w:rsidP="00B83B5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0.72 % RH</w:t>
            </w:r>
          </w:p>
        </w:tc>
        <w:tc>
          <w:tcPr>
            <w:tcW w:w="1261" w:type="dxa"/>
            <w:vMerge/>
          </w:tcPr>
          <w:p w14:paraId="0056154C" w14:textId="77777777" w:rsidR="00B83B5B" w:rsidRPr="00DA2847" w:rsidRDefault="00B83B5B" w:rsidP="00B83B5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vMerge/>
          </w:tcPr>
          <w:p w14:paraId="017BA834" w14:textId="77777777" w:rsidR="00B83B5B" w:rsidRPr="00DA2847" w:rsidRDefault="00B83B5B" w:rsidP="00B83B5B">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FE0460" w:rsidRPr="00DA2847" w14:paraId="2DB0CC0E"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4AFAB1B3" w14:textId="6CF6E7F1" w:rsidR="00FE0460" w:rsidRPr="00DA2847" w:rsidRDefault="00FE0460" w:rsidP="00FE0460">
            <w:pPr>
              <w:pStyle w:val="Newparagraph"/>
              <w:spacing w:line="240" w:lineRule="auto"/>
              <w:ind w:firstLine="0"/>
              <w:rPr>
                <w:sz w:val="22"/>
                <w:szCs w:val="22"/>
              </w:rPr>
            </w:pPr>
            <w:r>
              <w:rPr>
                <w:sz w:val="22"/>
                <w:szCs w:val="22"/>
              </w:rPr>
              <w:t>Outlet temperature</w:t>
            </w:r>
          </w:p>
        </w:tc>
        <w:tc>
          <w:tcPr>
            <w:tcW w:w="1695" w:type="dxa"/>
          </w:tcPr>
          <w:p w14:paraId="0E8001D0" w14:textId="71EA1192" w:rsidR="00FE0460" w:rsidRPr="00DA2847" w:rsidRDefault="00FE0460" w:rsidP="00FE0460">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zs3_out_rtd</w:t>
            </w:r>
          </w:p>
        </w:tc>
        <w:tc>
          <w:tcPr>
            <w:tcW w:w="3481" w:type="dxa"/>
          </w:tcPr>
          <w:p w14:paraId="5FD23D9C" w14:textId="0F7CB4BB" w:rsidR="00FE0460" w:rsidRPr="00DA2847" w:rsidRDefault="00FE0460" w:rsidP="00FE0460">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0.1 °C</w:t>
            </w:r>
          </w:p>
        </w:tc>
        <w:tc>
          <w:tcPr>
            <w:tcW w:w="1261" w:type="dxa"/>
            <w:vMerge/>
          </w:tcPr>
          <w:p w14:paraId="1F927A97" w14:textId="77777777" w:rsidR="00FE0460" w:rsidRPr="00DA2847" w:rsidRDefault="00FE0460" w:rsidP="00FE0460">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vMerge w:val="restart"/>
          </w:tcPr>
          <w:p w14:paraId="5175C26E" w14:textId="0E236EDB" w:rsidR="00FE0460" w:rsidRPr="00DA2847" w:rsidRDefault="00FE0460" w:rsidP="00FE0460">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h</w:t>
            </w:r>
            <w:r>
              <w:rPr>
                <w:sz w:val="22"/>
                <w:szCs w:val="22"/>
                <w:vertAlign w:val="subscript"/>
              </w:rPr>
              <w:t>1</w:t>
            </w:r>
            <w:r>
              <w:rPr>
                <w:sz w:val="22"/>
                <w:szCs w:val="22"/>
              </w:rPr>
              <w:t>(T</w:t>
            </w:r>
            <w:r>
              <w:rPr>
                <w:sz w:val="22"/>
                <w:szCs w:val="22"/>
                <w:vertAlign w:val="subscript"/>
              </w:rPr>
              <w:t>1</w:t>
            </w:r>
            <w:r>
              <w:rPr>
                <w:sz w:val="22"/>
                <w:szCs w:val="22"/>
              </w:rPr>
              <w:t>,</w:t>
            </w:r>
            <w:r w:rsidRPr="001C6C22">
              <w:rPr>
                <w:rFonts w:ascii="Symbol" w:hAnsi="Symbol"/>
                <w:sz w:val="22"/>
                <w:szCs w:val="22"/>
              </w:rPr>
              <w:t>w</w:t>
            </w:r>
            <w:r>
              <w:rPr>
                <w:sz w:val="22"/>
                <w:szCs w:val="22"/>
                <w:vertAlign w:val="subscript"/>
              </w:rPr>
              <w:t>1</w:t>
            </w:r>
            <w:r>
              <w:rPr>
                <w:sz w:val="22"/>
                <w:szCs w:val="22"/>
              </w:rPr>
              <w:t>)</w:t>
            </w:r>
          </w:p>
        </w:tc>
      </w:tr>
      <w:tr w:rsidR="00B05211" w:rsidRPr="00DA2847" w14:paraId="15ADABBF"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7291039C" w14:textId="77777777" w:rsidR="00B05211" w:rsidRPr="00DA2847" w:rsidRDefault="00B05211" w:rsidP="00B05211">
            <w:pPr>
              <w:pStyle w:val="Newparagraph"/>
              <w:spacing w:line="240" w:lineRule="auto"/>
              <w:ind w:firstLine="0"/>
              <w:rPr>
                <w:sz w:val="22"/>
                <w:szCs w:val="22"/>
              </w:rPr>
            </w:pPr>
            <w:r>
              <w:rPr>
                <w:sz w:val="22"/>
                <w:szCs w:val="22"/>
              </w:rPr>
              <w:t>Outlet humidity</w:t>
            </w:r>
          </w:p>
        </w:tc>
        <w:tc>
          <w:tcPr>
            <w:tcW w:w="1695" w:type="dxa"/>
          </w:tcPr>
          <w:p w14:paraId="40445F4C" w14:textId="77777777" w:rsidR="00B05211" w:rsidRPr="00DA2847" w:rsidRDefault="00B05211" w:rsidP="00B05211">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zs3_rh</w:t>
            </w:r>
          </w:p>
        </w:tc>
        <w:tc>
          <w:tcPr>
            <w:tcW w:w="3481" w:type="dxa"/>
          </w:tcPr>
          <w:p w14:paraId="1A08C88B" w14:textId="77777777" w:rsidR="00B05211" w:rsidRPr="00DA2847" w:rsidRDefault="00B05211" w:rsidP="00B05211">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0.69 % RH</w:t>
            </w:r>
          </w:p>
        </w:tc>
        <w:tc>
          <w:tcPr>
            <w:tcW w:w="1261" w:type="dxa"/>
            <w:vMerge/>
          </w:tcPr>
          <w:p w14:paraId="5E023F7B" w14:textId="77777777" w:rsidR="00B05211" w:rsidRPr="00DA2847" w:rsidRDefault="00B05211" w:rsidP="00B05211">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vMerge/>
          </w:tcPr>
          <w:p w14:paraId="174A3A5C" w14:textId="77777777" w:rsidR="00B05211" w:rsidRPr="00DA2847" w:rsidRDefault="00B05211" w:rsidP="00B05211">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B05211" w:rsidRPr="00DA2847" w14:paraId="5BDA4210"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42A28D70" w14:textId="77777777" w:rsidR="00B05211" w:rsidRPr="00DA2847" w:rsidRDefault="00B05211" w:rsidP="00B05211">
            <w:pPr>
              <w:pStyle w:val="Newparagraph"/>
              <w:spacing w:line="240" w:lineRule="auto"/>
              <w:ind w:firstLine="0"/>
              <w:rPr>
                <w:sz w:val="22"/>
                <w:szCs w:val="22"/>
              </w:rPr>
            </w:pPr>
            <w:r>
              <w:rPr>
                <w:sz w:val="22"/>
                <w:szCs w:val="22"/>
              </w:rPr>
              <w:t>Flow rate</w:t>
            </w:r>
          </w:p>
        </w:tc>
        <w:tc>
          <w:tcPr>
            <w:tcW w:w="1695" w:type="dxa"/>
          </w:tcPr>
          <w:p w14:paraId="7118CD5D" w14:textId="77777777" w:rsidR="00B05211" w:rsidRPr="00DA2847" w:rsidRDefault="00B05211" w:rsidP="00B05211">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vav3_f</w:t>
            </w:r>
          </w:p>
        </w:tc>
        <w:tc>
          <w:tcPr>
            <w:tcW w:w="3481" w:type="dxa"/>
          </w:tcPr>
          <w:p w14:paraId="5F8B5428" w14:textId="77777777" w:rsidR="00B05211" w:rsidRPr="00DA2847" w:rsidRDefault="00B05211" w:rsidP="00B05211">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10 % of reading</w:t>
            </w:r>
          </w:p>
        </w:tc>
        <w:tc>
          <w:tcPr>
            <w:tcW w:w="1261" w:type="dxa"/>
            <w:vMerge/>
          </w:tcPr>
          <w:p w14:paraId="7F28679B" w14:textId="77777777" w:rsidR="00B05211" w:rsidRPr="00DA2847" w:rsidRDefault="00B05211" w:rsidP="00B05211">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tcPr>
          <w:p w14:paraId="4C1BA6C9" w14:textId="00608F6B" w:rsidR="00B05211" w:rsidRPr="00DA2847" w:rsidRDefault="00000000" w:rsidP="00B05211">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r w:rsidR="00FE0460" w:rsidRPr="00DA2847" w14:paraId="58D2A9D8"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5F253FDE" w14:textId="77777777" w:rsidR="00FE0460" w:rsidRPr="00DA2847" w:rsidRDefault="00FE0460" w:rsidP="00FE0460">
            <w:pPr>
              <w:pStyle w:val="Newparagraph"/>
              <w:spacing w:line="240" w:lineRule="auto"/>
              <w:ind w:firstLine="0"/>
              <w:rPr>
                <w:sz w:val="22"/>
                <w:szCs w:val="22"/>
              </w:rPr>
            </w:pPr>
            <w:r>
              <w:rPr>
                <w:sz w:val="22"/>
                <w:szCs w:val="22"/>
              </w:rPr>
              <w:t>Inlet temperature</w:t>
            </w:r>
          </w:p>
        </w:tc>
        <w:tc>
          <w:tcPr>
            <w:tcW w:w="1695" w:type="dxa"/>
          </w:tcPr>
          <w:p w14:paraId="3310229B" w14:textId="77777777" w:rsidR="00FE0460" w:rsidRPr="00DA2847" w:rsidRDefault="00FE0460" w:rsidP="00FE0460">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vav4_out_rtd</w:t>
            </w:r>
          </w:p>
        </w:tc>
        <w:tc>
          <w:tcPr>
            <w:tcW w:w="3481" w:type="dxa"/>
          </w:tcPr>
          <w:p w14:paraId="0D0C70EC" w14:textId="77777777" w:rsidR="00FE0460" w:rsidRPr="00DA2847" w:rsidRDefault="00FE0460" w:rsidP="00FE0460">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0.11 °C</w:t>
            </w:r>
          </w:p>
        </w:tc>
        <w:tc>
          <w:tcPr>
            <w:tcW w:w="1261" w:type="dxa"/>
            <w:vMerge w:val="restart"/>
          </w:tcPr>
          <w:p w14:paraId="3154D4B1" w14:textId="77777777" w:rsidR="00FE0460" w:rsidRPr="00DA2847" w:rsidRDefault="00000000" w:rsidP="00FE0460">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z2,PG36</m:t>
                    </m:r>
                  </m:sub>
                </m:sSub>
              </m:oMath>
            </m:oMathPara>
          </w:p>
        </w:tc>
        <w:tc>
          <w:tcPr>
            <w:tcW w:w="1630" w:type="dxa"/>
            <w:vMerge w:val="restart"/>
          </w:tcPr>
          <w:p w14:paraId="1E7064AB" w14:textId="0A833B7C" w:rsidR="00FE0460" w:rsidRPr="00DA2847" w:rsidRDefault="00FE0460" w:rsidP="00FE0460">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t>
            </w:r>
            <w:r w:rsidRPr="00065873">
              <w:rPr>
                <w:sz w:val="22"/>
                <w:szCs w:val="22"/>
                <w:vertAlign w:val="subscript"/>
              </w:rPr>
              <w:t>2</w:t>
            </w:r>
            <w:r>
              <w:rPr>
                <w:sz w:val="22"/>
                <w:szCs w:val="22"/>
              </w:rPr>
              <w:t>(T</w:t>
            </w:r>
            <w:r w:rsidRPr="0082284B">
              <w:rPr>
                <w:sz w:val="22"/>
                <w:szCs w:val="22"/>
                <w:vertAlign w:val="subscript"/>
              </w:rPr>
              <w:t>2</w:t>
            </w:r>
            <w:r>
              <w:rPr>
                <w:sz w:val="22"/>
                <w:szCs w:val="22"/>
              </w:rPr>
              <w:t>,</w:t>
            </w:r>
            <w:r w:rsidRPr="001C6C22">
              <w:rPr>
                <w:rFonts w:ascii="Symbol" w:hAnsi="Symbol"/>
                <w:sz w:val="22"/>
                <w:szCs w:val="22"/>
              </w:rPr>
              <w:t>w</w:t>
            </w:r>
            <w:r w:rsidRPr="0082284B">
              <w:rPr>
                <w:sz w:val="22"/>
                <w:szCs w:val="22"/>
                <w:vertAlign w:val="subscript"/>
              </w:rPr>
              <w:t>2</w:t>
            </w:r>
            <w:r>
              <w:rPr>
                <w:sz w:val="22"/>
                <w:szCs w:val="22"/>
              </w:rPr>
              <w:t>)</w:t>
            </w:r>
          </w:p>
        </w:tc>
      </w:tr>
      <w:tr w:rsidR="003F321F" w:rsidRPr="00DA2847" w14:paraId="6B7D3AD1" w14:textId="77777777" w:rsidTr="00EC7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9" w:type="dxa"/>
          </w:tcPr>
          <w:p w14:paraId="24CAA660" w14:textId="1861AEE7" w:rsidR="003F321F" w:rsidRPr="00DA2847" w:rsidRDefault="003F321F" w:rsidP="003F321F">
            <w:pPr>
              <w:pStyle w:val="Newparagraph"/>
              <w:spacing w:line="240" w:lineRule="auto"/>
              <w:ind w:firstLine="0"/>
              <w:rPr>
                <w:sz w:val="22"/>
                <w:szCs w:val="22"/>
              </w:rPr>
            </w:pPr>
            <w:r>
              <w:rPr>
                <w:sz w:val="22"/>
                <w:szCs w:val="22"/>
              </w:rPr>
              <w:t>Inlet humidity</w:t>
            </w:r>
          </w:p>
        </w:tc>
        <w:tc>
          <w:tcPr>
            <w:tcW w:w="1695" w:type="dxa"/>
          </w:tcPr>
          <w:p w14:paraId="0D5D81BA" w14:textId="19CCAD93" w:rsidR="003F321F" w:rsidRPr="00DA2847" w:rsidRDefault="003F321F" w:rsidP="003F321F">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ahu1_rh_down</w:t>
            </w:r>
          </w:p>
        </w:tc>
        <w:tc>
          <w:tcPr>
            <w:tcW w:w="3481" w:type="dxa"/>
          </w:tcPr>
          <w:p w14:paraId="57466FAC" w14:textId="12784683" w:rsidR="003F321F" w:rsidRPr="00DA2847" w:rsidRDefault="003F321F" w:rsidP="003F321F">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0.72 % RH</w:t>
            </w:r>
          </w:p>
        </w:tc>
        <w:tc>
          <w:tcPr>
            <w:tcW w:w="1261" w:type="dxa"/>
            <w:vMerge/>
          </w:tcPr>
          <w:p w14:paraId="4436EEAE" w14:textId="77777777" w:rsidR="003F321F" w:rsidRPr="00DA2847" w:rsidRDefault="003F321F" w:rsidP="003F321F">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vMerge/>
          </w:tcPr>
          <w:p w14:paraId="0A6F50D9" w14:textId="77777777" w:rsidR="003F321F" w:rsidRPr="00DA2847" w:rsidRDefault="003F321F" w:rsidP="003F321F">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035F37" w:rsidRPr="00DA2847" w14:paraId="7D84DAE5" w14:textId="77777777" w:rsidTr="00EC78F3">
        <w:tc>
          <w:tcPr>
            <w:cnfStyle w:val="001000000000" w:firstRow="0" w:lastRow="0" w:firstColumn="1" w:lastColumn="0" w:oddVBand="0" w:evenVBand="0" w:oddHBand="0" w:evenHBand="0" w:firstRowFirstColumn="0" w:firstRowLastColumn="0" w:lastRowFirstColumn="0" w:lastRowLastColumn="0"/>
            <w:tcW w:w="1509" w:type="dxa"/>
          </w:tcPr>
          <w:p w14:paraId="3E4667A6" w14:textId="6E567BA9" w:rsidR="00035F37" w:rsidRPr="00DA2847" w:rsidRDefault="00035F37" w:rsidP="00035F37">
            <w:pPr>
              <w:pStyle w:val="Newparagraph"/>
              <w:spacing w:line="240" w:lineRule="auto"/>
              <w:ind w:firstLine="0"/>
              <w:rPr>
                <w:sz w:val="22"/>
                <w:szCs w:val="22"/>
              </w:rPr>
            </w:pPr>
            <w:r>
              <w:rPr>
                <w:sz w:val="22"/>
                <w:szCs w:val="22"/>
              </w:rPr>
              <w:t>Outlet temperature</w:t>
            </w:r>
          </w:p>
        </w:tc>
        <w:tc>
          <w:tcPr>
            <w:tcW w:w="1695" w:type="dxa"/>
          </w:tcPr>
          <w:p w14:paraId="2E0331BC" w14:textId="6576D797" w:rsidR="00035F37" w:rsidRPr="00DA2847" w:rsidRDefault="00035F37" w:rsidP="00035F37">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zs4_out_rtd</w:t>
            </w:r>
          </w:p>
        </w:tc>
        <w:tc>
          <w:tcPr>
            <w:tcW w:w="3481" w:type="dxa"/>
          </w:tcPr>
          <w:p w14:paraId="4B97B863" w14:textId="0CF3EB09" w:rsidR="00035F37" w:rsidRPr="00DA2847" w:rsidRDefault="00035F37" w:rsidP="00035F37">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0.1 °C</w:t>
            </w:r>
          </w:p>
        </w:tc>
        <w:tc>
          <w:tcPr>
            <w:tcW w:w="1261" w:type="dxa"/>
            <w:vMerge/>
          </w:tcPr>
          <w:p w14:paraId="1689858F" w14:textId="77777777" w:rsidR="00035F37" w:rsidRPr="00DA2847" w:rsidRDefault="00035F37" w:rsidP="00035F37">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vMerge w:val="restart"/>
          </w:tcPr>
          <w:p w14:paraId="34D57F63" w14:textId="678DC84E" w:rsidR="00035F37" w:rsidRPr="00DA2847" w:rsidRDefault="00035F37" w:rsidP="00035F37">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t>
            </w:r>
            <w:r>
              <w:rPr>
                <w:sz w:val="22"/>
                <w:szCs w:val="22"/>
                <w:vertAlign w:val="subscript"/>
              </w:rPr>
              <w:t>1</w:t>
            </w:r>
            <w:r>
              <w:rPr>
                <w:sz w:val="22"/>
                <w:szCs w:val="22"/>
              </w:rPr>
              <w:t>(T</w:t>
            </w:r>
            <w:r>
              <w:rPr>
                <w:sz w:val="22"/>
                <w:szCs w:val="22"/>
                <w:vertAlign w:val="subscript"/>
              </w:rPr>
              <w:t>1</w:t>
            </w:r>
            <w:r>
              <w:rPr>
                <w:sz w:val="22"/>
                <w:szCs w:val="22"/>
              </w:rPr>
              <w:t>,</w:t>
            </w:r>
            <w:r w:rsidRPr="001C6C22">
              <w:rPr>
                <w:rFonts w:ascii="Symbol" w:hAnsi="Symbol"/>
                <w:sz w:val="22"/>
                <w:szCs w:val="22"/>
              </w:rPr>
              <w:t>w</w:t>
            </w:r>
            <w:r>
              <w:rPr>
                <w:sz w:val="22"/>
                <w:szCs w:val="22"/>
                <w:vertAlign w:val="subscript"/>
              </w:rPr>
              <w:t>1</w:t>
            </w:r>
            <w:r>
              <w:rPr>
                <w:sz w:val="22"/>
                <w:szCs w:val="22"/>
              </w:rPr>
              <w:t>)</w:t>
            </w:r>
          </w:p>
        </w:tc>
      </w:tr>
      <w:tr w:rsidR="00FE0460" w:rsidRPr="00DA2847" w14:paraId="03680DFD" w14:textId="77777777" w:rsidTr="00EC78F3">
        <w:trPr>
          <w:cnfStyle w:val="000000100000" w:firstRow="0" w:lastRow="0" w:firstColumn="0" w:lastColumn="0" w:oddVBand="0" w:evenVBand="0" w:oddHBand="1" w:evenHBand="0" w:firstRowFirstColumn="0" w:firstRowLastColumn="0" w:lastRowFirstColumn="0" w:lastRowLastColumn="0"/>
          <w:trHeight w:val="56"/>
        </w:trPr>
        <w:tc>
          <w:tcPr>
            <w:cnfStyle w:val="001000000000" w:firstRow="0" w:lastRow="0" w:firstColumn="1" w:lastColumn="0" w:oddVBand="0" w:evenVBand="0" w:oddHBand="0" w:evenHBand="0" w:firstRowFirstColumn="0" w:firstRowLastColumn="0" w:lastRowFirstColumn="0" w:lastRowLastColumn="0"/>
            <w:tcW w:w="1509" w:type="dxa"/>
          </w:tcPr>
          <w:p w14:paraId="6CCE6C8A" w14:textId="77777777" w:rsidR="00FE0460" w:rsidRPr="00DA2847" w:rsidRDefault="00FE0460" w:rsidP="00FE0460">
            <w:pPr>
              <w:pStyle w:val="Newparagraph"/>
              <w:spacing w:line="240" w:lineRule="auto"/>
              <w:ind w:firstLine="0"/>
              <w:rPr>
                <w:sz w:val="22"/>
                <w:szCs w:val="22"/>
              </w:rPr>
            </w:pPr>
            <w:r>
              <w:rPr>
                <w:sz w:val="22"/>
                <w:szCs w:val="22"/>
              </w:rPr>
              <w:t>Outlet humidity</w:t>
            </w:r>
          </w:p>
        </w:tc>
        <w:tc>
          <w:tcPr>
            <w:tcW w:w="1695" w:type="dxa"/>
          </w:tcPr>
          <w:p w14:paraId="4626D2F5" w14:textId="77777777" w:rsidR="00FE0460" w:rsidRPr="00DA2847" w:rsidRDefault="00FE0460" w:rsidP="00FE0460">
            <w:pPr>
              <w:pStyle w:val="Newparagraph"/>
              <w:spacing w:line="240" w:lineRule="auto"/>
              <w:ind w:firstLine="0"/>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zs4_rh</w:t>
            </w:r>
          </w:p>
        </w:tc>
        <w:tc>
          <w:tcPr>
            <w:tcW w:w="3481" w:type="dxa"/>
          </w:tcPr>
          <w:p w14:paraId="5A77DF56" w14:textId="77777777" w:rsidR="00FE0460" w:rsidRPr="00DA2847" w:rsidRDefault="00FE0460" w:rsidP="00FE0460">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0.54 % RH</w:t>
            </w:r>
          </w:p>
        </w:tc>
        <w:tc>
          <w:tcPr>
            <w:tcW w:w="1261" w:type="dxa"/>
            <w:vMerge/>
          </w:tcPr>
          <w:p w14:paraId="43BFDA62" w14:textId="77777777" w:rsidR="00FE0460" w:rsidRPr="00DA2847" w:rsidRDefault="00FE0460" w:rsidP="00FE0460">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1630" w:type="dxa"/>
            <w:vMerge/>
          </w:tcPr>
          <w:p w14:paraId="3229A9E9" w14:textId="77777777" w:rsidR="00FE0460" w:rsidRPr="00DA2847" w:rsidRDefault="00FE0460" w:rsidP="00FE0460">
            <w:pPr>
              <w:pStyle w:val="Newparagraph"/>
              <w:spacing w:line="240" w:lineRule="auto"/>
              <w:ind w:firstLine="0"/>
              <w:jc w:val="center"/>
              <w:cnfStyle w:val="000000100000" w:firstRow="0" w:lastRow="0" w:firstColumn="0" w:lastColumn="0" w:oddVBand="0" w:evenVBand="0" w:oddHBand="1" w:evenHBand="0" w:firstRowFirstColumn="0" w:firstRowLastColumn="0" w:lastRowFirstColumn="0" w:lastRowLastColumn="0"/>
              <w:rPr>
                <w:sz w:val="22"/>
                <w:szCs w:val="22"/>
              </w:rPr>
            </w:pPr>
          </w:p>
        </w:tc>
      </w:tr>
      <w:tr w:rsidR="00FE0460" w:rsidRPr="00DA2847" w14:paraId="0D605CAC" w14:textId="77777777" w:rsidTr="00EC78F3">
        <w:trPr>
          <w:trHeight w:val="56"/>
        </w:trPr>
        <w:tc>
          <w:tcPr>
            <w:cnfStyle w:val="001000000000" w:firstRow="0" w:lastRow="0" w:firstColumn="1" w:lastColumn="0" w:oddVBand="0" w:evenVBand="0" w:oddHBand="0" w:evenHBand="0" w:firstRowFirstColumn="0" w:firstRowLastColumn="0" w:lastRowFirstColumn="0" w:lastRowLastColumn="0"/>
            <w:tcW w:w="1509" w:type="dxa"/>
          </w:tcPr>
          <w:p w14:paraId="49ED5B2E" w14:textId="77777777" w:rsidR="00FE0460" w:rsidRPr="00DA2847" w:rsidRDefault="00FE0460" w:rsidP="00FE0460">
            <w:pPr>
              <w:pStyle w:val="Newparagraph"/>
              <w:spacing w:line="240" w:lineRule="auto"/>
              <w:ind w:firstLine="0"/>
              <w:rPr>
                <w:sz w:val="22"/>
                <w:szCs w:val="22"/>
              </w:rPr>
            </w:pPr>
            <w:r>
              <w:rPr>
                <w:sz w:val="22"/>
                <w:szCs w:val="22"/>
              </w:rPr>
              <w:t>Flow rate</w:t>
            </w:r>
          </w:p>
        </w:tc>
        <w:tc>
          <w:tcPr>
            <w:tcW w:w="1695" w:type="dxa"/>
          </w:tcPr>
          <w:p w14:paraId="31CFDD5C" w14:textId="77777777" w:rsidR="00FE0460" w:rsidRPr="00DA2847" w:rsidRDefault="00FE0460" w:rsidP="00FE0460">
            <w:pPr>
              <w:pStyle w:val="Newparagraph"/>
              <w:spacing w:line="240" w:lineRule="auto"/>
              <w:ind w:firstLine="0"/>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vav4_f</w:t>
            </w:r>
          </w:p>
        </w:tc>
        <w:tc>
          <w:tcPr>
            <w:tcW w:w="3481" w:type="dxa"/>
          </w:tcPr>
          <w:p w14:paraId="0E6BF09C" w14:textId="77777777" w:rsidR="00FE0460" w:rsidRPr="00DA2847" w:rsidRDefault="00FE0460" w:rsidP="00FE0460">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10 % of reading</w:t>
            </w:r>
          </w:p>
        </w:tc>
        <w:tc>
          <w:tcPr>
            <w:tcW w:w="1261" w:type="dxa"/>
            <w:vMerge/>
          </w:tcPr>
          <w:p w14:paraId="5DFA5082" w14:textId="77777777" w:rsidR="00FE0460" w:rsidRPr="00DA2847" w:rsidRDefault="00FE0460" w:rsidP="00FE0460">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630" w:type="dxa"/>
          </w:tcPr>
          <w:p w14:paraId="66EF8223" w14:textId="454A4462" w:rsidR="00FE0460" w:rsidRPr="00DA2847" w:rsidRDefault="00000000" w:rsidP="00FE0460">
            <w:pPr>
              <w:pStyle w:val="Newparagraph"/>
              <w:spacing w:line="240" w:lineRule="auto"/>
              <w:ind w:firstLine="0"/>
              <w:jc w:val="center"/>
              <w:cnfStyle w:val="000000000000" w:firstRow="0" w:lastRow="0" w:firstColumn="0" w:lastColumn="0" w:oddVBand="0" w:evenVBand="0" w:oddHBand="0" w:evenHBand="0" w:firstRowFirstColumn="0" w:firstRowLastColumn="0" w:lastRowFirstColumn="0" w:lastRowLastColumn="0"/>
              <w:rPr>
                <w:sz w:val="22"/>
                <w:szCs w:val="22"/>
              </w:rPr>
            </w:pPr>
            <m:oMathPara>
              <m:oMath>
                <m:acc>
                  <m:accPr>
                    <m:chr m:val="̇"/>
                    <m:ctrlPr>
                      <w:rPr>
                        <w:rFonts w:ascii="Cambria Math" w:hAnsi="Cambria Math"/>
                        <w:i/>
                      </w:rPr>
                    </m:ctrlPr>
                  </m:accPr>
                  <m:e>
                    <m:r>
                      <w:rPr>
                        <w:rFonts w:ascii="Cambria Math" w:hAnsi="Cambria Math"/>
                      </w:rPr>
                      <m:t>∀</m:t>
                    </m:r>
                  </m:e>
                </m:acc>
              </m:oMath>
            </m:oMathPara>
          </w:p>
        </w:tc>
      </w:tr>
    </w:tbl>
    <w:p w14:paraId="5DA4DE37" w14:textId="77777777" w:rsidR="00961D0E" w:rsidRDefault="00961D0E" w:rsidP="00972361">
      <w:pPr>
        <w:pStyle w:val="Newparagraph"/>
      </w:pPr>
    </w:p>
    <w:p w14:paraId="05318611" w14:textId="41552C67" w:rsidR="0092189B" w:rsidRDefault="00961D0E" w:rsidP="00972361">
      <w:pPr>
        <w:pStyle w:val="Newparagraph"/>
        <w:rPr>
          <w:color w:val="000000"/>
        </w:rPr>
      </w:pPr>
      <w:r>
        <w:t>The uncertainty calculations</w:t>
      </w:r>
      <w:r w:rsidR="00D32C2D">
        <w:t xml:space="preserve"> of the derived quantities</w:t>
      </w:r>
      <w:r>
        <w:t xml:space="preserve"> are defined by the following equations</w:t>
      </w:r>
      <w:r w:rsidR="00ED696F">
        <w:t>; for full details</w:t>
      </w:r>
      <w:r w:rsidR="00EF6EDD">
        <w:t xml:space="preserve"> of an uncertainty analysis</w:t>
      </w:r>
      <w:r w:rsidR="00ED696F">
        <w:t>, se</w:t>
      </w:r>
      <w:r w:rsidR="00EF6EDD">
        <w:t xml:space="preserve">e </w:t>
      </w:r>
      <w:sdt>
        <w:sdtPr>
          <w:rPr>
            <w:color w:val="000000"/>
          </w:rPr>
          <w:tag w:val="MENDELEY_CITATION_v3_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"/>
          <w:id w:val="789713079"/>
          <w:placeholder>
            <w:docPart w:val="DefaultPlaceholder_-1854013440"/>
          </w:placeholder>
        </w:sdtPr>
        <w:sdtContent>
          <w:r w:rsidR="006A2BAF" w:rsidRPr="006A2BAF">
            <w:rPr>
              <w:color w:val="000000"/>
            </w:rPr>
            <w:t xml:space="preserve">(Taylor &amp; </w:t>
          </w:r>
          <w:proofErr w:type="spellStart"/>
          <w:r w:rsidR="006A2BAF" w:rsidRPr="006A2BAF">
            <w:rPr>
              <w:color w:val="000000"/>
            </w:rPr>
            <w:t>Kuyatt</w:t>
          </w:r>
          <w:proofErr w:type="spellEnd"/>
          <w:r w:rsidR="006A2BAF" w:rsidRPr="006A2BAF">
            <w:rPr>
              <w:color w:val="000000"/>
            </w:rPr>
            <w:t>, 1994)</w:t>
          </w:r>
        </w:sdtContent>
      </w:sdt>
      <w:r w:rsidR="00EF6EDD">
        <w:rPr>
          <w:color w:val="000000"/>
        </w:rPr>
        <w:t>.</w:t>
      </w:r>
      <w:r w:rsidR="00C97BAE">
        <w:rPr>
          <w:color w:val="000000"/>
        </w:rPr>
        <w:t xml:space="preserve"> </w:t>
      </w:r>
      <w:r w:rsidR="0092189B">
        <w:rPr>
          <w:color w:val="000000"/>
        </w:rPr>
        <w:t>The summed uncertainty on the summed energy consumption is the sum of the squared errors:</w:t>
      </w:r>
    </w:p>
    <w:p w14:paraId="6377D83D" w14:textId="494C22D5" w:rsidR="0092189B" w:rsidRDefault="00000000" w:rsidP="0092189B">
      <w:pPr>
        <w:pStyle w:val="Displayedequation"/>
        <w:rPr>
          <w:color w:val="000000"/>
        </w:rPr>
      </w:pPr>
      <m:oMath>
        <m:sSub>
          <m:sSubPr>
            <m:ctrlPr>
              <w:rPr>
                <w:rFonts w:ascii="Cambria Math" w:hAnsi="Cambria Math"/>
              </w:rPr>
            </m:ctrlPr>
          </m:sSubPr>
          <m:e>
            <m:r>
              <w:rPr>
                <w:rFonts w:ascii="Cambria Math" w:hAnsi="Cambria Math"/>
              </w:rPr>
              <m:t>u</m:t>
            </m:r>
          </m:e>
          <m:sub>
            <m:r>
              <w:rPr>
                <w:rFonts w:ascii="Cambria Math" w:hAnsi="Cambria Math"/>
              </w:rPr>
              <m:t>sum</m:t>
            </m:r>
          </m:sub>
        </m:sSub>
        <m:r>
          <m:rPr>
            <m:sty m:val="p"/>
          </m:rPr>
          <w:rPr>
            <w:rFonts w:ascii="Cambria Math" w:hAnsi="Cambria Math"/>
          </w:rPr>
          <m:t>=</m:t>
        </m:r>
        <m:rad>
          <m:radPr>
            <m:degHide m:val="1"/>
            <m:ctrlPr>
              <w:rPr>
                <w:rFonts w:ascii="Cambria Math" w:hAnsi="Cambria Math"/>
              </w:rPr>
            </m:ctrlPr>
          </m:radPr>
          <m:deg/>
          <m:e>
            <m:nary>
              <m:naryPr>
                <m:chr m:val="∑"/>
                <m:limLoc m:val="undOvr"/>
                <m:ctrlPr>
                  <w:rPr>
                    <w:rFonts w:ascii="Cambria Math" w:hAnsi="Cambria Math"/>
                  </w:rPr>
                </m:ctrlPr>
              </m:naryPr>
              <m:sub>
                <m:r>
                  <w:rPr>
                    <w:rFonts w:ascii="Cambria Math" w:hAnsi="Cambria Math"/>
                  </w:rPr>
                  <m:t>t</m:t>
                </m:r>
                <m:r>
                  <m:rPr>
                    <m:sty m:val="p"/>
                  </m:rPr>
                  <w:rPr>
                    <w:rFonts w:ascii="Cambria Math" w:hAnsi="Cambria Math"/>
                  </w:rPr>
                  <m:t xml:space="preserve">= </m:t>
                </m:r>
                <m:r>
                  <w:rPr>
                    <w:rFonts w:ascii="Cambria Math" w:hAnsi="Cambria Math"/>
                  </w:rPr>
                  <m:t>t</m:t>
                </m:r>
                <m:r>
                  <m:rPr>
                    <m:sty m:val="p"/>
                  </m:rPr>
                  <w:rPr>
                    <w:rFonts w:ascii="Cambria Math" w:hAnsi="Cambria Math"/>
                  </w:rPr>
                  <m:t>0</m:t>
                </m:r>
              </m:sub>
              <m:sup>
                <m:r>
                  <w:rPr>
                    <w:rFonts w:ascii="Cambria Math" w:hAnsi="Cambria Math"/>
                  </w:rPr>
                  <m:t>tn</m:t>
                </m:r>
              </m:sup>
              <m:e>
                <m:sSubSup>
                  <m:sSubSupPr>
                    <m:ctrlPr>
                      <w:rPr>
                        <w:rFonts w:ascii="Cambria Math" w:hAnsi="Cambria Math"/>
                      </w:rPr>
                    </m:ctrlPr>
                  </m:sSubSupPr>
                  <m:e>
                    <m:r>
                      <w:rPr>
                        <w:rFonts w:ascii="Cambria Math" w:hAnsi="Cambria Math"/>
                      </w:rPr>
                      <m:t>u</m:t>
                    </m:r>
                  </m:e>
                  <m:sub>
                    <m:r>
                      <w:rPr>
                        <w:rFonts w:ascii="Cambria Math" w:hAnsi="Cambria Math"/>
                      </w:rPr>
                      <m:t>t</m:t>
                    </m:r>
                  </m:sub>
                  <m:sup>
                    <m:r>
                      <m:rPr>
                        <m:sty m:val="p"/>
                      </m:rPr>
                      <w:rPr>
                        <w:rFonts w:ascii="Cambria Math" w:hAnsi="Cambria Math"/>
                      </w:rPr>
                      <m:t>2</m:t>
                    </m:r>
                  </m:sup>
                </m:sSubSup>
              </m:e>
            </m:nary>
          </m:e>
        </m:rad>
      </m:oMath>
      <w:r w:rsidR="0092189B">
        <w:t>.</w:t>
      </w:r>
    </w:p>
    <w:p w14:paraId="50F3D02D" w14:textId="77777777" w:rsidR="0092189B" w:rsidRDefault="0092189B" w:rsidP="00972361">
      <w:pPr>
        <w:pStyle w:val="Newparagraph"/>
        <w:rPr>
          <w:color w:val="000000"/>
        </w:rPr>
      </w:pPr>
    </w:p>
    <w:p w14:paraId="37ADD52E" w14:textId="57F0EE53" w:rsidR="009B2175" w:rsidRDefault="009B2175" w:rsidP="00972361">
      <w:pPr>
        <w:pStyle w:val="Newparagraph"/>
      </w:pPr>
      <w:r>
        <w:t>Recall the equation for heat transfer</w:t>
      </w:r>
      <w:r w:rsidR="00C97BAE">
        <w:t xml:space="preserve"> in the water system</w:t>
      </w:r>
      <w:r>
        <w:t xml:space="preserve">, where </w:t>
      </w:r>
      <w:r w:rsidRPr="00C97BAE">
        <w:rPr>
          <w:i/>
          <w:iCs/>
        </w:rPr>
        <w:t>c</w:t>
      </w:r>
      <w:r w:rsidRPr="00C97BAE">
        <w:rPr>
          <w:i/>
          <w:iCs/>
          <w:vertAlign w:val="subscript"/>
        </w:rPr>
        <w:t>p</w:t>
      </w:r>
      <w:r>
        <w:t xml:space="preserve"> is specific heat and </w:t>
      </w:r>
      <m:oMath>
        <m:acc>
          <m:accPr>
            <m:chr m:val="̇"/>
            <m:ctrlPr>
              <w:rPr>
                <w:rFonts w:ascii="Cambria Math" w:hAnsi="Cambria Math"/>
              </w:rPr>
            </m:ctrlPr>
          </m:accPr>
          <m:e>
            <m:r>
              <w:rPr>
                <w:rFonts w:ascii="Cambria Math" w:hAnsi="Cambria Math"/>
              </w:rPr>
              <m:t>m</m:t>
            </m:r>
          </m:e>
        </m:acc>
      </m:oMath>
      <w:r w:rsidR="00C97BAE">
        <w:t xml:space="preserve"> is the</w:t>
      </w:r>
      <w:r>
        <w:t xml:space="preserve"> mass flow rate calculated from the measured volumetric flow rate</w:t>
      </w:r>
      <w:r w:rsidR="00C97BAE">
        <w:t>,</w:t>
      </w:r>
      <w:r>
        <w:t xml:space="preserve"> </w:t>
      </w:r>
      <m:oMath>
        <m:acc>
          <m:accPr>
            <m:chr m:val="̇"/>
            <m:ctrlPr>
              <w:rPr>
                <w:rFonts w:ascii="Cambria Math" w:hAnsi="Cambria Math"/>
                <w:i/>
              </w:rPr>
            </m:ctrlPr>
          </m:accPr>
          <m:e>
            <m:r>
              <w:rPr>
                <w:rFonts w:ascii="Cambria Math" w:hAnsi="Cambria Math"/>
              </w:rPr>
              <m:t>∀,</m:t>
            </m:r>
          </m:e>
        </m:acc>
        <m:r>
          <w:rPr>
            <w:rFonts w:ascii="Cambria Math" w:hAnsi="Cambria Math"/>
          </w:rPr>
          <m:t xml:space="preserve"> </m:t>
        </m:r>
      </m:oMath>
      <w:r>
        <w:t>multiplied by the density</w:t>
      </w:r>
      <w:r w:rsidR="00C97BAE">
        <w:t xml:space="preserve">, </w:t>
      </w:r>
      <m:oMath>
        <m:r>
          <w:rPr>
            <w:rFonts w:ascii="Cambria Math" w:hAnsi="Cambria Math"/>
          </w:rPr>
          <m:t>ρ</m:t>
        </m:r>
      </m:oMath>
      <w:r>
        <w:t>. The fluid properties are calculated for a 30 % propylene glycol brine</w:t>
      </w:r>
      <w:r w:rsidR="00C97BAE">
        <w:t>,</w:t>
      </w:r>
      <w:r w:rsidR="00FD0796">
        <w:t xml:space="preserve"> and</w:t>
      </w:r>
      <w:r w:rsidR="00C97BAE">
        <w:t>,</w:t>
      </w:r>
      <w:r w:rsidR="00FD0796">
        <w:t xml:space="preserve"> although their uncertainty is included in the uncertainty calculations, the </w:t>
      </w:r>
      <w:r w:rsidR="00C97BAE">
        <w:t>contribution of that uncertainty is negligible.</w:t>
      </w:r>
    </w:p>
    <w:p w14:paraId="5D9B0259" w14:textId="0FABC394" w:rsidR="009B2175" w:rsidRPr="00D53A9B" w:rsidRDefault="00000000" w:rsidP="00C97BAE">
      <w:pPr>
        <w:pStyle w:val="Displayedequation"/>
      </w:pPr>
      <m:oMathPara>
        <m:oMath>
          <m:acc>
            <m:accPr>
              <m:chr m:val="̇"/>
              <m:ctrlPr>
                <w:rPr>
                  <w:rFonts w:ascii="Cambria Math" w:hAnsi="Cambria Math"/>
                </w:rPr>
              </m:ctrlPr>
            </m:accPr>
            <m:e>
              <m:r>
                <w:rPr>
                  <w:rFonts w:ascii="Cambria Math" w:hAnsi="Cambria Math"/>
                </w:rPr>
                <m:t>Q</m:t>
              </m:r>
            </m:e>
          </m:acc>
          <m:r>
            <m:rPr>
              <m:sty m:val="p"/>
            </m:rPr>
            <w:rPr>
              <w:rFonts w:ascii="Cambria Math" w:hAnsi="Cambria Math"/>
            </w:rPr>
            <m:t xml:space="preserve"> </m:t>
          </m:r>
          <m:d>
            <m:dPr>
              <m:begChr m:val="["/>
              <m:endChr m:val="]"/>
              <m:ctrlPr>
                <w:rPr>
                  <w:rFonts w:ascii="Cambria Math" w:hAnsi="Cambria Math"/>
                </w:rPr>
              </m:ctrlPr>
            </m:dPr>
            <m:e>
              <m:r>
                <m:rPr>
                  <m:sty m:val="p"/>
                </m:rPr>
                <w:rPr>
                  <w:rFonts w:ascii="Cambria Math" w:hAnsi="Cambria Math"/>
                </w:rPr>
                <m:t>kW</m:t>
              </m:r>
            </m:e>
          </m:d>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m</m:t>
                  </m:r>
                </m:e>
              </m:acc>
              <m:r>
                <w:rPr>
                  <w:rFonts w:ascii="Cambria Math" w:hAnsi="Cambria Math"/>
                </w:rPr>
                <m:t>c</m:t>
              </m:r>
            </m:e>
            <m:sub>
              <m:r>
                <w:rPr>
                  <w:rFonts w:ascii="Cambria Math" w:hAnsi="Cambria Math"/>
                </w:rPr>
                <m:t>p</m:t>
              </m:r>
            </m:sub>
          </m:sSub>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2</m:t>
                  </m:r>
                </m:sub>
              </m:sSub>
            </m:e>
          </m:d>
        </m:oMath>
      </m:oMathPara>
    </w:p>
    <w:p w14:paraId="49D1A550" w14:textId="21D4DD39" w:rsidR="009B2175" w:rsidRDefault="00000000" w:rsidP="00C97BAE">
      <w:pPr>
        <w:pStyle w:val="Displayedequation"/>
      </w:pPr>
      <m:oMathPara>
        <m:oMath>
          <m:acc>
            <m:accPr>
              <m:chr m:val="̇"/>
              <m:ctrlPr>
                <w:rPr>
                  <w:rFonts w:ascii="Cambria Math" w:hAnsi="Cambria Math"/>
                  <w:i/>
                </w:rPr>
              </m:ctrlPr>
            </m:accPr>
            <m:e>
              <m:r>
                <w:rPr>
                  <w:rFonts w:ascii="Cambria Math" w:hAnsi="Cambria Math"/>
                </w:rPr>
                <m:t>m</m:t>
              </m:r>
            </m:e>
          </m:acc>
          <m:r>
            <w:rPr>
              <w:rFonts w:ascii="Cambria Math" w:hAnsi="Cambria Math"/>
            </w:rPr>
            <m:t>=ρ</m:t>
          </m:r>
          <m:acc>
            <m:accPr>
              <m:chr m:val="̇"/>
              <m:ctrlPr>
                <w:rPr>
                  <w:rFonts w:ascii="Cambria Math" w:hAnsi="Cambria Math"/>
                  <w:i/>
                </w:rPr>
              </m:ctrlPr>
            </m:accPr>
            <m:e>
              <m:r>
                <w:rPr>
                  <w:rFonts w:ascii="Cambria Math" w:hAnsi="Cambria Math"/>
                </w:rPr>
                <m:t>∀</m:t>
              </m:r>
            </m:e>
          </m:acc>
        </m:oMath>
      </m:oMathPara>
    </w:p>
    <w:p w14:paraId="63A8B0DD" w14:textId="19208A6F" w:rsidR="0006258D" w:rsidRPr="00C97BAE" w:rsidRDefault="00000000" w:rsidP="00C97BAE">
      <w:pPr>
        <w:pStyle w:val="Displayedequation"/>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m:t>
                  </m:r>
                </m:sub>
              </m:sSub>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acc>
                            <m:accPr>
                              <m:chr m:val="̇"/>
                              <m:ctrlPr>
                                <w:rPr>
                                  <w:rFonts w:ascii="Cambria Math" w:hAnsi="Cambria Math"/>
                                  <w:i/>
                                </w:rPr>
                              </m:ctrlPr>
                            </m:accPr>
                            <m:e>
                              <m:r>
                                <w:rPr>
                                  <w:rFonts w:ascii="Cambria Math" w:hAnsi="Cambria Math"/>
                                </w:rPr>
                                <m:t>∀</m:t>
                              </m:r>
                            </m:e>
                          </m:acc>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acc>
                    <m:accPr>
                      <m:chr m:val="̇"/>
                      <m:ctrlPr>
                        <w:rPr>
                          <w:rFonts w:ascii="Cambria Math" w:hAnsi="Cambria Math"/>
                          <w:i/>
                        </w:rPr>
                      </m:ctrlPr>
                    </m:accPr>
                    <m:e>
                      <m:r>
                        <w:rPr>
                          <w:rFonts w:ascii="Cambria Math" w:hAnsi="Cambria Math"/>
                        </w:rPr>
                        <m:t>∀</m:t>
                      </m:r>
                    </m:e>
                  </m:acc>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m:rPr>
                          <m:sty m:val="p"/>
                        </m:rPr>
                        <w:rPr>
                          <w:rFonts w:ascii="Cambria Math" w:hAnsi="Cambria Math"/>
                        </w:rPr>
                        <m:t>T</m:t>
                      </m:r>
                    </m:e>
                    <m:sub>
                      <m:r>
                        <w:rPr>
                          <w:rFonts w:ascii="Cambria Math" w:hAnsi="Cambria Math"/>
                        </w:rPr>
                        <m:t>1</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m:rPr>
                          <m:sty m:val="p"/>
                        </m:rPr>
                        <w:rPr>
                          <w:rFonts w:ascii="Cambria Math" w:hAnsi="Cambria Math"/>
                        </w:rPr>
                        <m:t>T</m:t>
                      </m:r>
                    </m:e>
                    <m:sub>
                      <m:r>
                        <w:rPr>
                          <w:rFonts w:ascii="Cambria Math" w:hAnsi="Cambria Math"/>
                        </w:rPr>
                        <m:t>2</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∂ρ</m:t>
                          </m:r>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r>
                    <m:rPr>
                      <m:sty m:val="p"/>
                    </m:rPr>
                    <w:rPr>
                      <w:rFonts w:ascii="Cambria Math" w:hAnsi="Cambria Math"/>
                    </w:rPr>
                    <m:t>ρ</m:t>
                  </m:r>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w:rPr>
                          <w:rFonts w:ascii="Cambria Math" w:hAnsi="Cambria Math"/>
                        </w:rPr>
                        <m:t>c</m:t>
                      </m:r>
                    </m:e>
                    <m:sub>
                      <m:r>
                        <w:rPr>
                          <w:rFonts w:ascii="Cambria Math" w:hAnsi="Cambria Math"/>
                        </w:rPr>
                        <m:t>p</m:t>
                      </m:r>
                    </m:sub>
                  </m:sSub>
                </m:sub>
                <m:sup>
                  <m:r>
                    <w:rPr>
                      <w:rFonts w:ascii="Cambria Math" w:hAnsi="Cambria Math"/>
                    </w:rPr>
                    <m:t>2</m:t>
                  </m:r>
                </m:sup>
              </m:sSubSup>
            </m:e>
          </m:rad>
        </m:oMath>
      </m:oMathPara>
    </w:p>
    <w:p w14:paraId="7E12B37B" w14:textId="77777777" w:rsidR="00C97BAE" w:rsidRDefault="00C97BAE" w:rsidP="00C97BAE">
      <w:pPr>
        <w:pStyle w:val="Paragraph"/>
      </w:pPr>
    </w:p>
    <w:p w14:paraId="59C0EE9B" w14:textId="68B8AA6F" w:rsidR="00C97BAE" w:rsidRDefault="00C97BAE" w:rsidP="00755DEA">
      <w:pPr>
        <w:pStyle w:val="Newparagraph"/>
      </w:pPr>
      <w:r>
        <w:t>Recall</w:t>
      </w:r>
      <w:r w:rsidR="00F67556">
        <w:t xml:space="preserve"> the equation for the </w:t>
      </w:r>
      <w:r w:rsidR="005B47A4">
        <w:t>AHU-VAV</w:t>
      </w:r>
      <w:r w:rsidR="00F67556">
        <w:t xml:space="preserve"> system, where the enthalpies </w:t>
      </w:r>
      <w:r w:rsidR="00F67556" w:rsidRPr="00F67556">
        <w:rPr>
          <w:i/>
          <w:iCs/>
        </w:rPr>
        <w:t>h</w:t>
      </w:r>
      <w:r w:rsidR="00F67556">
        <w:t xml:space="preserve"> are </w:t>
      </w:r>
      <w:r w:rsidR="002F3260">
        <w:t xml:space="preserve">calculated from the measured temperature and humidity </w:t>
      </w:r>
      <w:r w:rsidR="003F15EE">
        <w:t>(</w:t>
      </w:r>
      <w:r w:rsidR="003F15EE" w:rsidRPr="00D16193">
        <w:rPr>
          <w:rFonts w:ascii="Symbol" w:hAnsi="Symbol"/>
          <w:i/>
          <w:iCs/>
        </w:rPr>
        <w:t>f</w:t>
      </w:r>
      <w:r w:rsidR="003F15EE">
        <w:t xml:space="preserve">) </w:t>
      </w:r>
      <w:r w:rsidR="002F3260">
        <w:t>values.</w:t>
      </w:r>
    </w:p>
    <w:p w14:paraId="4F44E3B9" w14:textId="20E1082D" w:rsidR="00C97BAE" w:rsidRDefault="00000000" w:rsidP="0006258D">
      <w:pPr>
        <w:pStyle w:val="Newparagraph"/>
        <w:ind w:firstLine="0"/>
      </w:pPr>
      <m:oMathPara>
        <m:oMath>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m:t>
              </m:r>
            </m:sub>
          </m:sSub>
          <m:r>
            <m:rPr>
              <m:sty m:val="p"/>
            </m:rPr>
            <w:rPr>
              <w:rFonts w:ascii="Cambria Math" w:hAnsi="Cambria Math"/>
            </w:rPr>
            <m:t xml:space="preserve"> [kW]=</m:t>
          </m:r>
          <m:acc>
            <m:accPr>
              <m:chr m:val="̇"/>
              <m:ctrlPr>
                <w:rPr>
                  <w:rFonts w:ascii="Cambria Math" w:hAnsi="Cambria Math"/>
                </w:rPr>
              </m:ctrlPr>
            </m:accPr>
            <m:e>
              <m:r>
                <w:rPr>
                  <w:rFonts w:ascii="Cambria Math" w:hAnsi="Cambria Math"/>
                </w:rPr>
                <m:t>m</m:t>
              </m:r>
            </m:e>
          </m:acc>
          <m:d>
            <m:dPr>
              <m:ctrlPr>
                <w:rPr>
                  <w:rFonts w:ascii="Cambria Math" w:hAnsi="Cambria Math"/>
                </w:rPr>
              </m:ctrlPr>
            </m:dPr>
            <m:e>
              <m:sSub>
                <m:sSubPr>
                  <m:ctrlPr>
                    <w:rPr>
                      <w:rFonts w:ascii="Cambria Math" w:hAnsi="Cambria Math"/>
                    </w:rPr>
                  </m:ctrlPr>
                </m:sSubPr>
                <m:e>
                  <m:r>
                    <w:rPr>
                      <w:rFonts w:ascii="Cambria Math" w:hAnsi="Cambria Math"/>
                    </w:rPr>
                    <m:t>h</m:t>
                  </m:r>
                </m:e>
                <m:sub>
                  <m: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e>
          </m:d>
          <m:r>
            <w:rPr>
              <w:rFonts w:ascii="Cambria Math" w:hAnsi="Cambria Math"/>
            </w:rPr>
            <m:t xml:space="preserve">. </m:t>
          </m:r>
        </m:oMath>
      </m:oMathPara>
    </w:p>
    <w:p w14:paraId="175832D6" w14:textId="77777777" w:rsidR="000C4A09" w:rsidRDefault="000C4A09" w:rsidP="000C4A09">
      <w:pPr>
        <w:pStyle w:val="Newparagraph"/>
        <w:ind w:firstLine="0"/>
      </w:pPr>
    </w:p>
    <w:p w14:paraId="18D3FA85" w14:textId="1C376D64" w:rsidR="00355D49" w:rsidRDefault="00000000" w:rsidP="004031C9">
      <w:pPr>
        <w:pStyle w:val="Newparagraph"/>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z</m:t>
                  </m:r>
                </m:sub>
              </m:sSub>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acc>
                            <m:accPr>
                              <m:chr m:val="̇"/>
                              <m:ctrlPr>
                                <w:rPr>
                                  <w:rFonts w:ascii="Cambria Math" w:hAnsi="Cambria Math"/>
                                  <w:i/>
                                </w:rPr>
                              </m:ctrlPr>
                            </m:accPr>
                            <m:e>
                              <m:r>
                                <w:rPr>
                                  <w:rFonts w:ascii="Cambria Math" w:hAnsi="Cambria Math"/>
                                </w:rPr>
                                <m:t>∀</m:t>
                              </m:r>
                            </m:e>
                          </m:acc>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acc>
                    <m:accPr>
                      <m:chr m:val="̇"/>
                      <m:ctrlPr>
                        <w:rPr>
                          <w:rFonts w:ascii="Cambria Math" w:hAnsi="Cambria Math"/>
                          <w:i/>
                        </w:rPr>
                      </m:ctrlPr>
                    </m:accPr>
                    <m:e>
                      <m:r>
                        <w:rPr>
                          <w:rFonts w:ascii="Cambria Math" w:hAnsi="Cambria Math"/>
                        </w:rPr>
                        <m:t>∀</m:t>
                      </m:r>
                    </m:e>
                  </m:acc>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m:rPr>
                          <m:sty m:val="p"/>
                        </m:rPr>
                        <w:rPr>
                          <w:rFonts w:ascii="Cambria Math" w:hAnsi="Cambria Math"/>
                        </w:rPr>
                        <m:t>T</m:t>
                      </m:r>
                    </m:e>
                    <m:sub>
                      <m:r>
                        <w:rPr>
                          <w:rFonts w:ascii="Cambria Math" w:hAnsi="Cambria Math"/>
                        </w:rPr>
                        <m:t>1</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m:rPr>
                          <m:sty m:val="p"/>
                        </m:rPr>
                        <w:rPr>
                          <w:rFonts w:ascii="Cambria Math" w:hAnsi="Cambria Math"/>
                        </w:rPr>
                        <m:t>T</m:t>
                      </m:r>
                    </m:e>
                    <m:sub>
                      <m:r>
                        <w:rPr>
                          <w:rFonts w:ascii="Cambria Math" w:hAnsi="Cambria Math"/>
                        </w:rPr>
                        <m:t>2</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∂ρ</m:t>
                          </m:r>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r>
                    <m:rPr>
                      <m:sty m:val="p"/>
                    </m:rPr>
                    <w:rPr>
                      <w:rFonts w:ascii="Cambria Math" w:hAnsi="Cambria Math"/>
                    </w:rPr>
                    <m:t>ρ</m:t>
                  </m:r>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1</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m:rPr>
                          <m:sty m:val="p"/>
                        </m:rPr>
                        <w:rPr>
                          <w:rFonts w:ascii="Cambria Math" w:hAnsi="Cambria Math"/>
                        </w:rPr>
                        <m:t>∅</m:t>
                      </m:r>
                    </m:e>
                    <m:sub>
                      <m:r>
                        <w:rPr>
                          <w:rFonts w:ascii="Cambria Math" w:hAnsi="Cambria Math"/>
                        </w:rPr>
                        <m:t>1</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acc>
                            <m:accPr>
                              <m:chr m:val="̇"/>
                              <m:ctrlPr>
                                <w:rPr>
                                  <w:rFonts w:ascii="Cambria Math" w:hAnsi="Cambria Math"/>
                                  <w:i/>
                                </w:rPr>
                              </m:ctrlPr>
                            </m:accPr>
                            <m:e>
                              <m:r>
                                <w:rPr>
                                  <w:rFonts w:ascii="Cambria Math" w:hAnsi="Cambria Math"/>
                                </w:rPr>
                                <m:t>Q</m:t>
                              </m:r>
                            </m:e>
                          </m:acc>
                        </m:num>
                        <m:den>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2</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rPr>
                      </m:ctrlPr>
                    </m:sSubPr>
                    <m:e>
                      <m:r>
                        <m:rPr>
                          <m:sty m:val="p"/>
                        </m:rPr>
                        <w:rPr>
                          <w:rFonts w:ascii="Cambria Math" w:hAnsi="Cambria Math"/>
                        </w:rPr>
                        <m:t>∅</m:t>
                      </m:r>
                    </m:e>
                    <m:sub>
                      <m:r>
                        <w:rPr>
                          <w:rFonts w:ascii="Cambria Math" w:hAnsi="Cambria Math"/>
                        </w:rPr>
                        <m:t>2</m:t>
                      </m:r>
                    </m:sub>
                  </m:sSub>
                </m:sub>
                <m:sup>
                  <m:r>
                    <w:rPr>
                      <w:rFonts w:ascii="Cambria Math" w:hAnsi="Cambria Math"/>
                    </w:rPr>
                    <m:t>2</m:t>
                  </m:r>
                </m:sup>
              </m:sSubSup>
            </m:e>
          </m:rad>
        </m:oMath>
      </m:oMathPara>
    </w:p>
    <w:p w14:paraId="48D75DCF" w14:textId="60A08B5B" w:rsidR="00963E45" w:rsidRDefault="004716C4" w:rsidP="00E303EF">
      <w:pPr>
        <w:pStyle w:val="Newparagraph"/>
      </w:pPr>
      <w:r>
        <w:t xml:space="preserve">The </w:t>
      </w:r>
      <w:r w:rsidR="0092189B">
        <w:t xml:space="preserve">loads are used to calculate the </w:t>
      </w:r>
      <w:r w:rsidR="00194A6A">
        <w:t>estimated chiller energy</w:t>
      </w:r>
      <w:r w:rsidR="00E303EF">
        <w:t>, so their uncertainties feed into the uncertainty of that quantity.</w:t>
      </w:r>
    </w:p>
    <w:p w14:paraId="11AE0FBD" w14:textId="0F31C53C" w:rsidR="00963E45" w:rsidRDefault="00000000" w:rsidP="004716C4">
      <w:pPr>
        <w:pStyle w:val="Displayedquotation"/>
      </w:pPr>
      <m:oMathPara>
        <m:oMath>
          <m:sSub>
            <m:sSubPr>
              <m:ctrlPr>
                <w:rPr>
                  <w:rFonts w:ascii="Cambria Math" w:hAnsi="Cambria Math"/>
                  <w:i/>
                </w:rPr>
              </m:ctrlPr>
            </m:sSubPr>
            <m:e>
              <m:r>
                <w:rPr>
                  <w:rFonts w:ascii="Cambria Math" w:hAnsi="Cambria Math"/>
                </w:rPr>
                <m:t>E</m:t>
              </m:r>
            </m:e>
            <m:sub>
              <m:r>
                <w:rPr>
                  <w:rFonts w:ascii="Cambria Math" w:hAnsi="Cambria Math"/>
                </w:rPr>
                <m:t>ch_est</m:t>
              </m:r>
            </m:sub>
          </m:sSub>
          <m:r>
            <w:rPr>
              <w:rFonts w:ascii="Cambria Math" w:hAnsi="Cambria Math"/>
            </w:rPr>
            <m:t>=</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m:t>
                  </m:r>
                </m:sub>
              </m:sSub>
            </m:num>
            <m:den>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pl</m:t>
                  </m:r>
                </m:sub>
              </m:sSub>
            </m:den>
          </m:f>
          <m:sSub>
            <m:sSubPr>
              <m:ctrlPr>
                <w:rPr>
                  <w:rFonts w:ascii="Cambria Math" w:hAnsi="Cambria Math"/>
                  <w:i/>
                </w:rPr>
              </m:ctrlPr>
            </m:sSubPr>
            <m:e>
              <m:r>
                <w:rPr>
                  <w:rFonts w:ascii="Cambria Math" w:hAnsi="Cambria Math"/>
                </w:rPr>
                <m:t>E</m:t>
              </m:r>
            </m:e>
            <m:sub>
              <m:r>
                <w:rPr>
                  <w:rFonts w:ascii="Cambria Math" w:hAnsi="Cambria Math"/>
                </w:rPr>
                <m:t>ch</m:t>
              </m:r>
            </m:sub>
          </m:sSub>
        </m:oMath>
      </m:oMathPara>
    </w:p>
    <w:p w14:paraId="06FB3441" w14:textId="7DBB18AD" w:rsidR="009908F0" w:rsidRDefault="00000000" w:rsidP="00963E45">
      <w:pPr>
        <w:pStyle w:val="Newparagraph"/>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E</m:t>
                  </m:r>
                </m:e>
                <m:sub>
                  <m:r>
                    <w:rPr>
                      <w:rFonts w:ascii="Cambria Math" w:hAnsi="Cambria Math"/>
                    </w:rPr>
                    <m:t>ch_est</m:t>
                  </m:r>
                </m:sub>
              </m:sSub>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ch_est</m:t>
                              </m:r>
                            </m:sub>
                          </m:sSub>
                        </m:num>
                        <m:den>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coil</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ch_est</m:t>
                              </m:r>
                            </m:sub>
                          </m:sSub>
                        </m:num>
                        <m:den>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pl</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pl</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ch_est</m:t>
                              </m:r>
                            </m:sub>
                          </m:sSub>
                        </m:num>
                        <m:den>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ch</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r>
                        <w:rPr>
                          <w:rFonts w:ascii="Cambria Math" w:hAnsi="Cambria Math"/>
                        </w:rPr>
                        <m:t>E</m:t>
                      </m:r>
                    </m:e>
                    <m:sub>
                      <m:r>
                        <w:rPr>
                          <w:rFonts w:ascii="Cambria Math" w:hAnsi="Cambria Math"/>
                        </w:rPr>
                        <m:t>ch</m:t>
                      </m:r>
                    </m:sub>
                  </m:sSub>
                </m:sub>
                <m:sup>
                  <m:r>
                    <w:rPr>
                      <w:rFonts w:ascii="Cambria Math" w:hAnsi="Cambria Math"/>
                    </w:rPr>
                    <m:t>2</m:t>
                  </m:r>
                </m:sup>
              </m:sSubSup>
            </m:e>
          </m:rad>
        </m:oMath>
      </m:oMathPara>
    </w:p>
    <w:p w14:paraId="39B99205" w14:textId="570DBD19" w:rsidR="00824BED" w:rsidRPr="00526DA6" w:rsidRDefault="005F7274" w:rsidP="005F7274">
      <w:pPr>
        <w:pStyle w:val="Newparagraph"/>
        <w:ind w:firstLine="0"/>
      </w:pPr>
      <w:r>
        <w:tab/>
        <w:t xml:space="preserve">Finally, </w:t>
      </w:r>
      <w:r w:rsidR="00714900">
        <w:t xml:space="preserve">the </w:t>
      </w:r>
      <w:r w:rsidR="00824BED">
        <w:t>normalized total energy and its uncertainty are calculated using these equations.</w:t>
      </w:r>
    </w:p>
    <w:p w14:paraId="1DBA4206" w14:textId="76470748" w:rsidR="00526DA6" w:rsidRPr="00D4109E" w:rsidRDefault="00000000" w:rsidP="005F7274">
      <w:pPr>
        <w:pStyle w:val="Newparagraph"/>
        <w:ind w:firstLine="0"/>
      </w:pPr>
      <m:oMathPara>
        <m:oMath>
          <m:sSub>
            <m:sSubPr>
              <m:ctrlPr>
                <w:rPr>
                  <w:rFonts w:ascii="Cambria Math" w:hAnsi="Cambria Math"/>
                  <w:i/>
                </w:rPr>
              </m:ctrlPr>
            </m:sSubPr>
            <m:e>
              <m:r>
                <w:rPr>
                  <w:rFonts w:ascii="Cambria Math" w:hAnsi="Cambria Math"/>
                </w:rPr>
                <m:t>E</m:t>
              </m:r>
            </m:e>
            <m:sub>
              <m:r>
                <w:rPr>
                  <w:rFonts w:ascii="Cambria Math" w:hAnsi="Cambria Math"/>
                </w:rPr>
                <m:t>norm</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total</m:t>
                  </m:r>
                </m:sub>
              </m:sSub>
            </m:num>
            <m:den>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z,total</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ch_est</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fan</m:t>
                  </m:r>
                </m:sub>
              </m:sSub>
            </m:num>
            <m:den>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z,1</m:t>
                  </m:r>
                </m:sub>
              </m:sSub>
              <m:r>
                <w:rPr>
                  <w:rFonts w:ascii="Cambria Math" w:hAnsi="Cambria Math"/>
                </w:rPr>
                <m:t>+</m:t>
              </m:r>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z,2</m:t>
                  </m:r>
                </m:sub>
              </m:sSub>
            </m:den>
          </m:f>
        </m:oMath>
      </m:oMathPara>
    </w:p>
    <w:p w14:paraId="6B0AEA85" w14:textId="25D524E4" w:rsidR="00D4109E" w:rsidRDefault="00000000" w:rsidP="005F7274">
      <w:pPr>
        <w:pStyle w:val="Newparagraph"/>
        <w:ind w:firstLine="0"/>
      </w:pPr>
      <m:oMathPara>
        <m:oMath>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E</m:t>
                  </m:r>
                </m:e>
                <m:sub>
                  <m:r>
                    <w:rPr>
                      <w:rFonts w:ascii="Cambria Math" w:hAnsi="Cambria Math"/>
                    </w:rPr>
                    <m:t>norm</m:t>
                  </m:r>
                </m:sub>
              </m:sSub>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norm</m:t>
                              </m:r>
                            </m:sub>
                          </m:sSub>
                        </m:num>
                        <m:den>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ch_est</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r>
                        <w:rPr>
                          <w:rFonts w:ascii="Cambria Math" w:hAnsi="Cambria Math"/>
                        </w:rPr>
                        <m:t>E</m:t>
                      </m:r>
                    </m:e>
                    <m:sub>
                      <m:r>
                        <w:rPr>
                          <w:rFonts w:ascii="Cambria Math" w:hAnsi="Cambria Math"/>
                        </w:rPr>
                        <m:t>ch_est</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norm</m:t>
                              </m:r>
                            </m:sub>
                          </m:sSub>
                        </m:num>
                        <m:den>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fan</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r>
                        <w:rPr>
                          <w:rFonts w:ascii="Cambria Math" w:hAnsi="Cambria Math"/>
                        </w:rPr>
                        <m:t>E</m:t>
                      </m:r>
                    </m:e>
                    <m:sub>
                      <m:r>
                        <w:rPr>
                          <w:rFonts w:ascii="Cambria Math" w:hAnsi="Cambria Math"/>
                        </w:rPr>
                        <m:t>fan</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norm</m:t>
                              </m:r>
                            </m:sub>
                          </m:sSub>
                        </m:num>
                        <m:den>
                          <m:r>
                            <w:rPr>
                              <w:rFonts w:ascii="Cambria Math" w:hAnsi="Cambria Math"/>
                            </w:rPr>
                            <m:t>∂</m:t>
                          </m:r>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z,1</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z,1</m:t>
                      </m:r>
                    </m:sub>
                  </m:sSub>
                </m:sub>
                <m:sup>
                  <m:r>
                    <w:rPr>
                      <w:rFonts w:ascii="Cambria Math" w:hAnsi="Cambria Math"/>
                    </w:rPr>
                    <m:t>2</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norm</m:t>
                              </m:r>
                            </m:sub>
                          </m:sSub>
                        </m:num>
                        <m:den>
                          <m:r>
                            <w:rPr>
                              <w:rFonts w:ascii="Cambria Math" w:hAnsi="Cambria Math"/>
                            </w:rPr>
                            <m:t>∂</m:t>
                          </m:r>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z,2</m:t>
                              </m:r>
                            </m:sub>
                          </m:sSub>
                        </m:den>
                      </m:f>
                    </m:e>
                  </m:d>
                </m:e>
                <m:sup>
                  <m:r>
                    <w:rPr>
                      <w:rFonts w:ascii="Cambria Math" w:hAnsi="Cambria Math"/>
                    </w:rPr>
                    <m:t>2</m:t>
                  </m:r>
                </m:sup>
              </m:sSup>
              <m:sSubSup>
                <m:sSubSupPr>
                  <m:ctrlPr>
                    <w:rPr>
                      <w:rFonts w:ascii="Cambria Math" w:hAnsi="Cambria Math"/>
                      <w:i/>
                    </w:rPr>
                  </m:ctrlPr>
                </m:sSubSupPr>
                <m:e>
                  <m:r>
                    <w:rPr>
                      <w:rFonts w:ascii="Cambria Math" w:hAnsi="Cambria Math"/>
                    </w:rPr>
                    <m:t>u</m:t>
                  </m:r>
                </m:e>
                <m:sub>
                  <m:sSub>
                    <m:sSubPr>
                      <m:ctrlPr>
                        <w:rPr>
                          <w:rFonts w:ascii="Cambria Math" w:hAnsi="Cambria Math"/>
                          <w:i/>
                        </w:rPr>
                      </m:ctrlPr>
                    </m:sSubPr>
                    <m:e>
                      <m:acc>
                        <m:accPr>
                          <m:chr m:val="̇"/>
                          <m:ctrlPr>
                            <w:rPr>
                              <w:rFonts w:ascii="Cambria Math" w:hAnsi="Cambria Math"/>
                            </w:rPr>
                          </m:ctrlPr>
                        </m:accPr>
                        <m:e>
                          <m:r>
                            <w:rPr>
                              <w:rFonts w:ascii="Cambria Math" w:hAnsi="Cambria Math"/>
                            </w:rPr>
                            <m:t>Q</m:t>
                          </m:r>
                        </m:e>
                      </m:acc>
                    </m:e>
                    <m:sub>
                      <m:r>
                        <w:rPr>
                          <w:rFonts w:ascii="Cambria Math" w:hAnsi="Cambria Math"/>
                        </w:rPr>
                        <m:t>z,2</m:t>
                      </m:r>
                    </m:sub>
                  </m:sSub>
                </m:sub>
                <m:sup>
                  <m:r>
                    <w:rPr>
                      <w:rFonts w:ascii="Cambria Math" w:hAnsi="Cambria Math"/>
                    </w:rPr>
                    <m:t>2</m:t>
                  </m:r>
                </m:sup>
              </m:sSubSup>
            </m:e>
          </m:rad>
        </m:oMath>
      </m:oMathPara>
    </w:p>
    <w:p w14:paraId="16FB5F4C" w14:textId="77777777" w:rsidR="00824BED" w:rsidRDefault="00824BED" w:rsidP="005F7274">
      <w:pPr>
        <w:pStyle w:val="Newparagraph"/>
        <w:ind w:firstLine="0"/>
      </w:pPr>
    </w:p>
    <w:p w14:paraId="01200D29" w14:textId="77777777" w:rsidR="00FC0516" w:rsidRDefault="00FC0516"/>
    <w:sectPr w:rsidR="00FC0516" w:rsidSect="00FC72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50FC4" w14:textId="77777777" w:rsidR="00293BC8" w:rsidRDefault="00293BC8" w:rsidP="00856031">
      <w:pPr>
        <w:spacing w:line="240" w:lineRule="auto"/>
      </w:pPr>
      <w:r>
        <w:separator/>
      </w:r>
    </w:p>
  </w:endnote>
  <w:endnote w:type="continuationSeparator" w:id="0">
    <w:p w14:paraId="5E5D0447" w14:textId="77777777" w:rsidR="00293BC8" w:rsidRDefault="00293BC8" w:rsidP="00856031">
      <w:pPr>
        <w:spacing w:line="240" w:lineRule="auto"/>
      </w:pPr>
      <w:r>
        <w:continuationSeparator/>
      </w:r>
    </w:p>
  </w:endnote>
  <w:endnote w:type="continuationNotice" w:id="1">
    <w:p w14:paraId="2F6577F2" w14:textId="77777777" w:rsidR="00293BC8" w:rsidRDefault="00293B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5EB50" w14:textId="77777777" w:rsidR="00293BC8" w:rsidRDefault="00293BC8" w:rsidP="00856031">
      <w:pPr>
        <w:spacing w:line="240" w:lineRule="auto"/>
      </w:pPr>
      <w:r>
        <w:separator/>
      </w:r>
    </w:p>
  </w:footnote>
  <w:footnote w:type="continuationSeparator" w:id="0">
    <w:p w14:paraId="51FC0BB1" w14:textId="77777777" w:rsidR="00293BC8" w:rsidRDefault="00293BC8" w:rsidP="00856031">
      <w:pPr>
        <w:spacing w:line="240" w:lineRule="auto"/>
      </w:pPr>
      <w:r>
        <w:continuationSeparator/>
      </w:r>
    </w:p>
  </w:footnote>
  <w:footnote w:type="continuationNotice" w:id="1">
    <w:p w14:paraId="79199472" w14:textId="77777777" w:rsidR="00293BC8" w:rsidRDefault="00293BC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BE6CB3"/>
    <w:multiLevelType w:val="multilevel"/>
    <w:tmpl w:val="96769A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7C00240"/>
    <w:multiLevelType w:val="hybridMultilevel"/>
    <w:tmpl w:val="251880CC"/>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14"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1D70BE6"/>
    <w:multiLevelType w:val="hybridMultilevel"/>
    <w:tmpl w:val="11C61D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A7D3CAA"/>
    <w:multiLevelType w:val="hybridMultilevel"/>
    <w:tmpl w:val="F2BA77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BC50C84"/>
    <w:multiLevelType w:val="hybridMultilevel"/>
    <w:tmpl w:val="9FA037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D5F7253"/>
    <w:multiLevelType w:val="hybridMultilevel"/>
    <w:tmpl w:val="67BAD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1AF316D"/>
    <w:multiLevelType w:val="hybridMultilevel"/>
    <w:tmpl w:val="FC12F3B0"/>
    <w:lvl w:ilvl="0" w:tplc="4D5651B2">
      <w:start w:val="1"/>
      <w:numFmt w:val="bullet"/>
      <w:lvlText w:val=""/>
      <w:lvlJc w:val="left"/>
      <w:pPr>
        <w:ind w:left="1800" w:hanging="360"/>
      </w:pPr>
      <w:rPr>
        <w:rFonts w:ascii="Symbol" w:hAnsi="Symbol" w:hint="default"/>
      </w:rPr>
    </w:lvl>
    <w:lvl w:ilvl="1" w:tplc="87DEBFA6">
      <w:start w:val="1"/>
      <w:numFmt w:val="bullet"/>
      <w:lvlText w:val="o"/>
      <w:lvlJc w:val="left"/>
      <w:pPr>
        <w:ind w:left="2520" w:hanging="360"/>
      </w:pPr>
      <w:rPr>
        <w:rFonts w:ascii="Courier New" w:hAnsi="Courier New" w:hint="default"/>
      </w:rPr>
    </w:lvl>
    <w:lvl w:ilvl="2" w:tplc="CAF25CB0">
      <w:start w:val="1"/>
      <w:numFmt w:val="bullet"/>
      <w:lvlText w:val=""/>
      <w:lvlJc w:val="left"/>
      <w:pPr>
        <w:ind w:left="3240" w:hanging="360"/>
      </w:pPr>
      <w:rPr>
        <w:rFonts w:ascii="Wingdings" w:hAnsi="Wingdings" w:hint="default"/>
      </w:rPr>
    </w:lvl>
    <w:lvl w:ilvl="3" w:tplc="1F34826E">
      <w:start w:val="1"/>
      <w:numFmt w:val="bullet"/>
      <w:lvlText w:val=""/>
      <w:lvlJc w:val="left"/>
      <w:pPr>
        <w:ind w:left="3960" w:hanging="360"/>
      </w:pPr>
      <w:rPr>
        <w:rFonts w:ascii="Symbol" w:hAnsi="Symbol" w:hint="default"/>
      </w:rPr>
    </w:lvl>
    <w:lvl w:ilvl="4" w:tplc="21344BB0">
      <w:start w:val="1"/>
      <w:numFmt w:val="bullet"/>
      <w:lvlText w:val="o"/>
      <w:lvlJc w:val="left"/>
      <w:pPr>
        <w:ind w:left="4680" w:hanging="360"/>
      </w:pPr>
      <w:rPr>
        <w:rFonts w:ascii="Courier New" w:hAnsi="Courier New" w:hint="default"/>
      </w:rPr>
    </w:lvl>
    <w:lvl w:ilvl="5" w:tplc="2348D084">
      <w:start w:val="1"/>
      <w:numFmt w:val="bullet"/>
      <w:lvlText w:val=""/>
      <w:lvlJc w:val="left"/>
      <w:pPr>
        <w:ind w:left="5400" w:hanging="360"/>
      </w:pPr>
      <w:rPr>
        <w:rFonts w:ascii="Wingdings" w:hAnsi="Wingdings" w:hint="default"/>
      </w:rPr>
    </w:lvl>
    <w:lvl w:ilvl="6" w:tplc="F3D0166E">
      <w:start w:val="1"/>
      <w:numFmt w:val="bullet"/>
      <w:lvlText w:val=""/>
      <w:lvlJc w:val="left"/>
      <w:pPr>
        <w:ind w:left="6120" w:hanging="360"/>
      </w:pPr>
      <w:rPr>
        <w:rFonts w:ascii="Symbol" w:hAnsi="Symbol" w:hint="default"/>
      </w:rPr>
    </w:lvl>
    <w:lvl w:ilvl="7" w:tplc="F75E8F68">
      <w:start w:val="1"/>
      <w:numFmt w:val="bullet"/>
      <w:lvlText w:val="o"/>
      <w:lvlJc w:val="left"/>
      <w:pPr>
        <w:ind w:left="6840" w:hanging="360"/>
      </w:pPr>
      <w:rPr>
        <w:rFonts w:ascii="Courier New" w:hAnsi="Courier New" w:hint="default"/>
      </w:rPr>
    </w:lvl>
    <w:lvl w:ilvl="8" w:tplc="03368F4A">
      <w:start w:val="1"/>
      <w:numFmt w:val="bullet"/>
      <w:lvlText w:val=""/>
      <w:lvlJc w:val="left"/>
      <w:pPr>
        <w:ind w:left="7560" w:hanging="360"/>
      </w:pPr>
      <w:rPr>
        <w:rFonts w:ascii="Wingdings" w:hAnsi="Wingdings" w:hint="default"/>
      </w:rPr>
    </w:lvl>
  </w:abstractNum>
  <w:abstractNum w:abstractNumId="26" w15:restartNumberingAfterBreak="0">
    <w:nsid w:val="565B27CB"/>
    <w:multiLevelType w:val="multilevel"/>
    <w:tmpl w:val="943422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63F94"/>
    <w:multiLevelType w:val="hybridMultilevel"/>
    <w:tmpl w:val="C25E3B46"/>
    <w:lvl w:ilvl="0" w:tplc="956CC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8F01D3"/>
    <w:multiLevelType w:val="hybridMultilevel"/>
    <w:tmpl w:val="CC7C689C"/>
    <w:lvl w:ilvl="0" w:tplc="1EE81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AB55DE"/>
    <w:multiLevelType w:val="hybridMultilevel"/>
    <w:tmpl w:val="F2BA7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0B2AE0"/>
    <w:multiLevelType w:val="hybridMultilevel"/>
    <w:tmpl w:val="19B0C6A6"/>
    <w:lvl w:ilvl="0" w:tplc="04090001">
      <w:start w:val="1"/>
      <w:numFmt w:val="bullet"/>
      <w:lvlText w:val=""/>
      <w:lvlJc w:val="left"/>
      <w:pPr>
        <w:ind w:left="1487" w:hanging="360"/>
      </w:pPr>
      <w:rPr>
        <w:rFonts w:ascii="Symbol" w:hAnsi="Symbol" w:hint="default"/>
      </w:rPr>
    </w:lvl>
    <w:lvl w:ilvl="1" w:tplc="04090003" w:tentative="1">
      <w:start w:val="1"/>
      <w:numFmt w:val="bullet"/>
      <w:lvlText w:val="o"/>
      <w:lvlJc w:val="left"/>
      <w:pPr>
        <w:ind w:left="2207" w:hanging="360"/>
      </w:pPr>
      <w:rPr>
        <w:rFonts w:ascii="Courier New" w:hAnsi="Courier New" w:cs="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cs="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cs="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36" w15:restartNumberingAfterBreak="0">
    <w:nsid w:val="72CF457F"/>
    <w:multiLevelType w:val="hybridMultilevel"/>
    <w:tmpl w:val="AD787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65143034">
    <w:abstractNumId w:val="34"/>
  </w:num>
  <w:num w:numId="2" w16cid:durableId="293830057">
    <w:abstractNumId w:val="19"/>
  </w:num>
  <w:num w:numId="3" w16cid:durableId="2097549327">
    <w:abstractNumId w:val="24"/>
  </w:num>
  <w:num w:numId="4" w16cid:durableId="493841798">
    <w:abstractNumId w:val="36"/>
  </w:num>
  <w:num w:numId="5" w16cid:durableId="451939690">
    <w:abstractNumId w:val="23"/>
  </w:num>
  <w:num w:numId="6" w16cid:durableId="1818719803">
    <w:abstractNumId w:val="32"/>
  </w:num>
  <w:num w:numId="7" w16cid:durableId="784227749">
    <w:abstractNumId w:val="29"/>
  </w:num>
  <w:num w:numId="8" w16cid:durableId="1744251956">
    <w:abstractNumId w:val="35"/>
  </w:num>
  <w:num w:numId="9" w16cid:durableId="1890679639">
    <w:abstractNumId w:val="18"/>
  </w:num>
  <w:num w:numId="10" w16cid:durableId="44568725">
    <w:abstractNumId w:val="27"/>
  </w:num>
  <w:num w:numId="11" w16cid:durableId="1253589068">
    <w:abstractNumId w:val="1"/>
  </w:num>
  <w:num w:numId="12" w16cid:durableId="176039871">
    <w:abstractNumId w:val="2"/>
  </w:num>
  <w:num w:numId="13" w16cid:durableId="1515875108">
    <w:abstractNumId w:val="3"/>
  </w:num>
  <w:num w:numId="14" w16cid:durableId="1778523450">
    <w:abstractNumId w:val="4"/>
  </w:num>
  <w:num w:numId="15" w16cid:durableId="1669098085">
    <w:abstractNumId w:val="9"/>
  </w:num>
  <w:num w:numId="16" w16cid:durableId="159391940">
    <w:abstractNumId w:val="5"/>
  </w:num>
  <w:num w:numId="17" w16cid:durableId="1450852577">
    <w:abstractNumId w:val="7"/>
  </w:num>
  <w:num w:numId="18" w16cid:durableId="39020274">
    <w:abstractNumId w:val="6"/>
  </w:num>
  <w:num w:numId="19" w16cid:durableId="1042512668">
    <w:abstractNumId w:val="10"/>
  </w:num>
  <w:num w:numId="20" w16cid:durableId="1405371815">
    <w:abstractNumId w:val="8"/>
  </w:num>
  <w:num w:numId="21" w16cid:durableId="930628951">
    <w:abstractNumId w:val="21"/>
  </w:num>
  <w:num w:numId="22" w16cid:durableId="1354846262">
    <w:abstractNumId w:val="28"/>
  </w:num>
  <w:num w:numId="23" w16cid:durableId="2107462211">
    <w:abstractNumId w:val="17"/>
  </w:num>
  <w:num w:numId="24" w16cid:durableId="322854302">
    <w:abstractNumId w:val="20"/>
  </w:num>
  <w:num w:numId="25" w16cid:durableId="1603225902">
    <w:abstractNumId w:val="12"/>
  </w:num>
  <w:num w:numId="26" w16cid:durableId="753938973">
    <w:abstractNumId w:val="0"/>
  </w:num>
  <w:num w:numId="27" w16cid:durableId="801655745">
    <w:abstractNumId w:val="14"/>
  </w:num>
  <w:num w:numId="28" w16cid:durableId="1729844865">
    <w:abstractNumId w:val="22"/>
  </w:num>
  <w:num w:numId="29" w16cid:durableId="1871912730">
    <w:abstractNumId w:val="30"/>
  </w:num>
  <w:num w:numId="30" w16cid:durableId="786970887">
    <w:abstractNumId w:val="31"/>
  </w:num>
  <w:num w:numId="31" w16cid:durableId="719935527">
    <w:abstractNumId w:val="16"/>
  </w:num>
  <w:num w:numId="32" w16cid:durableId="1137840352">
    <w:abstractNumId w:val="33"/>
  </w:num>
  <w:num w:numId="33" w16cid:durableId="20130699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39949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7910780">
    <w:abstractNumId w:val="15"/>
  </w:num>
  <w:num w:numId="36" w16cid:durableId="175733748">
    <w:abstractNumId w:val="13"/>
  </w:num>
  <w:num w:numId="37" w16cid:durableId="15803650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linkStyle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16"/>
    <w:rsid w:val="00000E28"/>
    <w:rsid w:val="00001C1F"/>
    <w:rsid w:val="000063A4"/>
    <w:rsid w:val="000077E2"/>
    <w:rsid w:val="00010765"/>
    <w:rsid w:val="00010FC6"/>
    <w:rsid w:val="000116D3"/>
    <w:rsid w:val="00012FE3"/>
    <w:rsid w:val="000132A2"/>
    <w:rsid w:val="0001341A"/>
    <w:rsid w:val="00013A99"/>
    <w:rsid w:val="00014288"/>
    <w:rsid w:val="00014589"/>
    <w:rsid w:val="00014B3C"/>
    <w:rsid w:val="000154E5"/>
    <w:rsid w:val="00016963"/>
    <w:rsid w:val="00017AC2"/>
    <w:rsid w:val="00023810"/>
    <w:rsid w:val="00023E0E"/>
    <w:rsid w:val="000246D5"/>
    <w:rsid w:val="00024823"/>
    <w:rsid w:val="00024B8C"/>
    <w:rsid w:val="000259F0"/>
    <w:rsid w:val="00025DC6"/>
    <w:rsid w:val="0002642B"/>
    <w:rsid w:val="00026437"/>
    <w:rsid w:val="00026E32"/>
    <w:rsid w:val="00027D41"/>
    <w:rsid w:val="000306FB"/>
    <w:rsid w:val="00030D50"/>
    <w:rsid w:val="00030F59"/>
    <w:rsid w:val="000310CF"/>
    <w:rsid w:val="000314C7"/>
    <w:rsid w:val="00031879"/>
    <w:rsid w:val="00031F52"/>
    <w:rsid w:val="00032B31"/>
    <w:rsid w:val="00033F69"/>
    <w:rsid w:val="00034766"/>
    <w:rsid w:val="0003492D"/>
    <w:rsid w:val="00035F37"/>
    <w:rsid w:val="000367A8"/>
    <w:rsid w:val="00036AAC"/>
    <w:rsid w:val="00040AD0"/>
    <w:rsid w:val="000419D3"/>
    <w:rsid w:val="0004307D"/>
    <w:rsid w:val="00043B1A"/>
    <w:rsid w:val="0004432D"/>
    <w:rsid w:val="000447D0"/>
    <w:rsid w:val="00044B5E"/>
    <w:rsid w:val="00044F2E"/>
    <w:rsid w:val="00045BC1"/>
    <w:rsid w:val="00045C06"/>
    <w:rsid w:val="000509C3"/>
    <w:rsid w:val="00050DB8"/>
    <w:rsid w:val="0005110F"/>
    <w:rsid w:val="00051748"/>
    <w:rsid w:val="00051901"/>
    <w:rsid w:val="00052262"/>
    <w:rsid w:val="00052901"/>
    <w:rsid w:val="00053C85"/>
    <w:rsid w:val="00054EA0"/>
    <w:rsid w:val="0005598E"/>
    <w:rsid w:val="00055EF9"/>
    <w:rsid w:val="0005634C"/>
    <w:rsid w:val="00056986"/>
    <w:rsid w:val="000569CC"/>
    <w:rsid w:val="00060138"/>
    <w:rsid w:val="00060B38"/>
    <w:rsid w:val="00061643"/>
    <w:rsid w:val="000617B3"/>
    <w:rsid w:val="00062424"/>
    <w:rsid w:val="0006258D"/>
    <w:rsid w:val="000631DB"/>
    <w:rsid w:val="00063CB3"/>
    <w:rsid w:val="00063E9B"/>
    <w:rsid w:val="00065873"/>
    <w:rsid w:val="00065A3C"/>
    <w:rsid w:val="00065A87"/>
    <w:rsid w:val="00065D34"/>
    <w:rsid w:val="00066055"/>
    <w:rsid w:val="00067094"/>
    <w:rsid w:val="00071E17"/>
    <w:rsid w:val="000720A8"/>
    <w:rsid w:val="00073897"/>
    <w:rsid w:val="00073C05"/>
    <w:rsid w:val="000747EC"/>
    <w:rsid w:val="00074CC9"/>
    <w:rsid w:val="00075B2B"/>
    <w:rsid w:val="00076F56"/>
    <w:rsid w:val="00077DFC"/>
    <w:rsid w:val="00080D96"/>
    <w:rsid w:val="00081172"/>
    <w:rsid w:val="000811AD"/>
    <w:rsid w:val="000811D1"/>
    <w:rsid w:val="00081315"/>
    <w:rsid w:val="000821F1"/>
    <w:rsid w:val="000828D4"/>
    <w:rsid w:val="0008360B"/>
    <w:rsid w:val="000837D9"/>
    <w:rsid w:val="00083A72"/>
    <w:rsid w:val="000842EE"/>
    <w:rsid w:val="00084D0D"/>
    <w:rsid w:val="000855C2"/>
    <w:rsid w:val="00085E25"/>
    <w:rsid w:val="00086638"/>
    <w:rsid w:val="000866C9"/>
    <w:rsid w:val="00086DF1"/>
    <w:rsid w:val="00087A62"/>
    <w:rsid w:val="00090836"/>
    <w:rsid w:val="000911E2"/>
    <w:rsid w:val="00093332"/>
    <w:rsid w:val="000935A6"/>
    <w:rsid w:val="000941B8"/>
    <w:rsid w:val="0009458C"/>
    <w:rsid w:val="00094BFD"/>
    <w:rsid w:val="000954CA"/>
    <w:rsid w:val="00095C10"/>
    <w:rsid w:val="000964AC"/>
    <w:rsid w:val="000968AC"/>
    <w:rsid w:val="000969F0"/>
    <w:rsid w:val="00096CFF"/>
    <w:rsid w:val="000A063E"/>
    <w:rsid w:val="000A0B83"/>
    <w:rsid w:val="000A2129"/>
    <w:rsid w:val="000A272A"/>
    <w:rsid w:val="000A29F1"/>
    <w:rsid w:val="000A3DCA"/>
    <w:rsid w:val="000B100D"/>
    <w:rsid w:val="000B2EDF"/>
    <w:rsid w:val="000B30DD"/>
    <w:rsid w:val="000B3693"/>
    <w:rsid w:val="000B4376"/>
    <w:rsid w:val="000B50E7"/>
    <w:rsid w:val="000B53EC"/>
    <w:rsid w:val="000B57BA"/>
    <w:rsid w:val="000B5B39"/>
    <w:rsid w:val="000B689E"/>
    <w:rsid w:val="000B7161"/>
    <w:rsid w:val="000C25F2"/>
    <w:rsid w:val="000C3A08"/>
    <w:rsid w:val="000C4039"/>
    <w:rsid w:val="000C43AE"/>
    <w:rsid w:val="000C4A09"/>
    <w:rsid w:val="000C5006"/>
    <w:rsid w:val="000C5746"/>
    <w:rsid w:val="000C5A43"/>
    <w:rsid w:val="000C7287"/>
    <w:rsid w:val="000D1E19"/>
    <w:rsid w:val="000D2064"/>
    <w:rsid w:val="000D2089"/>
    <w:rsid w:val="000D446C"/>
    <w:rsid w:val="000D5364"/>
    <w:rsid w:val="000D558C"/>
    <w:rsid w:val="000D5F04"/>
    <w:rsid w:val="000E0773"/>
    <w:rsid w:val="000E0971"/>
    <w:rsid w:val="000E0C3B"/>
    <w:rsid w:val="000E1E85"/>
    <w:rsid w:val="000E3071"/>
    <w:rsid w:val="000E32FB"/>
    <w:rsid w:val="000E33B5"/>
    <w:rsid w:val="000E3BE3"/>
    <w:rsid w:val="000E4A45"/>
    <w:rsid w:val="000E6CDF"/>
    <w:rsid w:val="000E762A"/>
    <w:rsid w:val="000E7CDC"/>
    <w:rsid w:val="000F0577"/>
    <w:rsid w:val="000F0612"/>
    <w:rsid w:val="000F06B6"/>
    <w:rsid w:val="000F0CF0"/>
    <w:rsid w:val="000F11AC"/>
    <w:rsid w:val="000F13EB"/>
    <w:rsid w:val="000F147C"/>
    <w:rsid w:val="000F1B26"/>
    <w:rsid w:val="000F1F7A"/>
    <w:rsid w:val="000F2143"/>
    <w:rsid w:val="000F2846"/>
    <w:rsid w:val="000F3518"/>
    <w:rsid w:val="000F4847"/>
    <w:rsid w:val="000F4B96"/>
    <w:rsid w:val="000F6161"/>
    <w:rsid w:val="000F6ACC"/>
    <w:rsid w:val="000F6AE1"/>
    <w:rsid w:val="000F760A"/>
    <w:rsid w:val="000F7BEE"/>
    <w:rsid w:val="00101E73"/>
    <w:rsid w:val="00102565"/>
    <w:rsid w:val="00102881"/>
    <w:rsid w:val="001030D7"/>
    <w:rsid w:val="0010359B"/>
    <w:rsid w:val="00103CF4"/>
    <w:rsid w:val="001042C3"/>
    <w:rsid w:val="00105EBB"/>
    <w:rsid w:val="00106279"/>
    <w:rsid w:val="0010655D"/>
    <w:rsid w:val="00107295"/>
    <w:rsid w:val="001102C4"/>
    <w:rsid w:val="001117C1"/>
    <w:rsid w:val="00111D19"/>
    <w:rsid w:val="0011227D"/>
    <w:rsid w:val="0011327E"/>
    <w:rsid w:val="001147D3"/>
    <w:rsid w:val="001154B7"/>
    <w:rsid w:val="00115D96"/>
    <w:rsid w:val="00116105"/>
    <w:rsid w:val="001175B4"/>
    <w:rsid w:val="0011770B"/>
    <w:rsid w:val="001201FC"/>
    <w:rsid w:val="00120600"/>
    <w:rsid w:val="001216A8"/>
    <w:rsid w:val="00121F19"/>
    <w:rsid w:val="0012302C"/>
    <w:rsid w:val="00123807"/>
    <w:rsid w:val="00123CF2"/>
    <w:rsid w:val="00124930"/>
    <w:rsid w:val="0012596B"/>
    <w:rsid w:val="001259D8"/>
    <w:rsid w:val="00125CB1"/>
    <w:rsid w:val="00126F6B"/>
    <w:rsid w:val="00127760"/>
    <w:rsid w:val="0013355C"/>
    <w:rsid w:val="00135E43"/>
    <w:rsid w:val="0013695F"/>
    <w:rsid w:val="00136CFF"/>
    <w:rsid w:val="00140352"/>
    <w:rsid w:val="00141C25"/>
    <w:rsid w:val="00141ED5"/>
    <w:rsid w:val="00142F2C"/>
    <w:rsid w:val="001435CF"/>
    <w:rsid w:val="001443A6"/>
    <w:rsid w:val="001447F6"/>
    <w:rsid w:val="00145D85"/>
    <w:rsid w:val="00146120"/>
    <w:rsid w:val="00152136"/>
    <w:rsid w:val="00152369"/>
    <w:rsid w:val="001527DC"/>
    <w:rsid w:val="00152887"/>
    <w:rsid w:val="001546FD"/>
    <w:rsid w:val="00154969"/>
    <w:rsid w:val="00155126"/>
    <w:rsid w:val="001559D1"/>
    <w:rsid w:val="0015718E"/>
    <w:rsid w:val="00160847"/>
    <w:rsid w:val="001614DF"/>
    <w:rsid w:val="00162DFE"/>
    <w:rsid w:val="001632BB"/>
    <w:rsid w:val="00164380"/>
    <w:rsid w:val="001660D2"/>
    <w:rsid w:val="00166A45"/>
    <w:rsid w:val="00166C8D"/>
    <w:rsid w:val="00167B34"/>
    <w:rsid w:val="00167EA8"/>
    <w:rsid w:val="0017010C"/>
    <w:rsid w:val="0017033E"/>
    <w:rsid w:val="001709A3"/>
    <w:rsid w:val="00170BDE"/>
    <w:rsid w:val="0017220B"/>
    <w:rsid w:val="00173781"/>
    <w:rsid w:val="00173C53"/>
    <w:rsid w:val="00174787"/>
    <w:rsid w:val="00174AD2"/>
    <w:rsid w:val="001758B7"/>
    <w:rsid w:val="00176CA5"/>
    <w:rsid w:val="0018057A"/>
    <w:rsid w:val="00180C79"/>
    <w:rsid w:val="00180CA7"/>
    <w:rsid w:val="00182012"/>
    <w:rsid w:val="001825C9"/>
    <w:rsid w:val="00183779"/>
    <w:rsid w:val="00183E11"/>
    <w:rsid w:val="001844E0"/>
    <w:rsid w:val="00184BCD"/>
    <w:rsid w:val="0018552C"/>
    <w:rsid w:val="00185AA7"/>
    <w:rsid w:val="00186BDA"/>
    <w:rsid w:val="00187958"/>
    <w:rsid w:val="00187C46"/>
    <w:rsid w:val="0018FACD"/>
    <w:rsid w:val="00190ACC"/>
    <w:rsid w:val="00190B9A"/>
    <w:rsid w:val="00191AC9"/>
    <w:rsid w:val="00192333"/>
    <w:rsid w:val="00192C1F"/>
    <w:rsid w:val="00192CEC"/>
    <w:rsid w:val="00192F62"/>
    <w:rsid w:val="00193BEC"/>
    <w:rsid w:val="00194888"/>
    <w:rsid w:val="00194A6A"/>
    <w:rsid w:val="0019766A"/>
    <w:rsid w:val="001A068A"/>
    <w:rsid w:val="001A0C3A"/>
    <w:rsid w:val="001A13A5"/>
    <w:rsid w:val="001A2345"/>
    <w:rsid w:val="001A23B9"/>
    <w:rsid w:val="001A27D9"/>
    <w:rsid w:val="001A3DFD"/>
    <w:rsid w:val="001A4E3F"/>
    <w:rsid w:val="001A539D"/>
    <w:rsid w:val="001A5B99"/>
    <w:rsid w:val="001A643F"/>
    <w:rsid w:val="001A66F5"/>
    <w:rsid w:val="001A6D6E"/>
    <w:rsid w:val="001A7304"/>
    <w:rsid w:val="001A7818"/>
    <w:rsid w:val="001B21F2"/>
    <w:rsid w:val="001B258D"/>
    <w:rsid w:val="001B2673"/>
    <w:rsid w:val="001B2A81"/>
    <w:rsid w:val="001B2DBA"/>
    <w:rsid w:val="001B4025"/>
    <w:rsid w:val="001B5306"/>
    <w:rsid w:val="001B7CA1"/>
    <w:rsid w:val="001C01F6"/>
    <w:rsid w:val="001C0ADA"/>
    <w:rsid w:val="001C1789"/>
    <w:rsid w:val="001C2134"/>
    <w:rsid w:val="001C3AE1"/>
    <w:rsid w:val="001C42ED"/>
    <w:rsid w:val="001C4998"/>
    <w:rsid w:val="001C5827"/>
    <w:rsid w:val="001C5DF6"/>
    <w:rsid w:val="001C6C22"/>
    <w:rsid w:val="001C6E84"/>
    <w:rsid w:val="001C71D2"/>
    <w:rsid w:val="001C7F08"/>
    <w:rsid w:val="001D00F9"/>
    <w:rsid w:val="001D093E"/>
    <w:rsid w:val="001D0AF5"/>
    <w:rsid w:val="001D0FEA"/>
    <w:rsid w:val="001D1567"/>
    <w:rsid w:val="001D2260"/>
    <w:rsid w:val="001D2688"/>
    <w:rsid w:val="001D4E31"/>
    <w:rsid w:val="001D615A"/>
    <w:rsid w:val="001D661B"/>
    <w:rsid w:val="001D663E"/>
    <w:rsid w:val="001D70BB"/>
    <w:rsid w:val="001D7843"/>
    <w:rsid w:val="001E1A68"/>
    <w:rsid w:val="001E1E78"/>
    <w:rsid w:val="001E2D67"/>
    <w:rsid w:val="001E36C4"/>
    <w:rsid w:val="001E57A8"/>
    <w:rsid w:val="001E607C"/>
    <w:rsid w:val="001E6DEA"/>
    <w:rsid w:val="001F0B5D"/>
    <w:rsid w:val="001F392D"/>
    <w:rsid w:val="001F3E59"/>
    <w:rsid w:val="001F432D"/>
    <w:rsid w:val="001F44E7"/>
    <w:rsid w:val="001F482F"/>
    <w:rsid w:val="001F4895"/>
    <w:rsid w:val="001F7033"/>
    <w:rsid w:val="001F7262"/>
    <w:rsid w:val="002015CF"/>
    <w:rsid w:val="00202404"/>
    <w:rsid w:val="002024AD"/>
    <w:rsid w:val="002030B3"/>
    <w:rsid w:val="00204803"/>
    <w:rsid w:val="002055C6"/>
    <w:rsid w:val="0020569A"/>
    <w:rsid w:val="00205C81"/>
    <w:rsid w:val="00205F53"/>
    <w:rsid w:val="00206141"/>
    <w:rsid w:val="00207093"/>
    <w:rsid w:val="00207203"/>
    <w:rsid w:val="00207896"/>
    <w:rsid w:val="002100AF"/>
    <w:rsid w:val="00211143"/>
    <w:rsid w:val="0021118D"/>
    <w:rsid w:val="0021165F"/>
    <w:rsid w:val="002120DD"/>
    <w:rsid w:val="00213209"/>
    <w:rsid w:val="002148F8"/>
    <w:rsid w:val="002150F9"/>
    <w:rsid w:val="002151F0"/>
    <w:rsid w:val="00215337"/>
    <w:rsid w:val="00220036"/>
    <w:rsid w:val="00220A1C"/>
    <w:rsid w:val="00222825"/>
    <w:rsid w:val="002235CC"/>
    <w:rsid w:val="00225A60"/>
    <w:rsid w:val="0022638F"/>
    <w:rsid w:val="002308C2"/>
    <w:rsid w:val="00230BB9"/>
    <w:rsid w:val="00230F23"/>
    <w:rsid w:val="002325E6"/>
    <w:rsid w:val="00232D6C"/>
    <w:rsid w:val="002338C5"/>
    <w:rsid w:val="00234501"/>
    <w:rsid w:val="00235800"/>
    <w:rsid w:val="002370A8"/>
    <w:rsid w:val="00237FC2"/>
    <w:rsid w:val="0024127F"/>
    <w:rsid w:val="002418D0"/>
    <w:rsid w:val="00242006"/>
    <w:rsid w:val="00243C8E"/>
    <w:rsid w:val="0024410F"/>
    <w:rsid w:val="002458D9"/>
    <w:rsid w:val="0024693D"/>
    <w:rsid w:val="002469A8"/>
    <w:rsid w:val="00246C94"/>
    <w:rsid w:val="00250054"/>
    <w:rsid w:val="0025038A"/>
    <w:rsid w:val="00250CC2"/>
    <w:rsid w:val="00250CEC"/>
    <w:rsid w:val="0025112F"/>
    <w:rsid w:val="00251C82"/>
    <w:rsid w:val="002534D4"/>
    <w:rsid w:val="00253C1B"/>
    <w:rsid w:val="00254080"/>
    <w:rsid w:val="00254762"/>
    <w:rsid w:val="0025494F"/>
    <w:rsid w:val="00254B58"/>
    <w:rsid w:val="00255C32"/>
    <w:rsid w:val="00255E59"/>
    <w:rsid w:val="002561E1"/>
    <w:rsid w:val="00256230"/>
    <w:rsid w:val="00257BB2"/>
    <w:rsid w:val="0026188D"/>
    <w:rsid w:val="00261975"/>
    <w:rsid w:val="00261E8D"/>
    <w:rsid w:val="002624E5"/>
    <w:rsid w:val="002625E5"/>
    <w:rsid w:val="002627A7"/>
    <w:rsid w:val="00262FF9"/>
    <w:rsid w:val="002640C8"/>
    <w:rsid w:val="00264605"/>
    <w:rsid w:val="00265669"/>
    <w:rsid w:val="0026660C"/>
    <w:rsid w:val="00266C10"/>
    <w:rsid w:val="00266C85"/>
    <w:rsid w:val="00270255"/>
    <w:rsid w:val="00271807"/>
    <w:rsid w:val="0027238D"/>
    <w:rsid w:val="002766DF"/>
    <w:rsid w:val="00276FA5"/>
    <w:rsid w:val="00277E98"/>
    <w:rsid w:val="00280777"/>
    <w:rsid w:val="00280956"/>
    <w:rsid w:val="002829E6"/>
    <w:rsid w:val="00282C2D"/>
    <w:rsid w:val="002835C8"/>
    <w:rsid w:val="002837C8"/>
    <w:rsid w:val="0028384B"/>
    <w:rsid w:val="00283FB7"/>
    <w:rsid w:val="0028447F"/>
    <w:rsid w:val="00284844"/>
    <w:rsid w:val="00284E1F"/>
    <w:rsid w:val="00286369"/>
    <w:rsid w:val="002875D2"/>
    <w:rsid w:val="0028770F"/>
    <w:rsid w:val="00287A1B"/>
    <w:rsid w:val="00287F87"/>
    <w:rsid w:val="00290892"/>
    <w:rsid w:val="0029140D"/>
    <w:rsid w:val="00293BC8"/>
    <w:rsid w:val="00294009"/>
    <w:rsid w:val="00295B40"/>
    <w:rsid w:val="00296DBC"/>
    <w:rsid w:val="00297AC7"/>
    <w:rsid w:val="002A1F78"/>
    <w:rsid w:val="002A25A0"/>
    <w:rsid w:val="002A2E04"/>
    <w:rsid w:val="002A34DD"/>
    <w:rsid w:val="002A4682"/>
    <w:rsid w:val="002A474C"/>
    <w:rsid w:val="002A48C4"/>
    <w:rsid w:val="002A48F9"/>
    <w:rsid w:val="002A4A59"/>
    <w:rsid w:val="002A4A96"/>
    <w:rsid w:val="002A4D41"/>
    <w:rsid w:val="002A5069"/>
    <w:rsid w:val="002A547F"/>
    <w:rsid w:val="002A58E7"/>
    <w:rsid w:val="002A5F8D"/>
    <w:rsid w:val="002A617D"/>
    <w:rsid w:val="002A685B"/>
    <w:rsid w:val="002A7311"/>
    <w:rsid w:val="002A79FA"/>
    <w:rsid w:val="002A7E7B"/>
    <w:rsid w:val="002A7F6B"/>
    <w:rsid w:val="002B0054"/>
    <w:rsid w:val="002B0AAC"/>
    <w:rsid w:val="002B0BCD"/>
    <w:rsid w:val="002B14D6"/>
    <w:rsid w:val="002B1AA1"/>
    <w:rsid w:val="002B1B30"/>
    <w:rsid w:val="002B26D9"/>
    <w:rsid w:val="002B278A"/>
    <w:rsid w:val="002B47AE"/>
    <w:rsid w:val="002B521F"/>
    <w:rsid w:val="002B5F32"/>
    <w:rsid w:val="002B64F7"/>
    <w:rsid w:val="002B67C8"/>
    <w:rsid w:val="002B6B2D"/>
    <w:rsid w:val="002B6E71"/>
    <w:rsid w:val="002C1661"/>
    <w:rsid w:val="002C2C3F"/>
    <w:rsid w:val="002C5E65"/>
    <w:rsid w:val="002C6FF3"/>
    <w:rsid w:val="002D013A"/>
    <w:rsid w:val="002D03BD"/>
    <w:rsid w:val="002D1D35"/>
    <w:rsid w:val="002D436B"/>
    <w:rsid w:val="002D4443"/>
    <w:rsid w:val="002D4B46"/>
    <w:rsid w:val="002D515F"/>
    <w:rsid w:val="002D6A3C"/>
    <w:rsid w:val="002D6D44"/>
    <w:rsid w:val="002E1B1C"/>
    <w:rsid w:val="002E1FB0"/>
    <w:rsid w:val="002E2078"/>
    <w:rsid w:val="002E2D3C"/>
    <w:rsid w:val="002E3031"/>
    <w:rsid w:val="002E3AB2"/>
    <w:rsid w:val="002E40FF"/>
    <w:rsid w:val="002E605F"/>
    <w:rsid w:val="002E628B"/>
    <w:rsid w:val="002E6D84"/>
    <w:rsid w:val="002F0DF2"/>
    <w:rsid w:val="002F3260"/>
    <w:rsid w:val="002F3C40"/>
    <w:rsid w:val="002F45C6"/>
    <w:rsid w:val="002F57E2"/>
    <w:rsid w:val="002F598B"/>
    <w:rsid w:val="002F5B21"/>
    <w:rsid w:val="002F73B8"/>
    <w:rsid w:val="003001F8"/>
    <w:rsid w:val="0030032E"/>
    <w:rsid w:val="0030157C"/>
    <w:rsid w:val="00301F8E"/>
    <w:rsid w:val="003023B1"/>
    <w:rsid w:val="00302943"/>
    <w:rsid w:val="0030359C"/>
    <w:rsid w:val="00303A4F"/>
    <w:rsid w:val="00304349"/>
    <w:rsid w:val="00304C56"/>
    <w:rsid w:val="00304E50"/>
    <w:rsid w:val="003051B4"/>
    <w:rsid w:val="003052D5"/>
    <w:rsid w:val="00305DB8"/>
    <w:rsid w:val="00306A29"/>
    <w:rsid w:val="00307D68"/>
    <w:rsid w:val="00310C6B"/>
    <w:rsid w:val="00310D47"/>
    <w:rsid w:val="0031117B"/>
    <w:rsid w:val="003113E1"/>
    <w:rsid w:val="00311E6D"/>
    <w:rsid w:val="0031264F"/>
    <w:rsid w:val="00312AA6"/>
    <w:rsid w:val="00312C44"/>
    <w:rsid w:val="0031455E"/>
    <w:rsid w:val="00314670"/>
    <w:rsid w:val="0031687B"/>
    <w:rsid w:val="003173F7"/>
    <w:rsid w:val="00317BB0"/>
    <w:rsid w:val="00317EB2"/>
    <w:rsid w:val="00317F01"/>
    <w:rsid w:val="0032291F"/>
    <w:rsid w:val="00322EFB"/>
    <w:rsid w:val="0032382C"/>
    <w:rsid w:val="00323A70"/>
    <w:rsid w:val="00323E0D"/>
    <w:rsid w:val="00324047"/>
    <w:rsid w:val="003245FA"/>
    <w:rsid w:val="00325683"/>
    <w:rsid w:val="003269BB"/>
    <w:rsid w:val="00326A02"/>
    <w:rsid w:val="00326E21"/>
    <w:rsid w:val="003303C5"/>
    <w:rsid w:val="00330FA6"/>
    <w:rsid w:val="00331789"/>
    <w:rsid w:val="00331BF1"/>
    <w:rsid w:val="00332271"/>
    <w:rsid w:val="00332E86"/>
    <w:rsid w:val="00334305"/>
    <w:rsid w:val="00335476"/>
    <w:rsid w:val="00336289"/>
    <w:rsid w:val="003362CE"/>
    <w:rsid w:val="003365F7"/>
    <w:rsid w:val="00336803"/>
    <w:rsid w:val="003369EA"/>
    <w:rsid w:val="00336D68"/>
    <w:rsid w:val="00337EF9"/>
    <w:rsid w:val="0034072D"/>
    <w:rsid w:val="003411EF"/>
    <w:rsid w:val="003413FF"/>
    <w:rsid w:val="003417B1"/>
    <w:rsid w:val="00341C80"/>
    <w:rsid w:val="00342431"/>
    <w:rsid w:val="003428A5"/>
    <w:rsid w:val="003444BD"/>
    <w:rsid w:val="003445D9"/>
    <w:rsid w:val="00344A09"/>
    <w:rsid w:val="0034629C"/>
    <w:rsid w:val="00346868"/>
    <w:rsid w:val="00346B1B"/>
    <w:rsid w:val="00350DA2"/>
    <w:rsid w:val="00351484"/>
    <w:rsid w:val="00351FA3"/>
    <w:rsid w:val="003525AF"/>
    <w:rsid w:val="00352D29"/>
    <w:rsid w:val="003540CC"/>
    <w:rsid w:val="00354435"/>
    <w:rsid w:val="00355459"/>
    <w:rsid w:val="0035565B"/>
    <w:rsid w:val="00355D49"/>
    <w:rsid w:val="00357194"/>
    <w:rsid w:val="00357CFB"/>
    <w:rsid w:val="00357D93"/>
    <w:rsid w:val="00357E46"/>
    <w:rsid w:val="00361A0E"/>
    <w:rsid w:val="0036210B"/>
    <w:rsid w:val="003631C1"/>
    <w:rsid w:val="0036333F"/>
    <w:rsid w:val="00363740"/>
    <w:rsid w:val="0036434B"/>
    <w:rsid w:val="00364A9E"/>
    <w:rsid w:val="0036543A"/>
    <w:rsid w:val="003657D7"/>
    <w:rsid w:val="0036611E"/>
    <w:rsid w:val="003669BA"/>
    <w:rsid w:val="00366ED0"/>
    <w:rsid w:val="0037034D"/>
    <w:rsid w:val="003707F2"/>
    <w:rsid w:val="00373389"/>
    <w:rsid w:val="0037369D"/>
    <w:rsid w:val="00374BFA"/>
    <w:rsid w:val="00374CD8"/>
    <w:rsid w:val="003753BA"/>
    <w:rsid w:val="003756F4"/>
    <w:rsid w:val="00375C96"/>
    <w:rsid w:val="003761C9"/>
    <w:rsid w:val="003766FD"/>
    <w:rsid w:val="003767F9"/>
    <w:rsid w:val="003773E4"/>
    <w:rsid w:val="00377FDB"/>
    <w:rsid w:val="003800DE"/>
    <w:rsid w:val="00382913"/>
    <w:rsid w:val="003837D3"/>
    <w:rsid w:val="00383964"/>
    <w:rsid w:val="00383B65"/>
    <w:rsid w:val="00383E73"/>
    <w:rsid w:val="00384289"/>
    <w:rsid w:val="00384980"/>
    <w:rsid w:val="00384A4E"/>
    <w:rsid w:val="00384D40"/>
    <w:rsid w:val="00385C5A"/>
    <w:rsid w:val="00392727"/>
    <w:rsid w:val="0039277A"/>
    <w:rsid w:val="00392F40"/>
    <w:rsid w:val="00393373"/>
    <w:rsid w:val="003936DC"/>
    <w:rsid w:val="003945D2"/>
    <w:rsid w:val="00394CAA"/>
    <w:rsid w:val="00394EC5"/>
    <w:rsid w:val="00394FFD"/>
    <w:rsid w:val="003962AD"/>
    <w:rsid w:val="003962E5"/>
    <w:rsid w:val="0039716D"/>
    <w:rsid w:val="00397370"/>
    <w:rsid w:val="00397ED3"/>
    <w:rsid w:val="003A079D"/>
    <w:rsid w:val="003A0C96"/>
    <w:rsid w:val="003A0D8E"/>
    <w:rsid w:val="003A0F48"/>
    <w:rsid w:val="003A17F3"/>
    <w:rsid w:val="003A2056"/>
    <w:rsid w:val="003A3901"/>
    <w:rsid w:val="003A42D1"/>
    <w:rsid w:val="003A54D7"/>
    <w:rsid w:val="003A5DB0"/>
    <w:rsid w:val="003A602E"/>
    <w:rsid w:val="003A6068"/>
    <w:rsid w:val="003A6B80"/>
    <w:rsid w:val="003A7122"/>
    <w:rsid w:val="003A7B59"/>
    <w:rsid w:val="003B0845"/>
    <w:rsid w:val="003B0C4E"/>
    <w:rsid w:val="003B0D34"/>
    <w:rsid w:val="003B2779"/>
    <w:rsid w:val="003B2969"/>
    <w:rsid w:val="003B29AE"/>
    <w:rsid w:val="003B39F3"/>
    <w:rsid w:val="003B406A"/>
    <w:rsid w:val="003B5920"/>
    <w:rsid w:val="003B70BF"/>
    <w:rsid w:val="003B7D08"/>
    <w:rsid w:val="003C0783"/>
    <w:rsid w:val="003C121B"/>
    <w:rsid w:val="003C28A2"/>
    <w:rsid w:val="003C3791"/>
    <w:rsid w:val="003C5102"/>
    <w:rsid w:val="003C577C"/>
    <w:rsid w:val="003C5BE1"/>
    <w:rsid w:val="003C6033"/>
    <w:rsid w:val="003C71B7"/>
    <w:rsid w:val="003C7527"/>
    <w:rsid w:val="003D0168"/>
    <w:rsid w:val="003D258E"/>
    <w:rsid w:val="003D37AF"/>
    <w:rsid w:val="003D56BB"/>
    <w:rsid w:val="003D5BCF"/>
    <w:rsid w:val="003D5C58"/>
    <w:rsid w:val="003D62E6"/>
    <w:rsid w:val="003D643A"/>
    <w:rsid w:val="003D6F71"/>
    <w:rsid w:val="003D6FAE"/>
    <w:rsid w:val="003E3B69"/>
    <w:rsid w:val="003E4192"/>
    <w:rsid w:val="003E444C"/>
    <w:rsid w:val="003E5630"/>
    <w:rsid w:val="003E6293"/>
    <w:rsid w:val="003E6BEF"/>
    <w:rsid w:val="003E72EB"/>
    <w:rsid w:val="003E7E29"/>
    <w:rsid w:val="003F136D"/>
    <w:rsid w:val="003F1591"/>
    <w:rsid w:val="003F15EE"/>
    <w:rsid w:val="003F2192"/>
    <w:rsid w:val="003F2430"/>
    <w:rsid w:val="003F2B66"/>
    <w:rsid w:val="003F321F"/>
    <w:rsid w:val="003F4AE4"/>
    <w:rsid w:val="003F573C"/>
    <w:rsid w:val="003F66BC"/>
    <w:rsid w:val="00400755"/>
    <w:rsid w:val="004012FC"/>
    <w:rsid w:val="00401E9D"/>
    <w:rsid w:val="004031C9"/>
    <w:rsid w:val="004032CA"/>
    <w:rsid w:val="004041C0"/>
    <w:rsid w:val="004043B5"/>
    <w:rsid w:val="0040477B"/>
    <w:rsid w:val="004049C9"/>
    <w:rsid w:val="004056B1"/>
    <w:rsid w:val="004060FB"/>
    <w:rsid w:val="0040618D"/>
    <w:rsid w:val="0040734D"/>
    <w:rsid w:val="00411396"/>
    <w:rsid w:val="00411690"/>
    <w:rsid w:val="00411B8A"/>
    <w:rsid w:val="00412DD7"/>
    <w:rsid w:val="00413BC9"/>
    <w:rsid w:val="00414037"/>
    <w:rsid w:val="004148B8"/>
    <w:rsid w:val="00415491"/>
    <w:rsid w:val="00415E5D"/>
    <w:rsid w:val="00416875"/>
    <w:rsid w:val="0041740B"/>
    <w:rsid w:val="004174BB"/>
    <w:rsid w:val="004178DE"/>
    <w:rsid w:val="00417A32"/>
    <w:rsid w:val="00417D72"/>
    <w:rsid w:val="004201B5"/>
    <w:rsid w:val="004206E3"/>
    <w:rsid w:val="004207E8"/>
    <w:rsid w:val="004211E8"/>
    <w:rsid w:val="00421BD1"/>
    <w:rsid w:val="00421D1A"/>
    <w:rsid w:val="00422A2E"/>
    <w:rsid w:val="0042382B"/>
    <w:rsid w:val="00424053"/>
    <w:rsid w:val="004242D7"/>
    <w:rsid w:val="0042488D"/>
    <w:rsid w:val="00425642"/>
    <w:rsid w:val="0043056B"/>
    <w:rsid w:val="004319A4"/>
    <w:rsid w:val="00431AFC"/>
    <w:rsid w:val="0043324B"/>
    <w:rsid w:val="00433673"/>
    <w:rsid w:val="00433A09"/>
    <w:rsid w:val="00434737"/>
    <w:rsid w:val="00436995"/>
    <w:rsid w:val="00437015"/>
    <w:rsid w:val="004400CB"/>
    <w:rsid w:val="00441E0F"/>
    <w:rsid w:val="004437ED"/>
    <w:rsid w:val="004438AA"/>
    <w:rsid w:val="004448FB"/>
    <w:rsid w:val="00444F7E"/>
    <w:rsid w:val="00445A22"/>
    <w:rsid w:val="00445AED"/>
    <w:rsid w:val="00446254"/>
    <w:rsid w:val="00446663"/>
    <w:rsid w:val="004468AB"/>
    <w:rsid w:val="00447024"/>
    <w:rsid w:val="00447BF9"/>
    <w:rsid w:val="00450404"/>
    <w:rsid w:val="0045047B"/>
    <w:rsid w:val="00451907"/>
    <w:rsid w:val="00451A22"/>
    <w:rsid w:val="00451AEB"/>
    <w:rsid w:val="00453988"/>
    <w:rsid w:val="0045421D"/>
    <w:rsid w:val="00454D63"/>
    <w:rsid w:val="00454EA9"/>
    <w:rsid w:val="004557C2"/>
    <w:rsid w:val="00455AAF"/>
    <w:rsid w:val="00456E1F"/>
    <w:rsid w:val="004601DD"/>
    <w:rsid w:val="004619CE"/>
    <w:rsid w:val="00461CD6"/>
    <w:rsid w:val="004638B1"/>
    <w:rsid w:val="00464ED7"/>
    <w:rsid w:val="0046528A"/>
    <w:rsid w:val="00465597"/>
    <w:rsid w:val="004655B1"/>
    <w:rsid w:val="00466DA0"/>
    <w:rsid w:val="0046762F"/>
    <w:rsid w:val="00470AAD"/>
    <w:rsid w:val="00471452"/>
    <w:rsid w:val="004716C4"/>
    <w:rsid w:val="00471774"/>
    <w:rsid w:val="004732CF"/>
    <w:rsid w:val="0047422C"/>
    <w:rsid w:val="00474A91"/>
    <w:rsid w:val="00475199"/>
    <w:rsid w:val="00475D45"/>
    <w:rsid w:val="00475D9D"/>
    <w:rsid w:val="004763EC"/>
    <w:rsid w:val="00476FDA"/>
    <w:rsid w:val="00480CF3"/>
    <w:rsid w:val="00482536"/>
    <w:rsid w:val="00483BD9"/>
    <w:rsid w:val="004844C8"/>
    <w:rsid w:val="00484C7D"/>
    <w:rsid w:val="00487177"/>
    <w:rsid w:val="004871C3"/>
    <w:rsid w:val="00487CCF"/>
    <w:rsid w:val="0049041A"/>
    <w:rsid w:val="004909C3"/>
    <w:rsid w:val="00490DD4"/>
    <w:rsid w:val="0049168E"/>
    <w:rsid w:val="004917EC"/>
    <w:rsid w:val="00491ED6"/>
    <w:rsid w:val="00492305"/>
    <w:rsid w:val="00492729"/>
    <w:rsid w:val="00492CC9"/>
    <w:rsid w:val="00492D5A"/>
    <w:rsid w:val="0049323B"/>
    <w:rsid w:val="004934D5"/>
    <w:rsid w:val="00495294"/>
    <w:rsid w:val="00495ADA"/>
    <w:rsid w:val="004961AC"/>
    <w:rsid w:val="0049632E"/>
    <w:rsid w:val="00497E8F"/>
    <w:rsid w:val="004A17A1"/>
    <w:rsid w:val="004A3306"/>
    <w:rsid w:val="004A380C"/>
    <w:rsid w:val="004A4D47"/>
    <w:rsid w:val="004A5116"/>
    <w:rsid w:val="004A535D"/>
    <w:rsid w:val="004A5B49"/>
    <w:rsid w:val="004A76A6"/>
    <w:rsid w:val="004A7B79"/>
    <w:rsid w:val="004A7C85"/>
    <w:rsid w:val="004B0C32"/>
    <w:rsid w:val="004B1262"/>
    <w:rsid w:val="004B24A3"/>
    <w:rsid w:val="004B2729"/>
    <w:rsid w:val="004B2C89"/>
    <w:rsid w:val="004B32EB"/>
    <w:rsid w:val="004B382E"/>
    <w:rsid w:val="004B4695"/>
    <w:rsid w:val="004B63FF"/>
    <w:rsid w:val="004B6918"/>
    <w:rsid w:val="004B7255"/>
    <w:rsid w:val="004B726B"/>
    <w:rsid w:val="004B758A"/>
    <w:rsid w:val="004C0414"/>
    <w:rsid w:val="004C0F56"/>
    <w:rsid w:val="004C14A9"/>
    <w:rsid w:val="004C1578"/>
    <w:rsid w:val="004C169B"/>
    <w:rsid w:val="004C190C"/>
    <w:rsid w:val="004C1C29"/>
    <w:rsid w:val="004C20ED"/>
    <w:rsid w:val="004C21A1"/>
    <w:rsid w:val="004C2BD4"/>
    <w:rsid w:val="004C3225"/>
    <w:rsid w:val="004C3E44"/>
    <w:rsid w:val="004C48F8"/>
    <w:rsid w:val="004C49D0"/>
    <w:rsid w:val="004C5096"/>
    <w:rsid w:val="004C5299"/>
    <w:rsid w:val="004C648D"/>
    <w:rsid w:val="004C6BAB"/>
    <w:rsid w:val="004C7131"/>
    <w:rsid w:val="004D00D7"/>
    <w:rsid w:val="004D05DC"/>
    <w:rsid w:val="004D098A"/>
    <w:rsid w:val="004D13D7"/>
    <w:rsid w:val="004D13D9"/>
    <w:rsid w:val="004D19B9"/>
    <w:rsid w:val="004D289B"/>
    <w:rsid w:val="004D7A85"/>
    <w:rsid w:val="004D7BE5"/>
    <w:rsid w:val="004D7C26"/>
    <w:rsid w:val="004E05CE"/>
    <w:rsid w:val="004E0B4D"/>
    <w:rsid w:val="004E23CB"/>
    <w:rsid w:val="004E2819"/>
    <w:rsid w:val="004E2C76"/>
    <w:rsid w:val="004E3215"/>
    <w:rsid w:val="004E3315"/>
    <w:rsid w:val="004E3A7A"/>
    <w:rsid w:val="004E3E49"/>
    <w:rsid w:val="004E42AB"/>
    <w:rsid w:val="004E4CB3"/>
    <w:rsid w:val="004E5970"/>
    <w:rsid w:val="004E61AD"/>
    <w:rsid w:val="004E6BDB"/>
    <w:rsid w:val="004F23A8"/>
    <w:rsid w:val="004F38B8"/>
    <w:rsid w:val="004F4181"/>
    <w:rsid w:val="004F4B3B"/>
    <w:rsid w:val="004F4B84"/>
    <w:rsid w:val="004F7456"/>
    <w:rsid w:val="004F7817"/>
    <w:rsid w:val="00500122"/>
    <w:rsid w:val="00501071"/>
    <w:rsid w:val="0050133F"/>
    <w:rsid w:val="00501752"/>
    <w:rsid w:val="005061BA"/>
    <w:rsid w:val="00510141"/>
    <w:rsid w:val="005105EB"/>
    <w:rsid w:val="00510EC3"/>
    <w:rsid w:val="00511C27"/>
    <w:rsid w:val="0051213C"/>
    <w:rsid w:val="00512B3E"/>
    <w:rsid w:val="00513567"/>
    <w:rsid w:val="00513644"/>
    <w:rsid w:val="00515464"/>
    <w:rsid w:val="00516B52"/>
    <w:rsid w:val="0052100E"/>
    <w:rsid w:val="005223B2"/>
    <w:rsid w:val="00522F51"/>
    <w:rsid w:val="005233C2"/>
    <w:rsid w:val="005237AE"/>
    <w:rsid w:val="00523F54"/>
    <w:rsid w:val="005251BC"/>
    <w:rsid w:val="00525A9C"/>
    <w:rsid w:val="00525DA6"/>
    <w:rsid w:val="0052668E"/>
    <w:rsid w:val="00526DA6"/>
    <w:rsid w:val="005277E8"/>
    <w:rsid w:val="00530B72"/>
    <w:rsid w:val="005342AA"/>
    <w:rsid w:val="005343C0"/>
    <w:rsid w:val="00534C8D"/>
    <w:rsid w:val="005351A0"/>
    <w:rsid w:val="00537E69"/>
    <w:rsid w:val="00540194"/>
    <w:rsid w:val="00542020"/>
    <w:rsid w:val="00543A1A"/>
    <w:rsid w:val="00543A26"/>
    <w:rsid w:val="00545512"/>
    <w:rsid w:val="005509CE"/>
    <w:rsid w:val="00550F8D"/>
    <w:rsid w:val="00552228"/>
    <w:rsid w:val="00552901"/>
    <w:rsid w:val="00553317"/>
    <w:rsid w:val="005544FE"/>
    <w:rsid w:val="0055553A"/>
    <w:rsid w:val="00555E5C"/>
    <w:rsid w:val="00555F7F"/>
    <w:rsid w:val="005570B6"/>
    <w:rsid w:val="0055777D"/>
    <w:rsid w:val="00557B32"/>
    <w:rsid w:val="00557CBD"/>
    <w:rsid w:val="00560918"/>
    <w:rsid w:val="00560D4C"/>
    <w:rsid w:val="00560DCC"/>
    <w:rsid w:val="005612D0"/>
    <w:rsid w:val="00561510"/>
    <w:rsid w:val="0056233D"/>
    <w:rsid w:val="00562361"/>
    <w:rsid w:val="005652B8"/>
    <w:rsid w:val="00565D0B"/>
    <w:rsid w:val="005701C3"/>
    <w:rsid w:val="005701F8"/>
    <w:rsid w:val="00570755"/>
    <w:rsid w:val="00571784"/>
    <w:rsid w:val="00574108"/>
    <w:rsid w:val="005747A3"/>
    <w:rsid w:val="00575171"/>
    <w:rsid w:val="00575B93"/>
    <w:rsid w:val="00575CA6"/>
    <w:rsid w:val="00576EBE"/>
    <w:rsid w:val="005809C2"/>
    <w:rsid w:val="00580E02"/>
    <w:rsid w:val="00581309"/>
    <w:rsid w:val="00581EAD"/>
    <w:rsid w:val="005847AE"/>
    <w:rsid w:val="00585BBF"/>
    <w:rsid w:val="005861E8"/>
    <w:rsid w:val="00590375"/>
    <w:rsid w:val="005906AD"/>
    <w:rsid w:val="00590BA0"/>
    <w:rsid w:val="00591AAF"/>
    <w:rsid w:val="005928AA"/>
    <w:rsid w:val="00593684"/>
    <w:rsid w:val="005938C9"/>
    <w:rsid w:val="0059402D"/>
    <w:rsid w:val="0059412D"/>
    <w:rsid w:val="005944B0"/>
    <w:rsid w:val="005957F8"/>
    <w:rsid w:val="005960E8"/>
    <w:rsid w:val="00596CE6"/>
    <w:rsid w:val="005A0359"/>
    <w:rsid w:val="005A0C34"/>
    <w:rsid w:val="005A11FF"/>
    <w:rsid w:val="005A16BC"/>
    <w:rsid w:val="005A1EB2"/>
    <w:rsid w:val="005A25F0"/>
    <w:rsid w:val="005A2A6E"/>
    <w:rsid w:val="005A2B64"/>
    <w:rsid w:val="005A319C"/>
    <w:rsid w:val="005A31D4"/>
    <w:rsid w:val="005A3E78"/>
    <w:rsid w:val="005A3FAC"/>
    <w:rsid w:val="005A4EBA"/>
    <w:rsid w:val="005A55D3"/>
    <w:rsid w:val="005A66B8"/>
    <w:rsid w:val="005A7F4C"/>
    <w:rsid w:val="005B0B57"/>
    <w:rsid w:val="005B1541"/>
    <w:rsid w:val="005B1656"/>
    <w:rsid w:val="005B2AFA"/>
    <w:rsid w:val="005B34F8"/>
    <w:rsid w:val="005B47A4"/>
    <w:rsid w:val="005B4F03"/>
    <w:rsid w:val="005B56CB"/>
    <w:rsid w:val="005B63CD"/>
    <w:rsid w:val="005B679A"/>
    <w:rsid w:val="005B7CB5"/>
    <w:rsid w:val="005B7D35"/>
    <w:rsid w:val="005B7D5A"/>
    <w:rsid w:val="005C08D9"/>
    <w:rsid w:val="005C0E23"/>
    <w:rsid w:val="005C226B"/>
    <w:rsid w:val="005C2A85"/>
    <w:rsid w:val="005C3D13"/>
    <w:rsid w:val="005C5745"/>
    <w:rsid w:val="005C6B1D"/>
    <w:rsid w:val="005C6E9E"/>
    <w:rsid w:val="005C7902"/>
    <w:rsid w:val="005C794B"/>
    <w:rsid w:val="005C7FED"/>
    <w:rsid w:val="005D0B9E"/>
    <w:rsid w:val="005D10E8"/>
    <w:rsid w:val="005D1B1A"/>
    <w:rsid w:val="005D2439"/>
    <w:rsid w:val="005D2DEC"/>
    <w:rsid w:val="005D7223"/>
    <w:rsid w:val="005E0C99"/>
    <w:rsid w:val="005E14A7"/>
    <w:rsid w:val="005E1A75"/>
    <w:rsid w:val="005E1AF9"/>
    <w:rsid w:val="005E1B29"/>
    <w:rsid w:val="005E1D99"/>
    <w:rsid w:val="005E2E94"/>
    <w:rsid w:val="005E2F40"/>
    <w:rsid w:val="005E312F"/>
    <w:rsid w:val="005E3743"/>
    <w:rsid w:val="005E485F"/>
    <w:rsid w:val="005E4F40"/>
    <w:rsid w:val="005E5A39"/>
    <w:rsid w:val="005E68C8"/>
    <w:rsid w:val="005E6A4F"/>
    <w:rsid w:val="005F0378"/>
    <w:rsid w:val="005F0AD8"/>
    <w:rsid w:val="005F0BD4"/>
    <w:rsid w:val="005F2497"/>
    <w:rsid w:val="005F26BB"/>
    <w:rsid w:val="005F2884"/>
    <w:rsid w:val="005F2C11"/>
    <w:rsid w:val="005F31BA"/>
    <w:rsid w:val="005F3315"/>
    <w:rsid w:val="005F33AC"/>
    <w:rsid w:val="005F368B"/>
    <w:rsid w:val="005F38F4"/>
    <w:rsid w:val="005F3E5E"/>
    <w:rsid w:val="005F4136"/>
    <w:rsid w:val="005F510B"/>
    <w:rsid w:val="005F66EC"/>
    <w:rsid w:val="005F7274"/>
    <w:rsid w:val="006005C2"/>
    <w:rsid w:val="00600DDA"/>
    <w:rsid w:val="006013FF"/>
    <w:rsid w:val="00601C46"/>
    <w:rsid w:val="0060466C"/>
    <w:rsid w:val="00605562"/>
    <w:rsid w:val="00605956"/>
    <w:rsid w:val="00605D72"/>
    <w:rsid w:val="00605E5F"/>
    <w:rsid w:val="0060610C"/>
    <w:rsid w:val="00606701"/>
    <w:rsid w:val="006067C5"/>
    <w:rsid w:val="00606FB5"/>
    <w:rsid w:val="006073F5"/>
    <w:rsid w:val="00607406"/>
    <w:rsid w:val="006074FF"/>
    <w:rsid w:val="0061089E"/>
    <w:rsid w:val="00610C97"/>
    <w:rsid w:val="00611156"/>
    <w:rsid w:val="006115FE"/>
    <w:rsid w:val="00611A69"/>
    <w:rsid w:val="00611FF2"/>
    <w:rsid w:val="00612CE3"/>
    <w:rsid w:val="00612E58"/>
    <w:rsid w:val="00613FEB"/>
    <w:rsid w:val="0061459C"/>
    <w:rsid w:val="0061551B"/>
    <w:rsid w:val="006155E7"/>
    <w:rsid w:val="00615935"/>
    <w:rsid w:val="00615AF1"/>
    <w:rsid w:val="00615BD1"/>
    <w:rsid w:val="006172AE"/>
    <w:rsid w:val="0062020B"/>
    <w:rsid w:val="00620816"/>
    <w:rsid w:val="00621372"/>
    <w:rsid w:val="0062146D"/>
    <w:rsid w:val="00623BE0"/>
    <w:rsid w:val="0062445B"/>
    <w:rsid w:val="006245EC"/>
    <w:rsid w:val="00625948"/>
    <w:rsid w:val="00625F16"/>
    <w:rsid w:val="006272E2"/>
    <w:rsid w:val="00627822"/>
    <w:rsid w:val="00627D79"/>
    <w:rsid w:val="00630202"/>
    <w:rsid w:val="006308BE"/>
    <w:rsid w:val="00630B3D"/>
    <w:rsid w:val="00630EBB"/>
    <w:rsid w:val="00632142"/>
    <w:rsid w:val="0063273E"/>
    <w:rsid w:val="0063301E"/>
    <w:rsid w:val="0063326B"/>
    <w:rsid w:val="00633FFB"/>
    <w:rsid w:val="006343AA"/>
    <w:rsid w:val="00634416"/>
    <w:rsid w:val="00635729"/>
    <w:rsid w:val="00636D6C"/>
    <w:rsid w:val="00637764"/>
    <w:rsid w:val="00637804"/>
    <w:rsid w:val="00637943"/>
    <w:rsid w:val="00637B38"/>
    <w:rsid w:val="006412C0"/>
    <w:rsid w:val="00641C22"/>
    <w:rsid w:val="0064328D"/>
    <w:rsid w:val="00643D43"/>
    <w:rsid w:val="00644BF7"/>
    <w:rsid w:val="0064524D"/>
    <w:rsid w:val="00645368"/>
    <w:rsid w:val="006453CD"/>
    <w:rsid w:val="00647029"/>
    <w:rsid w:val="006506E4"/>
    <w:rsid w:val="006507C9"/>
    <w:rsid w:val="006508BB"/>
    <w:rsid w:val="00653229"/>
    <w:rsid w:val="006544CA"/>
    <w:rsid w:val="00654BAE"/>
    <w:rsid w:val="006556AD"/>
    <w:rsid w:val="00657F6E"/>
    <w:rsid w:val="006611E9"/>
    <w:rsid w:val="00662DCD"/>
    <w:rsid w:val="00663E0D"/>
    <w:rsid w:val="006647A4"/>
    <w:rsid w:val="00667042"/>
    <w:rsid w:val="0066773D"/>
    <w:rsid w:val="00670E3D"/>
    <w:rsid w:val="00671F79"/>
    <w:rsid w:val="00672874"/>
    <w:rsid w:val="00672E4F"/>
    <w:rsid w:val="006732F6"/>
    <w:rsid w:val="00673526"/>
    <w:rsid w:val="006746FC"/>
    <w:rsid w:val="00674DCB"/>
    <w:rsid w:val="00675C4F"/>
    <w:rsid w:val="00676DDC"/>
    <w:rsid w:val="00676E2A"/>
    <w:rsid w:val="00676F1B"/>
    <w:rsid w:val="00677997"/>
    <w:rsid w:val="006806FD"/>
    <w:rsid w:val="00681146"/>
    <w:rsid w:val="00681232"/>
    <w:rsid w:val="00681AF2"/>
    <w:rsid w:val="006820CF"/>
    <w:rsid w:val="006822F1"/>
    <w:rsid w:val="00683E9A"/>
    <w:rsid w:val="00683FC4"/>
    <w:rsid w:val="00684AAC"/>
    <w:rsid w:val="00686CE1"/>
    <w:rsid w:val="00687CDD"/>
    <w:rsid w:val="00690DC2"/>
    <w:rsid w:val="00690E77"/>
    <w:rsid w:val="006914D4"/>
    <w:rsid w:val="006926E0"/>
    <w:rsid w:val="00692C2C"/>
    <w:rsid w:val="00692C2D"/>
    <w:rsid w:val="00693506"/>
    <w:rsid w:val="00693A6E"/>
    <w:rsid w:val="00693EB9"/>
    <w:rsid w:val="006941EA"/>
    <w:rsid w:val="00694255"/>
    <w:rsid w:val="00694489"/>
    <w:rsid w:val="0069497B"/>
    <w:rsid w:val="00694EF4"/>
    <w:rsid w:val="00694FB5"/>
    <w:rsid w:val="00695A75"/>
    <w:rsid w:val="00697E5F"/>
    <w:rsid w:val="006A02CE"/>
    <w:rsid w:val="006A15E8"/>
    <w:rsid w:val="006A1B30"/>
    <w:rsid w:val="006A2437"/>
    <w:rsid w:val="006A29AA"/>
    <w:rsid w:val="006A2BAF"/>
    <w:rsid w:val="006A5407"/>
    <w:rsid w:val="006A55B9"/>
    <w:rsid w:val="006A5831"/>
    <w:rsid w:val="006A5BA5"/>
    <w:rsid w:val="006A5EC1"/>
    <w:rsid w:val="006B0DA5"/>
    <w:rsid w:val="006B1CFC"/>
    <w:rsid w:val="006B2442"/>
    <w:rsid w:val="006B34A3"/>
    <w:rsid w:val="006B361E"/>
    <w:rsid w:val="006B3B75"/>
    <w:rsid w:val="006B455E"/>
    <w:rsid w:val="006B56A2"/>
    <w:rsid w:val="006C127E"/>
    <w:rsid w:val="006C1401"/>
    <w:rsid w:val="006C14CD"/>
    <w:rsid w:val="006C1676"/>
    <w:rsid w:val="006C21B6"/>
    <w:rsid w:val="006C327A"/>
    <w:rsid w:val="006C350C"/>
    <w:rsid w:val="006C44E4"/>
    <w:rsid w:val="006C46AC"/>
    <w:rsid w:val="006C5260"/>
    <w:rsid w:val="006C5879"/>
    <w:rsid w:val="006D5781"/>
    <w:rsid w:val="006D5C71"/>
    <w:rsid w:val="006D63C5"/>
    <w:rsid w:val="006D6CB3"/>
    <w:rsid w:val="006D7128"/>
    <w:rsid w:val="006E0287"/>
    <w:rsid w:val="006E0EC0"/>
    <w:rsid w:val="006E191F"/>
    <w:rsid w:val="006E21BC"/>
    <w:rsid w:val="006E2814"/>
    <w:rsid w:val="006E2BDA"/>
    <w:rsid w:val="006E2DC2"/>
    <w:rsid w:val="006E3305"/>
    <w:rsid w:val="006E537E"/>
    <w:rsid w:val="006E5532"/>
    <w:rsid w:val="006E5DC9"/>
    <w:rsid w:val="006E62D7"/>
    <w:rsid w:val="006F032A"/>
    <w:rsid w:val="006F0E12"/>
    <w:rsid w:val="006F159C"/>
    <w:rsid w:val="006F20DB"/>
    <w:rsid w:val="006F2AB4"/>
    <w:rsid w:val="006F2B52"/>
    <w:rsid w:val="006F3177"/>
    <w:rsid w:val="006F4152"/>
    <w:rsid w:val="006F42DB"/>
    <w:rsid w:val="006F4684"/>
    <w:rsid w:val="006F559D"/>
    <w:rsid w:val="006F7C91"/>
    <w:rsid w:val="007003A1"/>
    <w:rsid w:val="007003AF"/>
    <w:rsid w:val="00701BB0"/>
    <w:rsid w:val="0070216F"/>
    <w:rsid w:val="007025C2"/>
    <w:rsid w:val="007026D0"/>
    <w:rsid w:val="0070317E"/>
    <w:rsid w:val="007043A3"/>
    <w:rsid w:val="00704C94"/>
    <w:rsid w:val="00704D10"/>
    <w:rsid w:val="00705D47"/>
    <w:rsid w:val="007067A7"/>
    <w:rsid w:val="00706A72"/>
    <w:rsid w:val="00706D5E"/>
    <w:rsid w:val="00706F09"/>
    <w:rsid w:val="00707F8E"/>
    <w:rsid w:val="007103BE"/>
    <w:rsid w:val="00711DB6"/>
    <w:rsid w:val="00711EA9"/>
    <w:rsid w:val="00712942"/>
    <w:rsid w:val="00712A56"/>
    <w:rsid w:val="0071304A"/>
    <w:rsid w:val="00713867"/>
    <w:rsid w:val="00713DD8"/>
    <w:rsid w:val="00714699"/>
    <w:rsid w:val="00714900"/>
    <w:rsid w:val="00715025"/>
    <w:rsid w:val="007153C9"/>
    <w:rsid w:val="00715971"/>
    <w:rsid w:val="00715E59"/>
    <w:rsid w:val="00720DE3"/>
    <w:rsid w:val="00721BB1"/>
    <w:rsid w:val="0072332F"/>
    <w:rsid w:val="00724625"/>
    <w:rsid w:val="007255AF"/>
    <w:rsid w:val="00731504"/>
    <w:rsid w:val="00731A6C"/>
    <w:rsid w:val="00731CBC"/>
    <w:rsid w:val="007325B3"/>
    <w:rsid w:val="00732C90"/>
    <w:rsid w:val="00734188"/>
    <w:rsid w:val="007342A5"/>
    <w:rsid w:val="00734E3C"/>
    <w:rsid w:val="007353D6"/>
    <w:rsid w:val="007357A8"/>
    <w:rsid w:val="00735F08"/>
    <w:rsid w:val="00741313"/>
    <w:rsid w:val="00741517"/>
    <w:rsid w:val="007418A1"/>
    <w:rsid w:val="00742496"/>
    <w:rsid w:val="00742A81"/>
    <w:rsid w:val="007433DC"/>
    <w:rsid w:val="007448D6"/>
    <w:rsid w:val="00744B30"/>
    <w:rsid w:val="00744CC8"/>
    <w:rsid w:val="00744D67"/>
    <w:rsid w:val="00747954"/>
    <w:rsid w:val="00747EFD"/>
    <w:rsid w:val="00750253"/>
    <w:rsid w:val="00750AF1"/>
    <w:rsid w:val="00750CD9"/>
    <w:rsid w:val="007511C8"/>
    <w:rsid w:val="00751DAD"/>
    <w:rsid w:val="007521A2"/>
    <w:rsid w:val="00752482"/>
    <w:rsid w:val="00752DD6"/>
    <w:rsid w:val="00755C5A"/>
    <w:rsid w:val="00755D1E"/>
    <w:rsid w:val="00755DEA"/>
    <w:rsid w:val="0075631A"/>
    <w:rsid w:val="0075638D"/>
    <w:rsid w:val="0075673A"/>
    <w:rsid w:val="00756EBD"/>
    <w:rsid w:val="00757785"/>
    <w:rsid w:val="00757A53"/>
    <w:rsid w:val="007608A8"/>
    <w:rsid w:val="00760B8A"/>
    <w:rsid w:val="0076128F"/>
    <w:rsid w:val="00761B34"/>
    <w:rsid w:val="00761F35"/>
    <w:rsid w:val="00762020"/>
    <w:rsid w:val="0076223D"/>
    <w:rsid w:val="00764F47"/>
    <w:rsid w:val="007662B9"/>
    <w:rsid w:val="00766383"/>
    <w:rsid w:val="00770096"/>
    <w:rsid w:val="007704E5"/>
    <w:rsid w:val="0077075D"/>
    <w:rsid w:val="0077142B"/>
    <w:rsid w:val="00771698"/>
    <w:rsid w:val="00771AE2"/>
    <w:rsid w:val="00772007"/>
    <w:rsid w:val="0077250F"/>
    <w:rsid w:val="00774FB4"/>
    <w:rsid w:val="007756B5"/>
    <w:rsid w:val="007778F7"/>
    <w:rsid w:val="00777EE8"/>
    <w:rsid w:val="00780AB4"/>
    <w:rsid w:val="00780E44"/>
    <w:rsid w:val="00782348"/>
    <w:rsid w:val="00782DDD"/>
    <w:rsid w:val="0078338F"/>
    <w:rsid w:val="007833DA"/>
    <w:rsid w:val="00783B54"/>
    <w:rsid w:val="00784320"/>
    <w:rsid w:val="007846E8"/>
    <w:rsid w:val="007848A2"/>
    <w:rsid w:val="00784B55"/>
    <w:rsid w:val="007855DA"/>
    <w:rsid w:val="0078644B"/>
    <w:rsid w:val="007864EF"/>
    <w:rsid w:val="007877AE"/>
    <w:rsid w:val="00787B65"/>
    <w:rsid w:val="00787D68"/>
    <w:rsid w:val="00790138"/>
    <w:rsid w:val="007904CA"/>
    <w:rsid w:val="00790941"/>
    <w:rsid w:val="00791384"/>
    <w:rsid w:val="00791C70"/>
    <w:rsid w:val="007950F4"/>
    <w:rsid w:val="0079702A"/>
    <w:rsid w:val="007975F7"/>
    <w:rsid w:val="007A213D"/>
    <w:rsid w:val="007A2712"/>
    <w:rsid w:val="007A3FDA"/>
    <w:rsid w:val="007A4189"/>
    <w:rsid w:val="007A48D6"/>
    <w:rsid w:val="007A49BF"/>
    <w:rsid w:val="007A4A10"/>
    <w:rsid w:val="007A4BF8"/>
    <w:rsid w:val="007A4CF5"/>
    <w:rsid w:val="007A51BF"/>
    <w:rsid w:val="007A579B"/>
    <w:rsid w:val="007A6CB5"/>
    <w:rsid w:val="007A72B8"/>
    <w:rsid w:val="007A7854"/>
    <w:rsid w:val="007A7A9E"/>
    <w:rsid w:val="007A7CD0"/>
    <w:rsid w:val="007A7FD0"/>
    <w:rsid w:val="007B02A8"/>
    <w:rsid w:val="007B0824"/>
    <w:rsid w:val="007B0AAC"/>
    <w:rsid w:val="007B0B03"/>
    <w:rsid w:val="007B0E8E"/>
    <w:rsid w:val="007B1126"/>
    <w:rsid w:val="007B1FB7"/>
    <w:rsid w:val="007B2C9A"/>
    <w:rsid w:val="007B31CC"/>
    <w:rsid w:val="007B416C"/>
    <w:rsid w:val="007C0E48"/>
    <w:rsid w:val="007C1D54"/>
    <w:rsid w:val="007C1D89"/>
    <w:rsid w:val="007C355C"/>
    <w:rsid w:val="007C4860"/>
    <w:rsid w:val="007C5656"/>
    <w:rsid w:val="007C6242"/>
    <w:rsid w:val="007C6536"/>
    <w:rsid w:val="007C6B4E"/>
    <w:rsid w:val="007C7F4F"/>
    <w:rsid w:val="007D0F12"/>
    <w:rsid w:val="007D1E99"/>
    <w:rsid w:val="007D222E"/>
    <w:rsid w:val="007D371E"/>
    <w:rsid w:val="007D3EBC"/>
    <w:rsid w:val="007D58E0"/>
    <w:rsid w:val="007D6D31"/>
    <w:rsid w:val="007D7406"/>
    <w:rsid w:val="007D75F4"/>
    <w:rsid w:val="007E0D68"/>
    <w:rsid w:val="007E14D2"/>
    <w:rsid w:val="007E1D11"/>
    <w:rsid w:val="007E2117"/>
    <w:rsid w:val="007E24BB"/>
    <w:rsid w:val="007E2591"/>
    <w:rsid w:val="007E319A"/>
    <w:rsid w:val="007E3579"/>
    <w:rsid w:val="007E4195"/>
    <w:rsid w:val="007E4CDD"/>
    <w:rsid w:val="007E4E27"/>
    <w:rsid w:val="007E5400"/>
    <w:rsid w:val="007E7EBB"/>
    <w:rsid w:val="007F138C"/>
    <w:rsid w:val="007F18BB"/>
    <w:rsid w:val="007F25B3"/>
    <w:rsid w:val="007F2F14"/>
    <w:rsid w:val="007F5110"/>
    <w:rsid w:val="00800472"/>
    <w:rsid w:val="00801631"/>
    <w:rsid w:val="008016CC"/>
    <w:rsid w:val="00802035"/>
    <w:rsid w:val="00802279"/>
    <w:rsid w:val="0080299F"/>
    <w:rsid w:val="00804CF4"/>
    <w:rsid w:val="008068C0"/>
    <w:rsid w:val="00806AB2"/>
    <w:rsid w:val="00807315"/>
    <w:rsid w:val="00807DAE"/>
    <w:rsid w:val="00810A84"/>
    <w:rsid w:val="00810B0C"/>
    <w:rsid w:val="00811005"/>
    <w:rsid w:val="00811C71"/>
    <w:rsid w:val="00812220"/>
    <w:rsid w:val="00812AA1"/>
    <w:rsid w:val="00812BF7"/>
    <w:rsid w:val="0081371D"/>
    <w:rsid w:val="008137A4"/>
    <w:rsid w:val="0081382D"/>
    <w:rsid w:val="008141F2"/>
    <w:rsid w:val="00814E0E"/>
    <w:rsid w:val="008171B5"/>
    <w:rsid w:val="008171DC"/>
    <w:rsid w:val="008216AE"/>
    <w:rsid w:val="0082196E"/>
    <w:rsid w:val="008219B1"/>
    <w:rsid w:val="008222FD"/>
    <w:rsid w:val="0082284B"/>
    <w:rsid w:val="00823E13"/>
    <w:rsid w:val="00824BED"/>
    <w:rsid w:val="0083079C"/>
    <w:rsid w:val="00831C81"/>
    <w:rsid w:val="00832392"/>
    <w:rsid w:val="00833430"/>
    <w:rsid w:val="00834155"/>
    <w:rsid w:val="00834446"/>
    <w:rsid w:val="00834A11"/>
    <w:rsid w:val="00835758"/>
    <w:rsid w:val="00835CD1"/>
    <w:rsid w:val="008366C6"/>
    <w:rsid w:val="00836EF5"/>
    <w:rsid w:val="00840E57"/>
    <w:rsid w:val="00841C9A"/>
    <w:rsid w:val="00842F33"/>
    <w:rsid w:val="008439DD"/>
    <w:rsid w:val="00844DA6"/>
    <w:rsid w:val="0084518A"/>
    <w:rsid w:val="00845CF9"/>
    <w:rsid w:val="00846068"/>
    <w:rsid w:val="00847361"/>
    <w:rsid w:val="00847731"/>
    <w:rsid w:val="00847C71"/>
    <w:rsid w:val="00850C96"/>
    <w:rsid w:val="00852334"/>
    <w:rsid w:val="00852CCA"/>
    <w:rsid w:val="00852DE0"/>
    <w:rsid w:val="0085328F"/>
    <w:rsid w:val="00853573"/>
    <w:rsid w:val="0085488D"/>
    <w:rsid w:val="008549A9"/>
    <w:rsid w:val="0085540D"/>
    <w:rsid w:val="0085569E"/>
    <w:rsid w:val="00856031"/>
    <w:rsid w:val="008570FD"/>
    <w:rsid w:val="0085756A"/>
    <w:rsid w:val="0086044C"/>
    <w:rsid w:val="00861CAE"/>
    <w:rsid w:val="0086398C"/>
    <w:rsid w:val="0086428F"/>
    <w:rsid w:val="008643C6"/>
    <w:rsid w:val="00864F05"/>
    <w:rsid w:val="008657D4"/>
    <w:rsid w:val="00865FEA"/>
    <w:rsid w:val="00867031"/>
    <w:rsid w:val="008678B5"/>
    <w:rsid w:val="008716EA"/>
    <w:rsid w:val="00872205"/>
    <w:rsid w:val="00874926"/>
    <w:rsid w:val="0087698A"/>
    <w:rsid w:val="00876EE7"/>
    <w:rsid w:val="00880C27"/>
    <w:rsid w:val="008810B2"/>
    <w:rsid w:val="008839F2"/>
    <w:rsid w:val="00884480"/>
    <w:rsid w:val="008852A6"/>
    <w:rsid w:val="00885FF2"/>
    <w:rsid w:val="00886956"/>
    <w:rsid w:val="00886A21"/>
    <w:rsid w:val="0088781F"/>
    <w:rsid w:val="00890C3A"/>
    <w:rsid w:val="00892E93"/>
    <w:rsid w:val="008931F5"/>
    <w:rsid w:val="00893D15"/>
    <w:rsid w:val="00893D77"/>
    <w:rsid w:val="008952C2"/>
    <w:rsid w:val="00895ED1"/>
    <w:rsid w:val="0089605D"/>
    <w:rsid w:val="00896933"/>
    <w:rsid w:val="008A0F71"/>
    <w:rsid w:val="008A1A5C"/>
    <w:rsid w:val="008A21C3"/>
    <w:rsid w:val="008A301F"/>
    <w:rsid w:val="008A33F8"/>
    <w:rsid w:val="008A39CC"/>
    <w:rsid w:val="008A4536"/>
    <w:rsid w:val="008A5217"/>
    <w:rsid w:val="008A5786"/>
    <w:rsid w:val="008A5DB7"/>
    <w:rsid w:val="008A6649"/>
    <w:rsid w:val="008A7619"/>
    <w:rsid w:val="008B029D"/>
    <w:rsid w:val="008B0BDC"/>
    <w:rsid w:val="008B15CA"/>
    <w:rsid w:val="008B3059"/>
    <w:rsid w:val="008B3246"/>
    <w:rsid w:val="008B37D3"/>
    <w:rsid w:val="008B387B"/>
    <w:rsid w:val="008B4C4C"/>
    <w:rsid w:val="008B567C"/>
    <w:rsid w:val="008B5E12"/>
    <w:rsid w:val="008B788C"/>
    <w:rsid w:val="008C1198"/>
    <w:rsid w:val="008C12F0"/>
    <w:rsid w:val="008C1659"/>
    <w:rsid w:val="008C2D2B"/>
    <w:rsid w:val="008C2E86"/>
    <w:rsid w:val="008C304C"/>
    <w:rsid w:val="008C3C7A"/>
    <w:rsid w:val="008C56E5"/>
    <w:rsid w:val="008C6C70"/>
    <w:rsid w:val="008C7295"/>
    <w:rsid w:val="008C7C2F"/>
    <w:rsid w:val="008C7F66"/>
    <w:rsid w:val="008D0F0B"/>
    <w:rsid w:val="008D1422"/>
    <w:rsid w:val="008D1D05"/>
    <w:rsid w:val="008D3147"/>
    <w:rsid w:val="008D3B17"/>
    <w:rsid w:val="008D3F73"/>
    <w:rsid w:val="008D4035"/>
    <w:rsid w:val="008D49B5"/>
    <w:rsid w:val="008D4BCF"/>
    <w:rsid w:val="008D5046"/>
    <w:rsid w:val="008D6345"/>
    <w:rsid w:val="008D7097"/>
    <w:rsid w:val="008D77D8"/>
    <w:rsid w:val="008E05C1"/>
    <w:rsid w:val="008E090F"/>
    <w:rsid w:val="008E2810"/>
    <w:rsid w:val="008E2ECD"/>
    <w:rsid w:val="008E3110"/>
    <w:rsid w:val="008E3C44"/>
    <w:rsid w:val="008E44B6"/>
    <w:rsid w:val="008E4578"/>
    <w:rsid w:val="008E54AE"/>
    <w:rsid w:val="008E7388"/>
    <w:rsid w:val="008F0184"/>
    <w:rsid w:val="008F05CF"/>
    <w:rsid w:val="008F0612"/>
    <w:rsid w:val="008F18BD"/>
    <w:rsid w:val="008F2A1C"/>
    <w:rsid w:val="008F4FAD"/>
    <w:rsid w:val="008F559C"/>
    <w:rsid w:val="008F7D42"/>
    <w:rsid w:val="009003E2"/>
    <w:rsid w:val="00900489"/>
    <w:rsid w:val="00901197"/>
    <w:rsid w:val="009023E1"/>
    <w:rsid w:val="00902803"/>
    <w:rsid w:val="00904FB4"/>
    <w:rsid w:val="009061E7"/>
    <w:rsid w:val="0091034E"/>
    <w:rsid w:val="00912922"/>
    <w:rsid w:val="00912A1B"/>
    <w:rsid w:val="00913B2A"/>
    <w:rsid w:val="00916252"/>
    <w:rsid w:val="00916976"/>
    <w:rsid w:val="009173CA"/>
    <w:rsid w:val="009173F3"/>
    <w:rsid w:val="0091759B"/>
    <w:rsid w:val="009176AC"/>
    <w:rsid w:val="00917D1A"/>
    <w:rsid w:val="00917E83"/>
    <w:rsid w:val="00920599"/>
    <w:rsid w:val="00921520"/>
    <w:rsid w:val="0092189B"/>
    <w:rsid w:val="00921C26"/>
    <w:rsid w:val="00923127"/>
    <w:rsid w:val="00924817"/>
    <w:rsid w:val="00925426"/>
    <w:rsid w:val="00925442"/>
    <w:rsid w:val="009255FD"/>
    <w:rsid w:val="00926527"/>
    <w:rsid w:val="00926F30"/>
    <w:rsid w:val="00930270"/>
    <w:rsid w:val="009303A6"/>
    <w:rsid w:val="00930B66"/>
    <w:rsid w:val="00932EBC"/>
    <w:rsid w:val="00933943"/>
    <w:rsid w:val="00933EA2"/>
    <w:rsid w:val="009349A5"/>
    <w:rsid w:val="00934BD1"/>
    <w:rsid w:val="00935C50"/>
    <w:rsid w:val="00935EC4"/>
    <w:rsid w:val="009361ED"/>
    <w:rsid w:val="00940397"/>
    <w:rsid w:val="00940CCA"/>
    <w:rsid w:val="00941BD1"/>
    <w:rsid w:val="0094285B"/>
    <w:rsid w:val="009441C4"/>
    <w:rsid w:val="009444DA"/>
    <w:rsid w:val="009447DF"/>
    <w:rsid w:val="00946D1F"/>
    <w:rsid w:val="00946E72"/>
    <w:rsid w:val="00946F35"/>
    <w:rsid w:val="009474D4"/>
    <w:rsid w:val="00947FD6"/>
    <w:rsid w:val="00950866"/>
    <w:rsid w:val="00951EB5"/>
    <w:rsid w:val="00951F5E"/>
    <w:rsid w:val="00951FE4"/>
    <w:rsid w:val="00952B5C"/>
    <w:rsid w:val="00954BEC"/>
    <w:rsid w:val="00954C06"/>
    <w:rsid w:val="00955FAE"/>
    <w:rsid w:val="00956555"/>
    <w:rsid w:val="0095663D"/>
    <w:rsid w:val="0095680B"/>
    <w:rsid w:val="00956CC0"/>
    <w:rsid w:val="00961B64"/>
    <w:rsid w:val="00961D0E"/>
    <w:rsid w:val="009637A6"/>
    <w:rsid w:val="00963E45"/>
    <w:rsid w:val="00964A80"/>
    <w:rsid w:val="00964F90"/>
    <w:rsid w:val="009652B8"/>
    <w:rsid w:val="009665B3"/>
    <w:rsid w:val="00966DAE"/>
    <w:rsid w:val="0097213D"/>
    <w:rsid w:val="00972361"/>
    <w:rsid w:val="009723AD"/>
    <w:rsid w:val="00972C01"/>
    <w:rsid w:val="00973CFD"/>
    <w:rsid w:val="0097496B"/>
    <w:rsid w:val="00974DE8"/>
    <w:rsid w:val="00974F42"/>
    <w:rsid w:val="00976146"/>
    <w:rsid w:val="00976644"/>
    <w:rsid w:val="0097733C"/>
    <w:rsid w:val="00981026"/>
    <w:rsid w:val="00982655"/>
    <w:rsid w:val="009829EC"/>
    <w:rsid w:val="00983061"/>
    <w:rsid w:val="0098342D"/>
    <w:rsid w:val="009839B0"/>
    <w:rsid w:val="00983C43"/>
    <w:rsid w:val="00984F17"/>
    <w:rsid w:val="009863A7"/>
    <w:rsid w:val="00986CDF"/>
    <w:rsid w:val="00986D66"/>
    <w:rsid w:val="00987C31"/>
    <w:rsid w:val="00987F61"/>
    <w:rsid w:val="009908F0"/>
    <w:rsid w:val="0099094D"/>
    <w:rsid w:val="00991322"/>
    <w:rsid w:val="00992BC5"/>
    <w:rsid w:val="00992EBF"/>
    <w:rsid w:val="00993DAD"/>
    <w:rsid w:val="00993E33"/>
    <w:rsid w:val="00994304"/>
    <w:rsid w:val="00994724"/>
    <w:rsid w:val="00994A14"/>
    <w:rsid w:val="00994AB2"/>
    <w:rsid w:val="009953AE"/>
    <w:rsid w:val="00995D05"/>
    <w:rsid w:val="00995DE8"/>
    <w:rsid w:val="00995FD6"/>
    <w:rsid w:val="0099634C"/>
    <w:rsid w:val="0099689B"/>
    <w:rsid w:val="00996BC7"/>
    <w:rsid w:val="00996D73"/>
    <w:rsid w:val="00997550"/>
    <w:rsid w:val="009A00DC"/>
    <w:rsid w:val="009A01A2"/>
    <w:rsid w:val="009A1892"/>
    <w:rsid w:val="009A1E2E"/>
    <w:rsid w:val="009A385B"/>
    <w:rsid w:val="009A6910"/>
    <w:rsid w:val="009A76B7"/>
    <w:rsid w:val="009B0347"/>
    <w:rsid w:val="009B0454"/>
    <w:rsid w:val="009B075B"/>
    <w:rsid w:val="009B1F61"/>
    <w:rsid w:val="009B2175"/>
    <w:rsid w:val="009B2D61"/>
    <w:rsid w:val="009B3802"/>
    <w:rsid w:val="009B5CD6"/>
    <w:rsid w:val="009B6B34"/>
    <w:rsid w:val="009B6C57"/>
    <w:rsid w:val="009B6DBA"/>
    <w:rsid w:val="009B7C29"/>
    <w:rsid w:val="009C0B75"/>
    <w:rsid w:val="009C1717"/>
    <w:rsid w:val="009C2646"/>
    <w:rsid w:val="009C3EB0"/>
    <w:rsid w:val="009C5A07"/>
    <w:rsid w:val="009C61F9"/>
    <w:rsid w:val="009C6863"/>
    <w:rsid w:val="009C6AB3"/>
    <w:rsid w:val="009C7AF0"/>
    <w:rsid w:val="009D0D08"/>
    <w:rsid w:val="009D0E70"/>
    <w:rsid w:val="009D0EC9"/>
    <w:rsid w:val="009D1A04"/>
    <w:rsid w:val="009D1CB9"/>
    <w:rsid w:val="009D4613"/>
    <w:rsid w:val="009D4A12"/>
    <w:rsid w:val="009D4F75"/>
    <w:rsid w:val="009D55A3"/>
    <w:rsid w:val="009D69EB"/>
    <w:rsid w:val="009D7B61"/>
    <w:rsid w:val="009E01A2"/>
    <w:rsid w:val="009E034C"/>
    <w:rsid w:val="009E0E54"/>
    <w:rsid w:val="009E1D8D"/>
    <w:rsid w:val="009E201A"/>
    <w:rsid w:val="009E231D"/>
    <w:rsid w:val="009E24A5"/>
    <w:rsid w:val="009E5D16"/>
    <w:rsid w:val="009E6138"/>
    <w:rsid w:val="009E6873"/>
    <w:rsid w:val="009E6F2C"/>
    <w:rsid w:val="009E7851"/>
    <w:rsid w:val="009E7A68"/>
    <w:rsid w:val="009F00AF"/>
    <w:rsid w:val="009F195F"/>
    <w:rsid w:val="009F1AB9"/>
    <w:rsid w:val="009F3F99"/>
    <w:rsid w:val="009F4D43"/>
    <w:rsid w:val="009F5493"/>
    <w:rsid w:val="009F6978"/>
    <w:rsid w:val="009F6F7C"/>
    <w:rsid w:val="00A00B39"/>
    <w:rsid w:val="00A0167B"/>
    <w:rsid w:val="00A01765"/>
    <w:rsid w:val="00A02A95"/>
    <w:rsid w:val="00A02B68"/>
    <w:rsid w:val="00A041EE"/>
    <w:rsid w:val="00A0486A"/>
    <w:rsid w:val="00A04E98"/>
    <w:rsid w:val="00A068C2"/>
    <w:rsid w:val="00A06B18"/>
    <w:rsid w:val="00A06E3B"/>
    <w:rsid w:val="00A070BD"/>
    <w:rsid w:val="00A118CC"/>
    <w:rsid w:val="00A128DF"/>
    <w:rsid w:val="00A12934"/>
    <w:rsid w:val="00A132E3"/>
    <w:rsid w:val="00A13C24"/>
    <w:rsid w:val="00A14596"/>
    <w:rsid w:val="00A147BC"/>
    <w:rsid w:val="00A1506B"/>
    <w:rsid w:val="00A174B2"/>
    <w:rsid w:val="00A20850"/>
    <w:rsid w:val="00A208C3"/>
    <w:rsid w:val="00A2123A"/>
    <w:rsid w:val="00A21A15"/>
    <w:rsid w:val="00A234C3"/>
    <w:rsid w:val="00A23F9D"/>
    <w:rsid w:val="00A24096"/>
    <w:rsid w:val="00A241A1"/>
    <w:rsid w:val="00A25875"/>
    <w:rsid w:val="00A25B44"/>
    <w:rsid w:val="00A25CF8"/>
    <w:rsid w:val="00A25D0A"/>
    <w:rsid w:val="00A25FC9"/>
    <w:rsid w:val="00A2625B"/>
    <w:rsid w:val="00A2644B"/>
    <w:rsid w:val="00A26A0A"/>
    <w:rsid w:val="00A30FCB"/>
    <w:rsid w:val="00A33403"/>
    <w:rsid w:val="00A33417"/>
    <w:rsid w:val="00A33636"/>
    <w:rsid w:val="00A33822"/>
    <w:rsid w:val="00A34EBA"/>
    <w:rsid w:val="00A37933"/>
    <w:rsid w:val="00A40004"/>
    <w:rsid w:val="00A40737"/>
    <w:rsid w:val="00A40AE7"/>
    <w:rsid w:val="00A40EE2"/>
    <w:rsid w:val="00A411F0"/>
    <w:rsid w:val="00A41E15"/>
    <w:rsid w:val="00A4251E"/>
    <w:rsid w:val="00A42A92"/>
    <w:rsid w:val="00A42BF1"/>
    <w:rsid w:val="00A42C9A"/>
    <w:rsid w:val="00A42F05"/>
    <w:rsid w:val="00A43214"/>
    <w:rsid w:val="00A4353E"/>
    <w:rsid w:val="00A43A44"/>
    <w:rsid w:val="00A43F29"/>
    <w:rsid w:val="00A45F84"/>
    <w:rsid w:val="00A4618B"/>
    <w:rsid w:val="00A46683"/>
    <w:rsid w:val="00A46E4E"/>
    <w:rsid w:val="00A46E6C"/>
    <w:rsid w:val="00A503C5"/>
    <w:rsid w:val="00A50483"/>
    <w:rsid w:val="00A508F2"/>
    <w:rsid w:val="00A50BE0"/>
    <w:rsid w:val="00A511F8"/>
    <w:rsid w:val="00A517F9"/>
    <w:rsid w:val="00A51B4A"/>
    <w:rsid w:val="00A51F29"/>
    <w:rsid w:val="00A52792"/>
    <w:rsid w:val="00A53341"/>
    <w:rsid w:val="00A548DB"/>
    <w:rsid w:val="00A5643A"/>
    <w:rsid w:val="00A56541"/>
    <w:rsid w:val="00A570B1"/>
    <w:rsid w:val="00A57DE2"/>
    <w:rsid w:val="00A60177"/>
    <w:rsid w:val="00A60581"/>
    <w:rsid w:val="00A60ADA"/>
    <w:rsid w:val="00A61F39"/>
    <w:rsid w:val="00A6219A"/>
    <w:rsid w:val="00A623B6"/>
    <w:rsid w:val="00A62620"/>
    <w:rsid w:val="00A62746"/>
    <w:rsid w:val="00A62F52"/>
    <w:rsid w:val="00A64061"/>
    <w:rsid w:val="00A64E7F"/>
    <w:rsid w:val="00A653D2"/>
    <w:rsid w:val="00A65DED"/>
    <w:rsid w:val="00A66080"/>
    <w:rsid w:val="00A666C9"/>
    <w:rsid w:val="00A66E22"/>
    <w:rsid w:val="00A724E5"/>
    <w:rsid w:val="00A72801"/>
    <w:rsid w:val="00A753E4"/>
    <w:rsid w:val="00A75510"/>
    <w:rsid w:val="00A761E7"/>
    <w:rsid w:val="00A7683B"/>
    <w:rsid w:val="00A80B54"/>
    <w:rsid w:val="00A81EF8"/>
    <w:rsid w:val="00A81F5D"/>
    <w:rsid w:val="00A8209D"/>
    <w:rsid w:val="00A82DA6"/>
    <w:rsid w:val="00A84B9E"/>
    <w:rsid w:val="00A84C0F"/>
    <w:rsid w:val="00A84C4F"/>
    <w:rsid w:val="00A84C51"/>
    <w:rsid w:val="00A850D0"/>
    <w:rsid w:val="00A85349"/>
    <w:rsid w:val="00A85921"/>
    <w:rsid w:val="00A8657A"/>
    <w:rsid w:val="00A87A83"/>
    <w:rsid w:val="00A901F9"/>
    <w:rsid w:val="00A904D7"/>
    <w:rsid w:val="00A90C29"/>
    <w:rsid w:val="00A9312A"/>
    <w:rsid w:val="00A93F70"/>
    <w:rsid w:val="00A95F5E"/>
    <w:rsid w:val="00A9609D"/>
    <w:rsid w:val="00A96EE3"/>
    <w:rsid w:val="00A97466"/>
    <w:rsid w:val="00A974EB"/>
    <w:rsid w:val="00AA05D0"/>
    <w:rsid w:val="00AA1EF6"/>
    <w:rsid w:val="00AA2D0E"/>
    <w:rsid w:val="00AA32E5"/>
    <w:rsid w:val="00AA3771"/>
    <w:rsid w:val="00AA3CAE"/>
    <w:rsid w:val="00AA5634"/>
    <w:rsid w:val="00AA57A9"/>
    <w:rsid w:val="00AB0AA5"/>
    <w:rsid w:val="00AB2473"/>
    <w:rsid w:val="00AB27E0"/>
    <w:rsid w:val="00AB43E2"/>
    <w:rsid w:val="00AB45BB"/>
    <w:rsid w:val="00AB4E8E"/>
    <w:rsid w:val="00AB5B5C"/>
    <w:rsid w:val="00AB63BC"/>
    <w:rsid w:val="00AB63DF"/>
    <w:rsid w:val="00AB6745"/>
    <w:rsid w:val="00AB6B88"/>
    <w:rsid w:val="00AB6E06"/>
    <w:rsid w:val="00AC0097"/>
    <w:rsid w:val="00AC070D"/>
    <w:rsid w:val="00AC0D99"/>
    <w:rsid w:val="00AC2AD6"/>
    <w:rsid w:val="00AC2E7A"/>
    <w:rsid w:val="00AC3A88"/>
    <w:rsid w:val="00AC3F15"/>
    <w:rsid w:val="00AC400E"/>
    <w:rsid w:val="00AC5C0D"/>
    <w:rsid w:val="00AC5E68"/>
    <w:rsid w:val="00AC669D"/>
    <w:rsid w:val="00AC6894"/>
    <w:rsid w:val="00AC6942"/>
    <w:rsid w:val="00AC7563"/>
    <w:rsid w:val="00AC7FA7"/>
    <w:rsid w:val="00AD01D4"/>
    <w:rsid w:val="00AD0ABD"/>
    <w:rsid w:val="00AD0CFC"/>
    <w:rsid w:val="00AD1334"/>
    <w:rsid w:val="00AD1C59"/>
    <w:rsid w:val="00AD32D3"/>
    <w:rsid w:val="00AD3AC1"/>
    <w:rsid w:val="00AD4D26"/>
    <w:rsid w:val="00AD67C5"/>
    <w:rsid w:val="00AD6F9B"/>
    <w:rsid w:val="00AD7BEF"/>
    <w:rsid w:val="00AE0538"/>
    <w:rsid w:val="00AE0A18"/>
    <w:rsid w:val="00AE2FF6"/>
    <w:rsid w:val="00AE353E"/>
    <w:rsid w:val="00AE3E94"/>
    <w:rsid w:val="00AE4B6A"/>
    <w:rsid w:val="00AE5A67"/>
    <w:rsid w:val="00AE5B86"/>
    <w:rsid w:val="00AE617B"/>
    <w:rsid w:val="00AF100C"/>
    <w:rsid w:val="00AF139C"/>
    <w:rsid w:val="00AF1771"/>
    <w:rsid w:val="00AF17AA"/>
    <w:rsid w:val="00AF1A1D"/>
    <w:rsid w:val="00AF2369"/>
    <w:rsid w:val="00AF3BF7"/>
    <w:rsid w:val="00AF4B18"/>
    <w:rsid w:val="00AF4C26"/>
    <w:rsid w:val="00AF5178"/>
    <w:rsid w:val="00AF7EBC"/>
    <w:rsid w:val="00AF7F75"/>
    <w:rsid w:val="00B005BE"/>
    <w:rsid w:val="00B00E1F"/>
    <w:rsid w:val="00B0154B"/>
    <w:rsid w:val="00B03623"/>
    <w:rsid w:val="00B039AD"/>
    <w:rsid w:val="00B05211"/>
    <w:rsid w:val="00B06528"/>
    <w:rsid w:val="00B10C15"/>
    <w:rsid w:val="00B12D30"/>
    <w:rsid w:val="00B12FD2"/>
    <w:rsid w:val="00B1397C"/>
    <w:rsid w:val="00B13C8D"/>
    <w:rsid w:val="00B147AD"/>
    <w:rsid w:val="00B16A1F"/>
    <w:rsid w:val="00B17481"/>
    <w:rsid w:val="00B17ED2"/>
    <w:rsid w:val="00B17FB6"/>
    <w:rsid w:val="00B2074B"/>
    <w:rsid w:val="00B20C90"/>
    <w:rsid w:val="00B20F3F"/>
    <w:rsid w:val="00B20F7E"/>
    <w:rsid w:val="00B218F8"/>
    <w:rsid w:val="00B23830"/>
    <w:rsid w:val="00B23947"/>
    <w:rsid w:val="00B24009"/>
    <w:rsid w:val="00B242DC"/>
    <w:rsid w:val="00B2495D"/>
    <w:rsid w:val="00B24973"/>
    <w:rsid w:val="00B24AF5"/>
    <w:rsid w:val="00B25B03"/>
    <w:rsid w:val="00B25DF3"/>
    <w:rsid w:val="00B26262"/>
    <w:rsid w:val="00B269D2"/>
    <w:rsid w:val="00B26E52"/>
    <w:rsid w:val="00B275D5"/>
    <w:rsid w:val="00B27888"/>
    <w:rsid w:val="00B30418"/>
    <w:rsid w:val="00B30511"/>
    <w:rsid w:val="00B30673"/>
    <w:rsid w:val="00B331A6"/>
    <w:rsid w:val="00B33265"/>
    <w:rsid w:val="00B339BB"/>
    <w:rsid w:val="00B34241"/>
    <w:rsid w:val="00B34424"/>
    <w:rsid w:val="00B344E3"/>
    <w:rsid w:val="00B3485A"/>
    <w:rsid w:val="00B34CE5"/>
    <w:rsid w:val="00B3581A"/>
    <w:rsid w:val="00B363C5"/>
    <w:rsid w:val="00B366F9"/>
    <w:rsid w:val="00B3755D"/>
    <w:rsid w:val="00B3784D"/>
    <w:rsid w:val="00B37A0E"/>
    <w:rsid w:val="00B40E6F"/>
    <w:rsid w:val="00B42200"/>
    <w:rsid w:val="00B42219"/>
    <w:rsid w:val="00B4314A"/>
    <w:rsid w:val="00B43253"/>
    <w:rsid w:val="00B43E92"/>
    <w:rsid w:val="00B440DC"/>
    <w:rsid w:val="00B4517F"/>
    <w:rsid w:val="00B46996"/>
    <w:rsid w:val="00B472C1"/>
    <w:rsid w:val="00B478EA"/>
    <w:rsid w:val="00B47C9A"/>
    <w:rsid w:val="00B505CE"/>
    <w:rsid w:val="00B5171E"/>
    <w:rsid w:val="00B517FC"/>
    <w:rsid w:val="00B525BB"/>
    <w:rsid w:val="00B54533"/>
    <w:rsid w:val="00B5597E"/>
    <w:rsid w:val="00B56C4E"/>
    <w:rsid w:val="00B61CAC"/>
    <w:rsid w:val="00B63149"/>
    <w:rsid w:val="00B635C7"/>
    <w:rsid w:val="00B63636"/>
    <w:rsid w:val="00B64E8C"/>
    <w:rsid w:val="00B64F56"/>
    <w:rsid w:val="00B65236"/>
    <w:rsid w:val="00B65281"/>
    <w:rsid w:val="00B66B8A"/>
    <w:rsid w:val="00B67408"/>
    <w:rsid w:val="00B67CDB"/>
    <w:rsid w:val="00B70F5D"/>
    <w:rsid w:val="00B72080"/>
    <w:rsid w:val="00B7218D"/>
    <w:rsid w:val="00B74689"/>
    <w:rsid w:val="00B76CDA"/>
    <w:rsid w:val="00B800D1"/>
    <w:rsid w:val="00B8065C"/>
    <w:rsid w:val="00B809C6"/>
    <w:rsid w:val="00B815DF"/>
    <w:rsid w:val="00B81CBA"/>
    <w:rsid w:val="00B826AB"/>
    <w:rsid w:val="00B83B5B"/>
    <w:rsid w:val="00B8477E"/>
    <w:rsid w:val="00B853BF"/>
    <w:rsid w:val="00B8550A"/>
    <w:rsid w:val="00B864A2"/>
    <w:rsid w:val="00B865F5"/>
    <w:rsid w:val="00B868F3"/>
    <w:rsid w:val="00B878B9"/>
    <w:rsid w:val="00B909B9"/>
    <w:rsid w:val="00B90B96"/>
    <w:rsid w:val="00B90BCA"/>
    <w:rsid w:val="00B90EB6"/>
    <w:rsid w:val="00B91347"/>
    <w:rsid w:val="00B91381"/>
    <w:rsid w:val="00B91BE5"/>
    <w:rsid w:val="00B927ED"/>
    <w:rsid w:val="00B92BA6"/>
    <w:rsid w:val="00B9383E"/>
    <w:rsid w:val="00B94C98"/>
    <w:rsid w:val="00B94D09"/>
    <w:rsid w:val="00B94E56"/>
    <w:rsid w:val="00B95D74"/>
    <w:rsid w:val="00B97044"/>
    <w:rsid w:val="00B97304"/>
    <w:rsid w:val="00B9738D"/>
    <w:rsid w:val="00BA0AEA"/>
    <w:rsid w:val="00BA194D"/>
    <w:rsid w:val="00BA2674"/>
    <w:rsid w:val="00BA2ACC"/>
    <w:rsid w:val="00BA2E6F"/>
    <w:rsid w:val="00BA2F61"/>
    <w:rsid w:val="00BA434B"/>
    <w:rsid w:val="00BA4390"/>
    <w:rsid w:val="00BA4698"/>
    <w:rsid w:val="00BA46E2"/>
    <w:rsid w:val="00BA4B57"/>
    <w:rsid w:val="00BA57D1"/>
    <w:rsid w:val="00BA68EA"/>
    <w:rsid w:val="00BA7F3E"/>
    <w:rsid w:val="00BB08F3"/>
    <w:rsid w:val="00BB212A"/>
    <w:rsid w:val="00BB33BE"/>
    <w:rsid w:val="00BB4127"/>
    <w:rsid w:val="00BB44B0"/>
    <w:rsid w:val="00BB485A"/>
    <w:rsid w:val="00BB513F"/>
    <w:rsid w:val="00BB5234"/>
    <w:rsid w:val="00BB5C16"/>
    <w:rsid w:val="00BB5ED5"/>
    <w:rsid w:val="00BB5FED"/>
    <w:rsid w:val="00BB632A"/>
    <w:rsid w:val="00BB669D"/>
    <w:rsid w:val="00BB75DE"/>
    <w:rsid w:val="00BB7652"/>
    <w:rsid w:val="00BB7C2B"/>
    <w:rsid w:val="00BC03BF"/>
    <w:rsid w:val="00BC06BD"/>
    <w:rsid w:val="00BC08B9"/>
    <w:rsid w:val="00BC119C"/>
    <w:rsid w:val="00BC12B5"/>
    <w:rsid w:val="00BC1502"/>
    <w:rsid w:val="00BC2471"/>
    <w:rsid w:val="00BC3942"/>
    <w:rsid w:val="00BC40C9"/>
    <w:rsid w:val="00BC4B02"/>
    <w:rsid w:val="00BC5B1A"/>
    <w:rsid w:val="00BC6445"/>
    <w:rsid w:val="00BC7136"/>
    <w:rsid w:val="00BC7256"/>
    <w:rsid w:val="00BC7F3D"/>
    <w:rsid w:val="00BD003D"/>
    <w:rsid w:val="00BD0DD7"/>
    <w:rsid w:val="00BD1057"/>
    <w:rsid w:val="00BD16C0"/>
    <w:rsid w:val="00BD1753"/>
    <w:rsid w:val="00BD18D7"/>
    <w:rsid w:val="00BD1F7D"/>
    <w:rsid w:val="00BD3A38"/>
    <w:rsid w:val="00BD3B4D"/>
    <w:rsid w:val="00BD4AF3"/>
    <w:rsid w:val="00BD50E8"/>
    <w:rsid w:val="00BD598C"/>
    <w:rsid w:val="00BD5AAC"/>
    <w:rsid w:val="00BD62F1"/>
    <w:rsid w:val="00BD6992"/>
    <w:rsid w:val="00BD6F71"/>
    <w:rsid w:val="00BE0217"/>
    <w:rsid w:val="00BE041D"/>
    <w:rsid w:val="00BE173D"/>
    <w:rsid w:val="00BE1F2F"/>
    <w:rsid w:val="00BE1FCB"/>
    <w:rsid w:val="00BE25FB"/>
    <w:rsid w:val="00BE333F"/>
    <w:rsid w:val="00BE4CA5"/>
    <w:rsid w:val="00BE6169"/>
    <w:rsid w:val="00BE6F97"/>
    <w:rsid w:val="00BE7328"/>
    <w:rsid w:val="00BE7396"/>
    <w:rsid w:val="00BE779F"/>
    <w:rsid w:val="00BF0740"/>
    <w:rsid w:val="00BF0E01"/>
    <w:rsid w:val="00BF0F12"/>
    <w:rsid w:val="00BF0F68"/>
    <w:rsid w:val="00BF0FBA"/>
    <w:rsid w:val="00BF131A"/>
    <w:rsid w:val="00BF1840"/>
    <w:rsid w:val="00BF1A6E"/>
    <w:rsid w:val="00BF1F1F"/>
    <w:rsid w:val="00BF366F"/>
    <w:rsid w:val="00BF3C4F"/>
    <w:rsid w:val="00BF3CA0"/>
    <w:rsid w:val="00BF51C4"/>
    <w:rsid w:val="00BF5515"/>
    <w:rsid w:val="00BF5D92"/>
    <w:rsid w:val="00C00602"/>
    <w:rsid w:val="00C00A03"/>
    <w:rsid w:val="00C0105D"/>
    <w:rsid w:val="00C01906"/>
    <w:rsid w:val="00C024D7"/>
    <w:rsid w:val="00C02ECB"/>
    <w:rsid w:val="00C04E3C"/>
    <w:rsid w:val="00C052E6"/>
    <w:rsid w:val="00C0566F"/>
    <w:rsid w:val="00C063F7"/>
    <w:rsid w:val="00C06C36"/>
    <w:rsid w:val="00C0760A"/>
    <w:rsid w:val="00C1148F"/>
    <w:rsid w:val="00C1160A"/>
    <w:rsid w:val="00C123AE"/>
    <w:rsid w:val="00C136A2"/>
    <w:rsid w:val="00C13849"/>
    <w:rsid w:val="00C13E41"/>
    <w:rsid w:val="00C1465E"/>
    <w:rsid w:val="00C14760"/>
    <w:rsid w:val="00C14868"/>
    <w:rsid w:val="00C153B2"/>
    <w:rsid w:val="00C161AE"/>
    <w:rsid w:val="00C1707D"/>
    <w:rsid w:val="00C17767"/>
    <w:rsid w:val="00C20F16"/>
    <w:rsid w:val="00C21DC8"/>
    <w:rsid w:val="00C227A2"/>
    <w:rsid w:val="00C22AAE"/>
    <w:rsid w:val="00C2371C"/>
    <w:rsid w:val="00C23912"/>
    <w:rsid w:val="00C24026"/>
    <w:rsid w:val="00C24233"/>
    <w:rsid w:val="00C248AB"/>
    <w:rsid w:val="00C305DD"/>
    <w:rsid w:val="00C31A41"/>
    <w:rsid w:val="00C329AD"/>
    <w:rsid w:val="00C32A2B"/>
    <w:rsid w:val="00C32B51"/>
    <w:rsid w:val="00C32B5A"/>
    <w:rsid w:val="00C35D25"/>
    <w:rsid w:val="00C40F71"/>
    <w:rsid w:val="00C41138"/>
    <w:rsid w:val="00C44426"/>
    <w:rsid w:val="00C44708"/>
    <w:rsid w:val="00C44711"/>
    <w:rsid w:val="00C46F0A"/>
    <w:rsid w:val="00C472F2"/>
    <w:rsid w:val="00C47EA0"/>
    <w:rsid w:val="00C50553"/>
    <w:rsid w:val="00C50739"/>
    <w:rsid w:val="00C50DD1"/>
    <w:rsid w:val="00C5217A"/>
    <w:rsid w:val="00C52710"/>
    <w:rsid w:val="00C52E5F"/>
    <w:rsid w:val="00C53B8A"/>
    <w:rsid w:val="00C5725B"/>
    <w:rsid w:val="00C60C44"/>
    <w:rsid w:val="00C60D84"/>
    <w:rsid w:val="00C611B9"/>
    <w:rsid w:val="00C61227"/>
    <w:rsid w:val="00C62D93"/>
    <w:rsid w:val="00C65617"/>
    <w:rsid w:val="00C65AE1"/>
    <w:rsid w:val="00C66FA3"/>
    <w:rsid w:val="00C67498"/>
    <w:rsid w:val="00C674FA"/>
    <w:rsid w:val="00C7060A"/>
    <w:rsid w:val="00C729A6"/>
    <w:rsid w:val="00C73610"/>
    <w:rsid w:val="00C744A5"/>
    <w:rsid w:val="00C74AD4"/>
    <w:rsid w:val="00C769AD"/>
    <w:rsid w:val="00C76A5A"/>
    <w:rsid w:val="00C77066"/>
    <w:rsid w:val="00C80959"/>
    <w:rsid w:val="00C80B20"/>
    <w:rsid w:val="00C818DF"/>
    <w:rsid w:val="00C82671"/>
    <w:rsid w:val="00C840E8"/>
    <w:rsid w:val="00C84A49"/>
    <w:rsid w:val="00C84ADC"/>
    <w:rsid w:val="00C85094"/>
    <w:rsid w:val="00C90E03"/>
    <w:rsid w:val="00C91435"/>
    <w:rsid w:val="00C93177"/>
    <w:rsid w:val="00C9483B"/>
    <w:rsid w:val="00C948CD"/>
    <w:rsid w:val="00C94A59"/>
    <w:rsid w:val="00C94A6A"/>
    <w:rsid w:val="00C94E9E"/>
    <w:rsid w:val="00C956E1"/>
    <w:rsid w:val="00C97BAE"/>
    <w:rsid w:val="00CA133A"/>
    <w:rsid w:val="00CA5EC1"/>
    <w:rsid w:val="00CA66D4"/>
    <w:rsid w:val="00CA6FE8"/>
    <w:rsid w:val="00CA7006"/>
    <w:rsid w:val="00CA7248"/>
    <w:rsid w:val="00CA754B"/>
    <w:rsid w:val="00CB01AE"/>
    <w:rsid w:val="00CB029C"/>
    <w:rsid w:val="00CB0D39"/>
    <w:rsid w:val="00CB1181"/>
    <w:rsid w:val="00CB1A0D"/>
    <w:rsid w:val="00CB2016"/>
    <w:rsid w:val="00CB22AD"/>
    <w:rsid w:val="00CB2727"/>
    <w:rsid w:val="00CB28E6"/>
    <w:rsid w:val="00CB4627"/>
    <w:rsid w:val="00CB4F29"/>
    <w:rsid w:val="00CB5AB5"/>
    <w:rsid w:val="00CB5E4A"/>
    <w:rsid w:val="00CB6D53"/>
    <w:rsid w:val="00CC1B2E"/>
    <w:rsid w:val="00CC24F3"/>
    <w:rsid w:val="00CC3DCA"/>
    <w:rsid w:val="00CC412A"/>
    <w:rsid w:val="00CC4A93"/>
    <w:rsid w:val="00CC5A70"/>
    <w:rsid w:val="00CC5B9D"/>
    <w:rsid w:val="00CC5BB0"/>
    <w:rsid w:val="00CC6791"/>
    <w:rsid w:val="00CC6EC9"/>
    <w:rsid w:val="00CD2359"/>
    <w:rsid w:val="00CD4420"/>
    <w:rsid w:val="00CD4B68"/>
    <w:rsid w:val="00CD573D"/>
    <w:rsid w:val="00CD64D3"/>
    <w:rsid w:val="00CD69DF"/>
    <w:rsid w:val="00CD711C"/>
    <w:rsid w:val="00CD72A1"/>
    <w:rsid w:val="00CD7C6D"/>
    <w:rsid w:val="00CE0EC8"/>
    <w:rsid w:val="00CE1E19"/>
    <w:rsid w:val="00CE4E06"/>
    <w:rsid w:val="00CE57D4"/>
    <w:rsid w:val="00CE6107"/>
    <w:rsid w:val="00CE6438"/>
    <w:rsid w:val="00CE7027"/>
    <w:rsid w:val="00CE7293"/>
    <w:rsid w:val="00CE775A"/>
    <w:rsid w:val="00CE7F1A"/>
    <w:rsid w:val="00CF0493"/>
    <w:rsid w:val="00CF049B"/>
    <w:rsid w:val="00CF05B7"/>
    <w:rsid w:val="00CF0A48"/>
    <w:rsid w:val="00CF18EF"/>
    <w:rsid w:val="00CF2867"/>
    <w:rsid w:val="00CF2AA4"/>
    <w:rsid w:val="00CF3438"/>
    <w:rsid w:val="00CF38B2"/>
    <w:rsid w:val="00CF3BA4"/>
    <w:rsid w:val="00CF3DEF"/>
    <w:rsid w:val="00CF5796"/>
    <w:rsid w:val="00D00FD7"/>
    <w:rsid w:val="00D033F2"/>
    <w:rsid w:val="00D034D5"/>
    <w:rsid w:val="00D03CC9"/>
    <w:rsid w:val="00D04AAA"/>
    <w:rsid w:val="00D0513E"/>
    <w:rsid w:val="00D06233"/>
    <w:rsid w:val="00D079D2"/>
    <w:rsid w:val="00D10DEE"/>
    <w:rsid w:val="00D1107E"/>
    <w:rsid w:val="00D11810"/>
    <w:rsid w:val="00D11B01"/>
    <w:rsid w:val="00D11C68"/>
    <w:rsid w:val="00D1305F"/>
    <w:rsid w:val="00D1515D"/>
    <w:rsid w:val="00D15B1F"/>
    <w:rsid w:val="00D16193"/>
    <w:rsid w:val="00D161B1"/>
    <w:rsid w:val="00D16C5B"/>
    <w:rsid w:val="00D17899"/>
    <w:rsid w:val="00D223DD"/>
    <w:rsid w:val="00D22F23"/>
    <w:rsid w:val="00D231DA"/>
    <w:rsid w:val="00D232FE"/>
    <w:rsid w:val="00D23E16"/>
    <w:rsid w:val="00D247E2"/>
    <w:rsid w:val="00D24A94"/>
    <w:rsid w:val="00D25552"/>
    <w:rsid w:val="00D25AB5"/>
    <w:rsid w:val="00D263B8"/>
    <w:rsid w:val="00D26692"/>
    <w:rsid w:val="00D275CE"/>
    <w:rsid w:val="00D30B47"/>
    <w:rsid w:val="00D32481"/>
    <w:rsid w:val="00D3260C"/>
    <w:rsid w:val="00D32857"/>
    <w:rsid w:val="00D32C2D"/>
    <w:rsid w:val="00D32CBE"/>
    <w:rsid w:val="00D334CC"/>
    <w:rsid w:val="00D3577A"/>
    <w:rsid w:val="00D36F63"/>
    <w:rsid w:val="00D36FA2"/>
    <w:rsid w:val="00D37D1A"/>
    <w:rsid w:val="00D37DE5"/>
    <w:rsid w:val="00D40102"/>
    <w:rsid w:val="00D40951"/>
    <w:rsid w:val="00D4109E"/>
    <w:rsid w:val="00D41387"/>
    <w:rsid w:val="00D41681"/>
    <w:rsid w:val="00D41957"/>
    <w:rsid w:val="00D433C8"/>
    <w:rsid w:val="00D44839"/>
    <w:rsid w:val="00D44FF0"/>
    <w:rsid w:val="00D4619B"/>
    <w:rsid w:val="00D462D0"/>
    <w:rsid w:val="00D466D3"/>
    <w:rsid w:val="00D50144"/>
    <w:rsid w:val="00D51048"/>
    <w:rsid w:val="00D51128"/>
    <w:rsid w:val="00D516F7"/>
    <w:rsid w:val="00D53925"/>
    <w:rsid w:val="00D53A9B"/>
    <w:rsid w:val="00D546B1"/>
    <w:rsid w:val="00D54B84"/>
    <w:rsid w:val="00D551EA"/>
    <w:rsid w:val="00D5564C"/>
    <w:rsid w:val="00D56523"/>
    <w:rsid w:val="00D60EE5"/>
    <w:rsid w:val="00D62868"/>
    <w:rsid w:val="00D64012"/>
    <w:rsid w:val="00D6407E"/>
    <w:rsid w:val="00D64F64"/>
    <w:rsid w:val="00D6546E"/>
    <w:rsid w:val="00D6571C"/>
    <w:rsid w:val="00D66908"/>
    <w:rsid w:val="00D671CA"/>
    <w:rsid w:val="00D67698"/>
    <w:rsid w:val="00D705DE"/>
    <w:rsid w:val="00D729D1"/>
    <w:rsid w:val="00D729FD"/>
    <w:rsid w:val="00D744D4"/>
    <w:rsid w:val="00D762DD"/>
    <w:rsid w:val="00D77ADB"/>
    <w:rsid w:val="00D80112"/>
    <w:rsid w:val="00D80CB9"/>
    <w:rsid w:val="00D81CB5"/>
    <w:rsid w:val="00D82A82"/>
    <w:rsid w:val="00D83376"/>
    <w:rsid w:val="00D83C29"/>
    <w:rsid w:val="00D83C34"/>
    <w:rsid w:val="00D83C58"/>
    <w:rsid w:val="00D84084"/>
    <w:rsid w:val="00D840B5"/>
    <w:rsid w:val="00D859C3"/>
    <w:rsid w:val="00D85AA0"/>
    <w:rsid w:val="00D85AAB"/>
    <w:rsid w:val="00D872BF"/>
    <w:rsid w:val="00D876E2"/>
    <w:rsid w:val="00D90394"/>
    <w:rsid w:val="00D914CF"/>
    <w:rsid w:val="00D918F1"/>
    <w:rsid w:val="00D91DF5"/>
    <w:rsid w:val="00D92508"/>
    <w:rsid w:val="00D92517"/>
    <w:rsid w:val="00D92941"/>
    <w:rsid w:val="00D92ACD"/>
    <w:rsid w:val="00D941B4"/>
    <w:rsid w:val="00D941F2"/>
    <w:rsid w:val="00D9645B"/>
    <w:rsid w:val="00D9660B"/>
    <w:rsid w:val="00D968C8"/>
    <w:rsid w:val="00D96B2F"/>
    <w:rsid w:val="00DA058D"/>
    <w:rsid w:val="00DA0706"/>
    <w:rsid w:val="00DA138D"/>
    <w:rsid w:val="00DA1588"/>
    <w:rsid w:val="00DA1D25"/>
    <w:rsid w:val="00DA215C"/>
    <w:rsid w:val="00DA2646"/>
    <w:rsid w:val="00DA3FC6"/>
    <w:rsid w:val="00DA4D6D"/>
    <w:rsid w:val="00DA4FCC"/>
    <w:rsid w:val="00DA536C"/>
    <w:rsid w:val="00DA5415"/>
    <w:rsid w:val="00DA59AB"/>
    <w:rsid w:val="00DA696F"/>
    <w:rsid w:val="00DA7F36"/>
    <w:rsid w:val="00DB0A2B"/>
    <w:rsid w:val="00DB175A"/>
    <w:rsid w:val="00DB203D"/>
    <w:rsid w:val="00DB2BC4"/>
    <w:rsid w:val="00DB2BD1"/>
    <w:rsid w:val="00DB4964"/>
    <w:rsid w:val="00DB4E4D"/>
    <w:rsid w:val="00DB512D"/>
    <w:rsid w:val="00DB5567"/>
    <w:rsid w:val="00DB5C75"/>
    <w:rsid w:val="00DB6050"/>
    <w:rsid w:val="00DB608C"/>
    <w:rsid w:val="00DB6197"/>
    <w:rsid w:val="00DC0508"/>
    <w:rsid w:val="00DC1D15"/>
    <w:rsid w:val="00DC1DA2"/>
    <w:rsid w:val="00DC359D"/>
    <w:rsid w:val="00DC39DF"/>
    <w:rsid w:val="00DC5A76"/>
    <w:rsid w:val="00DC71CE"/>
    <w:rsid w:val="00DC7EAD"/>
    <w:rsid w:val="00DD018D"/>
    <w:rsid w:val="00DD0D14"/>
    <w:rsid w:val="00DD13B6"/>
    <w:rsid w:val="00DD226D"/>
    <w:rsid w:val="00DD2564"/>
    <w:rsid w:val="00DD2570"/>
    <w:rsid w:val="00DD2C89"/>
    <w:rsid w:val="00DD32A5"/>
    <w:rsid w:val="00DD42F3"/>
    <w:rsid w:val="00DD48B1"/>
    <w:rsid w:val="00DD4ED9"/>
    <w:rsid w:val="00DD55D6"/>
    <w:rsid w:val="00DD5BF7"/>
    <w:rsid w:val="00DD5C07"/>
    <w:rsid w:val="00DD6388"/>
    <w:rsid w:val="00DD67AA"/>
    <w:rsid w:val="00DD69E9"/>
    <w:rsid w:val="00DD6FDB"/>
    <w:rsid w:val="00DE0680"/>
    <w:rsid w:val="00DE0B7C"/>
    <w:rsid w:val="00DE1140"/>
    <w:rsid w:val="00DE1681"/>
    <w:rsid w:val="00DE22C2"/>
    <w:rsid w:val="00DE36B2"/>
    <w:rsid w:val="00DE36CC"/>
    <w:rsid w:val="00DE4147"/>
    <w:rsid w:val="00DE4B46"/>
    <w:rsid w:val="00DE4E65"/>
    <w:rsid w:val="00DE56C4"/>
    <w:rsid w:val="00DE585C"/>
    <w:rsid w:val="00DE683D"/>
    <w:rsid w:val="00DE6F21"/>
    <w:rsid w:val="00DF0422"/>
    <w:rsid w:val="00DF053F"/>
    <w:rsid w:val="00DF1444"/>
    <w:rsid w:val="00DF1C08"/>
    <w:rsid w:val="00DF1F8F"/>
    <w:rsid w:val="00DF22A7"/>
    <w:rsid w:val="00DF24FA"/>
    <w:rsid w:val="00DF28B6"/>
    <w:rsid w:val="00DF2D3B"/>
    <w:rsid w:val="00DF30DA"/>
    <w:rsid w:val="00DF3403"/>
    <w:rsid w:val="00DF5001"/>
    <w:rsid w:val="00DF6657"/>
    <w:rsid w:val="00DF765F"/>
    <w:rsid w:val="00E000D8"/>
    <w:rsid w:val="00E008DD"/>
    <w:rsid w:val="00E012E3"/>
    <w:rsid w:val="00E026C6"/>
    <w:rsid w:val="00E02E11"/>
    <w:rsid w:val="00E05721"/>
    <w:rsid w:val="00E10463"/>
    <w:rsid w:val="00E1191E"/>
    <w:rsid w:val="00E11D59"/>
    <w:rsid w:val="00E12226"/>
    <w:rsid w:val="00E138FA"/>
    <w:rsid w:val="00E14336"/>
    <w:rsid w:val="00E14FB8"/>
    <w:rsid w:val="00E14FC5"/>
    <w:rsid w:val="00E152E5"/>
    <w:rsid w:val="00E15FBA"/>
    <w:rsid w:val="00E16645"/>
    <w:rsid w:val="00E16D20"/>
    <w:rsid w:val="00E177A2"/>
    <w:rsid w:val="00E21256"/>
    <w:rsid w:val="00E21F71"/>
    <w:rsid w:val="00E220E4"/>
    <w:rsid w:val="00E24079"/>
    <w:rsid w:val="00E24619"/>
    <w:rsid w:val="00E24834"/>
    <w:rsid w:val="00E249F6"/>
    <w:rsid w:val="00E25055"/>
    <w:rsid w:val="00E266A7"/>
    <w:rsid w:val="00E26FB5"/>
    <w:rsid w:val="00E27017"/>
    <w:rsid w:val="00E2742E"/>
    <w:rsid w:val="00E27995"/>
    <w:rsid w:val="00E303EF"/>
    <w:rsid w:val="00E309C2"/>
    <w:rsid w:val="00E320EE"/>
    <w:rsid w:val="00E322AC"/>
    <w:rsid w:val="00E327D4"/>
    <w:rsid w:val="00E32FC2"/>
    <w:rsid w:val="00E33992"/>
    <w:rsid w:val="00E36B80"/>
    <w:rsid w:val="00E378BD"/>
    <w:rsid w:val="00E407F5"/>
    <w:rsid w:val="00E410BF"/>
    <w:rsid w:val="00E4122B"/>
    <w:rsid w:val="00E41A39"/>
    <w:rsid w:val="00E41F76"/>
    <w:rsid w:val="00E420A2"/>
    <w:rsid w:val="00E43047"/>
    <w:rsid w:val="00E433BF"/>
    <w:rsid w:val="00E44531"/>
    <w:rsid w:val="00E44A8B"/>
    <w:rsid w:val="00E454DD"/>
    <w:rsid w:val="00E45AB6"/>
    <w:rsid w:val="00E46AE1"/>
    <w:rsid w:val="00E505E3"/>
    <w:rsid w:val="00E50AD7"/>
    <w:rsid w:val="00E51B79"/>
    <w:rsid w:val="00E52EDA"/>
    <w:rsid w:val="00E5382D"/>
    <w:rsid w:val="00E53CE6"/>
    <w:rsid w:val="00E54640"/>
    <w:rsid w:val="00E54DFE"/>
    <w:rsid w:val="00E54E84"/>
    <w:rsid w:val="00E5509A"/>
    <w:rsid w:val="00E550E4"/>
    <w:rsid w:val="00E55431"/>
    <w:rsid w:val="00E55EB7"/>
    <w:rsid w:val="00E60C73"/>
    <w:rsid w:val="00E60D67"/>
    <w:rsid w:val="00E61474"/>
    <w:rsid w:val="00E625D0"/>
    <w:rsid w:val="00E630A3"/>
    <w:rsid w:val="00E63B27"/>
    <w:rsid w:val="00E66482"/>
    <w:rsid w:val="00E664E8"/>
    <w:rsid w:val="00E67194"/>
    <w:rsid w:val="00E67350"/>
    <w:rsid w:val="00E67454"/>
    <w:rsid w:val="00E67919"/>
    <w:rsid w:val="00E67F74"/>
    <w:rsid w:val="00E70553"/>
    <w:rsid w:val="00E71432"/>
    <w:rsid w:val="00E722DF"/>
    <w:rsid w:val="00E72D7B"/>
    <w:rsid w:val="00E73EE6"/>
    <w:rsid w:val="00E75D74"/>
    <w:rsid w:val="00E7614F"/>
    <w:rsid w:val="00E80597"/>
    <w:rsid w:val="00E80C3F"/>
    <w:rsid w:val="00E80D66"/>
    <w:rsid w:val="00E813D3"/>
    <w:rsid w:val="00E81642"/>
    <w:rsid w:val="00E82BFC"/>
    <w:rsid w:val="00E86230"/>
    <w:rsid w:val="00E87FD6"/>
    <w:rsid w:val="00E9070B"/>
    <w:rsid w:val="00E90963"/>
    <w:rsid w:val="00E90B12"/>
    <w:rsid w:val="00E919DC"/>
    <w:rsid w:val="00E91F98"/>
    <w:rsid w:val="00E929A3"/>
    <w:rsid w:val="00E92EDF"/>
    <w:rsid w:val="00E9352D"/>
    <w:rsid w:val="00E9637B"/>
    <w:rsid w:val="00E96C89"/>
    <w:rsid w:val="00E97031"/>
    <w:rsid w:val="00E975E7"/>
    <w:rsid w:val="00EA23BA"/>
    <w:rsid w:val="00EA307F"/>
    <w:rsid w:val="00EA3A56"/>
    <w:rsid w:val="00EA3AFA"/>
    <w:rsid w:val="00EA4101"/>
    <w:rsid w:val="00EA4218"/>
    <w:rsid w:val="00EA5E0C"/>
    <w:rsid w:val="00EA5E91"/>
    <w:rsid w:val="00EA6316"/>
    <w:rsid w:val="00EA64EA"/>
    <w:rsid w:val="00EA6DA1"/>
    <w:rsid w:val="00EA6EE8"/>
    <w:rsid w:val="00EA70B7"/>
    <w:rsid w:val="00EB098D"/>
    <w:rsid w:val="00EB173C"/>
    <w:rsid w:val="00EB2588"/>
    <w:rsid w:val="00EB2986"/>
    <w:rsid w:val="00EB33DD"/>
    <w:rsid w:val="00EB419C"/>
    <w:rsid w:val="00EB581E"/>
    <w:rsid w:val="00EB606B"/>
    <w:rsid w:val="00EB638D"/>
    <w:rsid w:val="00EB7359"/>
    <w:rsid w:val="00EC086F"/>
    <w:rsid w:val="00EC0979"/>
    <w:rsid w:val="00EC0FD2"/>
    <w:rsid w:val="00EC1D4B"/>
    <w:rsid w:val="00EC27BC"/>
    <w:rsid w:val="00EC2AFE"/>
    <w:rsid w:val="00EC3F4B"/>
    <w:rsid w:val="00EC47C3"/>
    <w:rsid w:val="00EC5244"/>
    <w:rsid w:val="00EC5B18"/>
    <w:rsid w:val="00EC5F2E"/>
    <w:rsid w:val="00EC5FC4"/>
    <w:rsid w:val="00EC619F"/>
    <w:rsid w:val="00EC6ADD"/>
    <w:rsid w:val="00EC7131"/>
    <w:rsid w:val="00EC76A8"/>
    <w:rsid w:val="00EC78F3"/>
    <w:rsid w:val="00EC7DEE"/>
    <w:rsid w:val="00ED07AB"/>
    <w:rsid w:val="00ED0CD5"/>
    <w:rsid w:val="00ED259A"/>
    <w:rsid w:val="00ED2B6C"/>
    <w:rsid w:val="00ED39B9"/>
    <w:rsid w:val="00ED3C87"/>
    <w:rsid w:val="00ED3CAC"/>
    <w:rsid w:val="00ED49A7"/>
    <w:rsid w:val="00ED4DD2"/>
    <w:rsid w:val="00ED5EC1"/>
    <w:rsid w:val="00ED696F"/>
    <w:rsid w:val="00ED7B10"/>
    <w:rsid w:val="00ED7FA4"/>
    <w:rsid w:val="00EE2112"/>
    <w:rsid w:val="00EE212E"/>
    <w:rsid w:val="00EE476C"/>
    <w:rsid w:val="00EE5076"/>
    <w:rsid w:val="00EE673C"/>
    <w:rsid w:val="00EE6A80"/>
    <w:rsid w:val="00EE7009"/>
    <w:rsid w:val="00EF018E"/>
    <w:rsid w:val="00EF1022"/>
    <w:rsid w:val="00EF2769"/>
    <w:rsid w:val="00EF6EDD"/>
    <w:rsid w:val="00EF7A10"/>
    <w:rsid w:val="00EF7D1D"/>
    <w:rsid w:val="00F004AD"/>
    <w:rsid w:val="00F0057A"/>
    <w:rsid w:val="00F023D9"/>
    <w:rsid w:val="00F025EC"/>
    <w:rsid w:val="00F03036"/>
    <w:rsid w:val="00F0325E"/>
    <w:rsid w:val="00F0383A"/>
    <w:rsid w:val="00F03A80"/>
    <w:rsid w:val="00F04189"/>
    <w:rsid w:val="00F04D2F"/>
    <w:rsid w:val="00F05224"/>
    <w:rsid w:val="00F05E28"/>
    <w:rsid w:val="00F113CF"/>
    <w:rsid w:val="00F11BC4"/>
    <w:rsid w:val="00F11D3A"/>
    <w:rsid w:val="00F11E98"/>
    <w:rsid w:val="00F12DCC"/>
    <w:rsid w:val="00F13E3F"/>
    <w:rsid w:val="00F144AC"/>
    <w:rsid w:val="00F14AC9"/>
    <w:rsid w:val="00F15ADF"/>
    <w:rsid w:val="00F17854"/>
    <w:rsid w:val="00F205C5"/>
    <w:rsid w:val="00F21008"/>
    <w:rsid w:val="00F2154C"/>
    <w:rsid w:val="00F21F2F"/>
    <w:rsid w:val="00F23188"/>
    <w:rsid w:val="00F2355A"/>
    <w:rsid w:val="00F24574"/>
    <w:rsid w:val="00F24589"/>
    <w:rsid w:val="00F253E2"/>
    <w:rsid w:val="00F265D7"/>
    <w:rsid w:val="00F26851"/>
    <w:rsid w:val="00F27C64"/>
    <w:rsid w:val="00F27E9E"/>
    <w:rsid w:val="00F32134"/>
    <w:rsid w:val="00F32264"/>
    <w:rsid w:val="00F32394"/>
    <w:rsid w:val="00F3367E"/>
    <w:rsid w:val="00F345F8"/>
    <w:rsid w:val="00F347A3"/>
    <w:rsid w:val="00F3493E"/>
    <w:rsid w:val="00F35224"/>
    <w:rsid w:val="00F35228"/>
    <w:rsid w:val="00F36773"/>
    <w:rsid w:val="00F36CF1"/>
    <w:rsid w:val="00F37662"/>
    <w:rsid w:val="00F404BD"/>
    <w:rsid w:val="00F40C3F"/>
    <w:rsid w:val="00F41216"/>
    <w:rsid w:val="00F41232"/>
    <w:rsid w:val="00F42EF4"/>
    <w:rsid w:val="00F438A0"/>
    <w:rsid w:val="00F44468"/>
    <w:rsid w:val="00F459A6"/>
    <w:rsid w:val="00F459FA"/>
    <w:rsid w:val="00F45F58"/>
    <w:rsid w:val="00F46A2C"/>
    <w:rsid w:val="00F4751A"/>
    <w:rsid w:val="00F50384"/>
    <w:rsid w:val="00F51C0A"/>
    <w:rsid w:val="00F522BB"/>
    <w:rsid w:val="00F53E6B"/>
    <w:rsid w:val="00F5410C"/>
    <w:rsid w:val="00F54CC1"/>
    <w:rsid w:val="00F56C29"/>
    <w:rsid w:val="00F576A8"/>
    <w:rsid w:val="00F57929"/>
    <w:rsid w:val="00F57AF0"/>
    <w:rsid w:val="00F57AFE"/>
    <w:rsid w:val="00F60D1E"/>
    <w:rsid w:val="00F6118E"/>
    <w:rsid w:val="00F61A0E"/>
    <w:rsid w:val="00F622B4"/>
    <w:rsid w:val="00F62411"/>
    <w:rsid w:val="00F626AB"/>
    <w:rsid w:val="00F62F4B"/>
    <w:rsid w:val="00F63141"/>
    <w:rsid w:val="00F63F7E"/>
    <w:rsid w:val="00F64498"/>
    <w:rsid w:val="00F645D6"/>
    <w:rsid w:val="00F65E8C"/>
    <w:rsid w:val="00F6681C"/>
    <w:rsid w:val="00F66ADF"/>
    <w:rsid w:val="00F66BD0"/>
    <w:rsid w:val="00F66FBE"/>
    <w:rsid w:val="00F6727D"/>
    <w:rsid w:val="00F67556"/>
    <w:rsid w:val="00F67EAE"/>
    <w:rsid w:val="00F700CC"/>
    <w:rsid w:val="00F7241C"/>
    <w:rsid w:val="00F72C4B"/>
    <w:rsid w:val="00F733A6"/>
    <w:rsid w:val="00F73476"/>
    <w:rsid w:val="00F735E7"/>
    <w:rsid w:val="00F74398"/>
    <w:rsid w:val="00F744EC"/>
    <w:rsid w:val="00F759FA"/>
    <w:rsid w:val="00F75BE7"/>
    <w:rsid w:val="00F76A47"/>
    <w:rsid w:val="00F77FA0"/>
    <w:rsid w:val="00F8040A"/>
    <w:rsid w:val="00F813A1"/>
    <w:rsid w:val="00F81603"/>
    <w:rsid w:val="00F817F4"/>
    <w:rsid w:val="00F8284A"/>
    <w:rsid w:val="00F82F7B"/>
    <w:rsid w:val="00F83433"/>
    <w:rsid w:val="00F83BD2"/>
    <w:rsid w:val="00F83CCF"/>
    <w:rsid w:val="00F83F72"/>
    <w:rsid w:val="00F83F87"/>
    <w:rsid w:val="00F8463E"/>
    <w:rsid w:val="00F85111"/>
    <w:rsid w:val="00F8574C"/>
    <w:rsid w:val="00F85864"/>
    <w:rsid w:val="00F8614A"/>
    <w:rsid w:val="00F87743"/>
    <w:rsid w:val="00F912F4"/>
    <w:rsid w:val="00F913D7"/>
    <w:rsid w:val="00F91B01"/>
    <w:rsid w:val="00F92EB6"/>
    <w:rsid w:val="00F93D0E"/>
    <w:rsid w:val="00F9459E"/>
    <w:rsid w:val="00F956F3"/>
    <w:rsid w:val="00F95CAC"/>
    <w:rsid w:val="00F974BE"/>
    <w:rsid w:val="00F97C89"/>
    <w:rsid w:val="00FA17D0"/>
    <w:rsid w:val="00FA25CB"/>
    <w:rsid w:val="00FA2974"/>
    <w:rsid w:val="00FA2F4E"/>
    <w:rsid w:val="00FA415A"/>
    <w:rsid w:val="00FA42A6"/>
    <w:rsid w:val="00FA4FF4"/>
    <w:rsid w:val="00FA5920"/>
    <w:rsid w:val="00FA72E2"/>
    <w:rsid w:val="00FA7A50"/>
    <w:rsid w:val="00FB087D"/>
    <w:rsid w:val="00FB0A0B"/>
    <w:rsid w:val="00FB0E18"/>
    <w:rsid w:val="00FB1199"/>
    <w:rsid w:val="00FB3B4C"/>
    <w:rsid w:val="00FB40E4"/>
    <w:rsid w:val="00FB4A9E"/>
    <w:rsid w:val="00FB583E"/>
    <w:rsid w:val="00FB6B9D"/>
    <w:rsid w:val="00FC04A5"/>
    <w:rsid w:val="00FC0516"/>
    <w:rsid w:val="00FC151C"/>
    <w:rsid w:val="00FC2ACA"/>
    <w:rsid w:val="00FC43A4"/>
    <w:rsid w:val="00FC5071"/>
    <w:rsid w:val="00FC5214"/>
    <w:rsid w:val="00FC5C03"/>
    <w:rsid w:val="00FC728C"/>
    <w:rsid w:val="00FD0101"/>
    <w:rsid w:val="00FD0796"/>
    <w:rsid w:val="00FD144C"/>
    <w:rsid w:val="00FD24FC"/>
    <w:rsid w:val="00FD3B65"/>
    <w:rsid w:val="00FD43BD"/>
    <w:rsid w:val="00FD46DA"/>
    <w:rsid w:val="00FD4940"/>
    <w:rsid w:val="00FD4F9B"/>
    <w:rsid w:val="00FD503E"/>
    <w:rsid w:val="00FD59DC"/>
    <w:rsid w:val="00FD6599"/>
    <w:rsid w:val="00FD6CDB"/>
    <w:rsid w:val="00FD72B0"/>
    <w:rsid w:val="00FD7D47"/>
    <w:rsid w:val="00FE03E4"/>
    <w:rsid w:val="00FE0460"/>
    <w:rsid w:val="00FE0CDC"/>
    <w:rsid w:val="00FE1007"/>
    <w:rsid w:val="00FE1C09"/>
    <w:rsid w:val="00FE1CC0"/>
    <w:rsid w:val="00FE2260"/>
    <w:rsid w:val="00FE2789"/>
    <w:rsid w:val="00FE386C"/>
    <w:rsid w:val="00FE3A25"/>
    <w:rsid w:val="00FE5C13"/>
    <w:rsid w:val="00FE697E"/>
    <w:rsid w:val="00FF1CA8"/>
    <w:rsid w:val="00FF2133"/>
    <w:rsid w:val="00FF2C30"/>
    <w:rsid w:val="00FF328E"/>
    <w:rsid w:val="00FF3711"/>
    <w:rsid w:val="00FF3ED4"/>
    <w:rsid w:val="00FF74AD"/>
    <w:rsid w:val="00FF7977"/>
    <w:rsid w:val="00FF7C34"/>
    <w:rsid w:val="012E13FB"/>
    <w:rsid w:val="02F1CA84"/>
    <w:rsid w:val="036B0E55"/>
    <w:rsid w:val="03876246"/>
    <w:rsid w:val="03987BA5"/>
    <w:rsid w:val="048489F8"/>
    <w:rsid w:val="04BF4FFB"/>
    <w:rsid w:val="0608E652"/>
    <w:rsid w:val="07427E0E"/>
    <w:rsid w:val="079676EE"/>
    <w:rsid w:val="096B9323"/>
    <w:rsid w:val="0BE74346"/>
    <w:rsid w:val="0DF40108"/>
    <w:rsid w:val="0DFA79FA"/>
    <w:rsid w:val="0DFDBFE3"/>
    <w:rsid w:val="0E16A07F"/>
    <w:rsid w:val="0F4F1D87"/>
    <w:rsid w:val="0F6B95C2"/>
    <w:rsid w:val="0F89E355"/>
    <w:rsid w:val="10C69FD7"/>
    <w:rsid w:val="136FC506"/>
    <w:rsid w:val="1436A23A"/>
    <w:rsid w:val="1485C87A"/>
    <w:rsid w:val="14BD3B97"/>
    <w:rsid w:val="14E1A7F1"/>
    <w:rsid w:val="1531349E"/>
    <w:rsid w:val="1579373A"/>
    <w:rsid w:val="17069D7F"/>
    <w:rsid w:val="17AAEB69"/>
    <w:rsid w:val="1807B458"/>
    <w:rsid w:val="180D8A5E"/>
    <w:rsid w:val="184E17EA"/>
    <w:rsid w:val="18EC0A12"/>
    <w:rsid w:val="194D2AA5"/>
    <w:rsid w:val="19F3EB8A"/>
    <w:rsid w:val="19FBB5B7"/>
    <w:rsid w:val="1CDC43C1"/>
    <w:rsid w:val="1D67F43D"/>
    <w:rsid w:val="1E04B5FE"/>
    <w:rsid w:val="1E201CCA"/>
    <w:rsid w:val="1EC81A04"/>
    <w:rsid w:val="1F097BA7"/>
    <w:rsid w:val="1F12D5EE"/>
    <w:rsid w:val="1FB681B7"/>
    <w:rsid w:val="20F37E23"/>
    <w:rsid w:val="21CAF233"/>
    <w:rsid w:val="22B912F8"/>
    <w:rsid w:val="22C3EBF5"/>
    <w:rsid w:val="24AF6BB9"/>
    <w:rsid w:val="25088106"/>
    <w:rsid w:val="2577FEBE"/>
    <w:rsid w:val="2672CE31"/>
    <w:rsid w:val="26C52166"/>
    <w:rsid w:val="270C4C78"/>
    <w:rsid w:val="2894E91B"/>
    <w:rsid w:val="28B4BDC3"/>
    <w:rsid w:val="2902D310"/>
    <w:rsid w:val="297DBC0D"/>
    <w:rsid w:val="2A6E4DDF"/>
    <w:rsid w:val="2A99B89B"/>
    <w:rsid w:val="2AB82DF9"/>
    <w:rsid w:val="2B6BE7EC"/>
    <w:rsid w:val="2D6B4AA7"/>
    <w:rsid w:val="2D8F2B10"/>
    <w:rsid w:val="2DF4E20A"/>
    <w:rsid w:val="2E6C3C3D"/>
    <w:rsid w:val="2E82B038"/>
    <w:rsid w:val="2EFEE081"/>
    <w:rsid w:val="2EFF8EBE"/>
    <w:rsid w:val="2F2625E5"/>
    <w:rsid w:val="2F3CAAE7"/>
    <w:rsid w:val="2F44D4D1"/>
    <w:rsid w:val="2FADB2D3"/>
    <w:rsid w:val="304FF6FC"/>
    <w:rsid w:val="30F0E10F"/>
    <w:rsid w:val="31681A97"/>
    <w:rsid w:val="324A6078"/>
    <w:rsid w:val="332BEC99"/>
    <w:rsid w:val="33318363"/>
    <w:rsid w:val="33A55F77"/>
    <w:rsid w:val="33B2AFD3"/>
    <w:rsid w:val="3450C5D9"/>
    <w:rsid w:val="35C6D913"/>
    <w:rsid w:val="362ECBCF"/>
    <w:rsid w:val="372D3F7A"/>
    <w:rsid w:val="375AE726"/>
    <w:rsid w:val="37A9F5F2"/>
    <w:rsid w:val="3902BDF5"/>
    <w:rsid w:val="3A0565F5"/>
    <w:rsid w:val="3B658506"/>
    <w:rsid w:val="3BB0753B"/>
    <w:rsid w:val="3C03C441"/>
    <w:rsid w:val="3C7A270E"/>
    <w:rsid w:val="3D02E556"/>
    <w:rsid w:val="3D10F830"/>
    <w:rsid w:val="3D1E71E0"/>
    <w:rsid w:val="3D4D3EE6"/>
    <w:rsid w:val="3DB39054"/>
    <w:rsid w:val="3E2F3E65"/>
    <w:rsid w:val="3E30716E"/>
    <w:rsid w:val="3E9C2681"/>
    <w:rsid w:val="3EC60397"/>
    <w:rsid w:val="3F1889E8"/>
    <w:rsid w:val="3F8065D2"/>
    <w:rsid w:val="3F84211B"/>
    <w:rsid w:val="400DE153"/>
    <w:rsid w:val="40A9BAB5"/>
    <w:rsid w:val="427D44D2"/>
    <w:rsid w:val="4393C806"/>
    <w:rsid w:val="439AC347"/>
    <w:rsid w:val="43CEADD9"/>
    <w:rsid w:val="44054D48"/>
    <w:rsid w:val="4655DE1D"/>
    <w:rsid w:val="467E8A96"/>
    <w:rsid w:val="47533DD9"/>
    <w:rsid w:val="481BEC1D"/>
    <w:rsid w:val="48F0BC14"/>
    <w:rsid w:val="4AA3E4A9"/>
    <w:rsid w:val="4CE2FFAD"/>
    <w:rsid w:val="4D140B11"/>
    <w:rsid w:val="4D3843A3"/>
    <w:rsid w:val="4D46F022"/>
    <w:rsid w:val="4E1A82C8"/>
    <w:rsid w:val="50007013"/>
    <w:rsid w:val="516F5AE0"/>
    <w:rsid w:val="53AB7206"/>
    <w:rsid w:val="54F6EBE8"/>
    <w:rsid w:val="5508C9FA"/>
    <w:rsid w:val="576F5395"/>
    <w:rsid w:val="5770DEE3"/>
    <w:rsid w:val="589AC301"/>
    <w:rsid w:val="591BFDE4"/>
    <w:rsid w:val="599CB552"/>
    <w:rsid w:val="5B2A2B4B"/>
    <w:rsid w:val="5B572BBB"/>
    <w:rsid w:val="5C66B067"/>
    <w:rsid w:val="5CB2D9F2"/>
    <w:rsid w:val="5D50FD93"/>
    <w:rsid w:val="5D926529"/>
    <w:rsid w:val="5F01478C"/>
    <w:rsid w:val="5F8C0EDF"/>
    <w:rsid w:val="6052F83A"/>
    <w:rsid w:val="614DB77A"/>
    <w:rsid w:val="638257CC"/>
    <w:rsid w:val="63DD8478"/>
    <w:rsid w:val="64521EB1"/>
    <w:rsid w:val="648A44CE"/>
    <w:rsid w:val="649D716D"/>
    <w:rsid w:val="65645F91"/>
    <w:rsid w:val="66633744"/>
    <w:rsid w:val="66A73BD9"/>
    <w:rsid w:val="671C8DC9"/>
    <w:rsid w:val="67CE67EE"/>
    <w:rsid w:val="6A177D56"/>
    <w:rsid w:val="6A5571D9"/>
    <w:rsid w:val="6A6D679F"/>
    <w:rsid w:val="6AF164CA"/>
    <w:rsid w:val="6B96B5BD"/>
    <w:rsid w:val="6BB01CE4"/>
    <w:rsid w:val="6CC76346"/>
    <w:rsid w:val="6CEFC632"/>
    <w:rsid w:val="6E11130E"/>
    <w:rsid w:val="6E12FF10"/>
    <w:rsid w:val="6FA421DB"/>
    <w:rsid w:val="7008F473"/>
    <w:rsid w:val="702914EC"/>
    <w:rsid w:val="70BE9319"/>
    <w:rsid w:val="711AAD87"/>
    <w:rsid w:val="712666BD"/>
    <w:rsid w:val="722E4BA6"/>
    <w:rsid w:val="74442F60"/>
    <w:rsid w:val="74A8D82D"/>
    <w:rsid w:val="751D4481"/>
    <w:rsid w:val="75BBC686"/>
    <w:rsid w:val="75C1FC7A"/>
    <w:rsid w:val="767EE754"/>
    <w:rsid w:val="76CF8D55"/>
    <w:rsid w:val="76F09959"/>
    <w:rsid w:val="77EA756A"/>
    <w:rsid w:val="786D9966"/>
    <w:rsid w:val="78D7B8F3"/>
    <w:rsid w:val="7912E422"/>
    <w:rsid w:val="7922AD0B"/>
    <w:rsid w:val="7939D706"/>
    <w:rsid w:val="7B2E96C3"/>
    <w:rsid w:val="7B89B029"/>
    <w:rsid w:val="7B9B168E"/>
    <w:rsid w:val="7D7D7A43"/>
    <w:rsid w:val="7E312A06"/>
    <w:rsid w:val="7E885811"/>
    <w:rsid w:val="7EC3D92B"/>
    <w:rsid w:val="7FA01F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95C9D"/>
  <w15:chartTrackingRefBased/>
  <w15:docId w15:val="{9B8A1191-5897-464B-B325-1A00C3572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C4"/>
    <w:pPr>
      <w:spacing w:after="0" w:line="480" w:lineRule="auto"/>
    </w:pPr>
    <w:rPr>
      <w:rFonts w:ascii="Times New Roman" w:eastAsia="Times New Roman" w:hAnsi="Times New Roman" w:cs="Times New Roman"/>
      <w:kern w:val="0"/>
      <w:lang w:val="en-GB" w:eastAsia="en-GB"/>
      <w14:ligatures w14:val="none"/>
    </w:rPr>
  </w:style>
  <w:style w:type="paragraph" w:styleId="Heading1">
    <w:name w:val="heading 1"/>
    <w:basedOn w:val="Normal"/>
    <w:next w:val="Paragraph"/>
    <w:link w:val="Heading1Char"/>
    <w:qFormat/>
    <w:rsid w:val="00683FC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683FC4"/>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683FC4"/>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683FC4"/>
    <w:pPr>
      <w:spacing w:before="360"/>
      <w:outlineLvl w:val="3"/>
    </w:pPr>
    <w:rPr>
      <w:bCs/>
      <w:szCs w:val="28"/>
    </w:rPr>
  </w:style>
  <w:style w:type="paragraph" w:styleId="Heading5">
    <w:name w:val="heading 5"/>
    <w:basedOn w:val="Normal"/>
    <w:next w:val="Normal"/>
    <w:link w:val="Heading5Char"/>
    <w:uiPriority w:val="9"/>
    <w:semiHidden/>
    <w:unhideWhenUsed/>
    <w:qFormat/>
    <w:rsid w:val="00FC05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5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5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5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5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3FC4"/>
    <w:rPr>
      <w:rFonts w:ascii="Times New Roman" w:eastAsia="Times New Roman" w:hAnsi="Times New Roman" w:cs="Arial"/>
      <w:b/>
      <w:bCs/>
      <w:kern w:val="32"/>
      <w:szCs w:val="32"/>
      <w:lang w:val="en-GB" w:eastAsia="en-GB"/>
      <w14:ligatures w14:val="none"/>
    </w:rPr>
  </w:style>
  <w:style w:type="character" w:customStyle="1" w:styleId="Heading2Char">
    <w:name w:val="Heading 2 Char"/>
    <w:basedOn w:val="DefaultParagraphFont"/>
    <w:link w:val="Heading2"/>
    <w:rsid w:val="00683FC4"/>
    <w:rPr>
      <w:rFonts w:ascii="Times New Roman" w:eastAsia="Times New Roman" w:hAnsi="Times New Roman" w:cs="Arial"/>
      <w:b/>
      <w:bCs/>
      <w:i/>
      <w:iCs/>
      <w:kern w:val="0"/>
      <w:szCs w:val="28"/>
      <w:lang w:val="en-GB" w:eastAsia="en-GB"/>
      <w14:ligatures w14:val="none"/>
    </w:rPr>
  </w:style>
  <w:style w:type="character" w:customStyle="1" w:styleId="Heading3Char">
    <w:name w:val="Heading 3 Char"/>
    <w:basedOn w:val="DefaultParagraphFont"/>
    <w:link w:val="Heading3"/>
    <w:rsid w:val="00683FC4"/>
    <w:rPr>
      <w:rFonts w:ascii="Times New Roman" w:eastAsia="Times New Roman" w:hAnsi="Times New Roman" w:cs="Arial"/>
      <w:bCs/>
      <w:i/>
      <w:kern w:val="0"/>
      <w:szCs w:val="26"/>
      <w:lang w:val="en-GB" w:eastAsia="en-GB"/>
      <w14:ligatures w14:val="none"/>
    </w:rPr>
  </w:style>
  <w:style w:type="character" w:customStyle="1" w:styleId="Heading4Char">
    <w:name w:val="Heading 4 Char"/>
    <w:basedOn w:val="DefaultParagraphFont"/>
    <w:link w:val="Heading4"/>
    <w:rsid w:val="00683FC4"/>
    <w:rPr>
      <w:rFonts w:ascii="Times New Roman" w:eastAsia="Times New Roman" w:hAnsi="Times New Roman" w:cs="Times New Roman"/>
      <w:bCs/>
      <w:kern w:val="0"/>
      <w:szCs w:val="28"/>
      <w:lang w:val="en-GB" w:eastAsia="en-GB"/>
      <w14:ligatures w14:val="none"/>
    </w:rPr>
  </w:style>
  <w:style w:type="character" w:customStyle="1" w:styleId="Heading5Char">
    <w:name w:val="Heading 5 Char"/>
    <w:basedOn w:val="DefaultParagraphFont"/>
    <w:link w:val="Heading5"/>
    <w:uiPriority w:val="9"/>
    <w:semiHidden/>
    <w:rsid w:val="00FC05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516"/>
    <w:rPr>
      <w:rFonts w:ascii="Times New Roman" w:eastAsiaTheme="majorEastAsia" w:hAnsi="Times New Roman" w:cstheme="majorBidi"/>
      <w:i/>
      <w:iCs/>
      <w:color w:val="595959" w:themeColor="text1" w:themeTint="A6"/>
      <w:kern w:val="0"/>
      <w:lang w:val="en-GB" w:eastAsia="en-GB"/>
      <w14:ligatures w14:val="none"/>
    </w:rPr>
  </w:style>
  <w:style w:type="character" w:customStyle="1" w:styleId="Heading7Char">
    <w:name w:val="Heading 7 Char"/>
    <w:basedOn w:val="DefaultParagraphFont"/>
    <w:link w:val="Heading7"/>
    <w:uiPriority w:val="9"/>
    <w:semiHidden/>
    <w:rsid w:val="00FC0516"/>
    <w:rPr>
      <w:rFonts w:ascii="Times New Roman" w:eastAsiaTheme="majorEastAsia" w:hAnsi="Times New Roman" w:cstheme="majorBidi"/>
      <w:color w:val="595959" w:themeColor="text1" w:themeTint="A6"/>
      <w:kern w:val="0"/>
      <w:lang w:val="en-GB" w:eastAsia="en-GB"/>
      <w14:ligatures w14:val="none"/>
    </w:rPr>
  </w:style>
  <w:style w:type="character" w:customStyle="1" w:styleId="Heading8Char">
    <w:name w:val="Heading 8 Char"/>
    <w:basedOn w:val="DefaultParagraphFont"/>
    <w:link w:val="Heading8"/>
    <w:uiPriority w:val="9"/>
    <w:semiHidden/>
    <w:rsid w:val="00FC0516"/>
    <w:rPr>
      <w:rFonts w:ascii="Times New Roman" w:eastAsiaTheme="majorEastAsia" w:hAnsi="Times New Roman" w:cstheme="majorBidi"/>
      <w:i/>
      <w:iCs/>
      <w:color w:val="272727" w:themeColor="text1" w:themeTint="D8"/>
      <w:kern w:val="0"/>
      <w:lang w:val="en-GB" w:eastAsia="en-GB"/>
      <w14:ligatures w14:val="none"/>
    </w:rPr>
  </w:style>
  <w:style w:type="character" w:customStyle="1" w:styleId="Heading9Char">
    <w:name w:val="Heading 9 Char"/>
    <w:basedOn w:val="DefaultParagraphFont"/>
    <w:link w:val="Heading9"/>
    <w:uiPriority w:val="9"/>
    <w:semiHidden/>
    <w:rsid w:val="00FC0516"/>
    <w:rPr>
      <w:rFonts w:ascii="Times New Roman" w:eastAsiaTheme="majorEastAsia" w:hAnsi="Times New Roman" w:cstheme="majorBidi"/>
      <w:color w:val="272727" w:themeColor="text1" w:themeTint="D8"/>
      <w:kern w:val="0"/>
      <w:lang w:val="en-GB" w:eastAsia="en-GB"/>
      <w14:ligatures w14:val="none"/>
    </w:rPr>
  </w:style>
  <w:style w:type="paragraph" w:styleId="Title">
    <w:name w:val="Title"/>
    <w:basedOn w:val="Normal"/>
    <w:next w:val="Normal"/>
    <w:link w:val="TitleChar"/>
    <w:uiPriority w:val="10"/>
    <w:qFormat/>
    <w:rsid w:val="00FC05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5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5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5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516"/>
    <w:pPr>
      <w:spacing w:before="160"/>
      <w:jc w:val="center"/>
    </w:pPr>
    <w:rPr>
      <w:i/>
      <w:iCs/>
      <w:color w:val="404040" w:themeColor="text1" w:themeTint="BF"/>
    </w:rPr>
  </w:style>
  <w:style w:type="character" w:customStyle="1" w:styleId="QuoteChar">
    <w:name w:val="Quote Char"/>
    <w:basedOn w:val="DefaultParagraphFont"/>
    <w:link w:val="Quote"/>
    <w:uiPriority w:val="29"/>
    <w:rsid w:val="00FC0516"/>
    <w:rPr>
      <w:i/>
      <w:iCs/>
      <w:color w:val="404040" w:themeColor="text1" w:themeTint="BF"/>
    </w:rPr>
  </w:style>
  <w:style w:type="paragraph" w:styleId="ListParagraph">
    <w:name w:val="List Paragraph"/>
    <w:basedOn w:val="Normal"/>
    <w:uiPriority w:val="34"/>
    <w:qFormat/>
    <w:rsid w:val="00FC0516"/>
    <w:pPr>
      <w:ind w:left="720"/>
      <w:contextualSpacing/>
    </w:pPr>
  </w:style>
  <w:style w:type="character" w:styleId="IntenseEmphasis">
    <w:name w:val="Intense Emphasis"/>
    <w:basedOn w:val="DefaultParagraphFont"/>
    <w:uiPriority w:val="21"/>
    <w:qFormat/>
    <w:rsid w:val="00FC0516"/>
    <w:rPr>
      <w:i/>
      <w:iCs/>
      <w:color w:val="0F4761" w:themeColor="accent1" w:themeShade="BF"/>
    </w:rPr>
  </w:style>
  <w:style w:type="paragraph" w:styleId="IntenseQuote">
    <w:name w:val="Intense Quote"/>
    <w:basedOn w:val="Normal"/>
    <w:next w:val="Normal"/>
    <w:link w:val="IntenseQuoteChar"/>
    <w:uiPriority w:val="30"/>
    <w:qFormat/>
    <w:rsid w:val="00FC05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516"/>
    <w:rPr>
      <w:i/>
      <w:iCs/>
      <w:color w:val="0F4761" w:themeColor="accent1" w:themeShade="BF"/>
    </w:rPr>
  </w:style>
  <w:style w:type="character" w:styleId="IntenseReference">
    <w:name w:val="Intense Reference"/>
    <w:basedOn w:val="DefaultParagraphFont"/>
    <w:uiPriority w:val="32"/>
    <w:qFormat/>
    <w:rsid w:val="00FC0516"/>
    <w:rPr>
      <w:b/>
      <w:bCs/>
      <w:smallCaps/>
      <w:color w:val="0F4761" w:themeColor="accent1" w:themeShade="BF"/>
      <w:spacing w:val="5"/>
    </w:rPr>
  </w:style>
  <w:style w:type="character" w:styleId="Hyperlink">
    <w:name w:val="Hyperlink"/>
    <w:basedOn w:val="DefaultParagraphFont"/>
    <w:uiPriority w:val="99"/>
    <w:unhideWhenUsed/>
    <w:rsid w:val="0072332F"/>
    <w:rPr>
      <w:color w:val="467886" w:themeColor="hyperlink"/>
      <w:u w:val="single"/>
    </w:rPr>
  </w:style>
  <w:style w:type="character" w:styleId="UnresolvedMention">
    <w:name w:val="Unresolved Mention"/>
    <w:basedOn w:val="DefaultParagraphFont"/>
    <w:uiPriority w:val="99"/>
    <w:semiHidden/>
    <w:unhideWhenUsed/>
    <w:rsid w:val="0072332F"/>
    <w:rPr>
      <w:color w:val="605E5C"/>
      <w:shd w:val="clear" w:color="auto" w:fill="E1DFDD"/>
    </w:rPr>
  </w:style>
  <w:style w:type="paragraph" w:styleId="Bibliography">
    <w:name w:val="Bibliography"/>
    <w:basedOn w:val="Normal"/>
    <w:next w:val="Normal"/>
    <w:uiPriority w:val="37"/>
    <w:unhideWhenUsed/>
    <w:rsid w:val="0077075D"/>
  </w:style>
  <w:style w:type="paragraph" w:styleId="Caption">
    <w:name w:val="caption"/>
    <w:basedOn w:val="Normal"/>
    <w:next w:val="Normal"/>
    <w:uiPriority w:val="35"/>
    <w:unhideWhenUsed/>
    <w:qFormat/>
    <w:rsid w:val="00F11E98"/>
    <w:pPr>
      <w:spacing w:after="200" w:line="240" w:lineRule="auto"/>
    </w:pPr>
    <w:rPr>
      <w:i/>
      <w:iCs/>
      <w:color w:val="0E2841" w:themeColor="text2"/>
      <w:sz w:val="18"/>
      <w:szCs w:val="18"/>
    </w:rPr>
  </w:style>
  <w:style w:type="table" w:styleId="TableGrid">
    <w:name w:val="Table Grid"/>
    <w:basedOn w:val="TableNormal"/>
    <w:uiPriority w:val="39"/>
    <w:rsid w:val="00984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01631"/>
    <w:rPr>
      <w:sz w:val="16"/>
      <w:szCs w:val="16"/>
    </w:rPr>
  </w:style>
  <w:style w:type="paragraph" w:styleId="CommentText">
    <w:name w:val="annotation text"/>
    <w:basedOn w:val="Normal"/>
    <w:link w:val="CommentTextChar"/>
    <w:uiPriority w:val="99"/>
    <w:unhideWhenUsed/>
    <w:rsid w:val="00801631"/>
    <w:pPr>
      <w:spacing w:line="240" w:lineRule="auto"/>
    </w:pPr>
    <w:rPr>
      <w:sz w:val="20"/>
      <w:szCs w:val="20"/>
    </w:rPr>
  </w:style>
  <w:style w:type="character" w:customStyle="1" w:styleId="CommentTextChar">
    <w:name w:val="Comment Text Char"/>
    <w:basedOn w:val="DefaultParagraphFont"/>
    <w:link w:val="CommentText"/>
    <w:uiPriority w:val="99"/>
    <w:rsid w:val="00801631"/>
    <w:rPr>
      <w:sz w:val="20"/>
      <w:szCs w:val="20"/>
    </w:rPr>
  </w:style>
  <w:style w:type="paragraph" w:styleId="CommentSubject">
    <w:name w:val="annotation subject"/>
    <w:basedOn w:val="CommentText"/>
    <w:next w:val="CommentText"/>
    <w:link w:val="CommentSubjectChar"/>
    <w:uiPriority w:val="99"/>
    <w:semiHidden/>
    <w:unhideWhenUsed/>
    <w:rsid w:val="00801631"/>
    <w:rPr>
      <w:b/>
      <w:bCs/>
    </w:rPr>
  </w:style>
  <w:style w:type="character" w:customStyle="1" w:styleId="CommentSubjectChar">
    <w:name w:val="Comment Subject Char"/>
    <w:basedOn w:val="CommentTextChar"/>
    <w:link w:val="CommentSubject"/>
    <w:uiPriority w:val="99"/>
    <w:semiHidden/>
    <w:rsid w:val="00801631"/>
    <w:rPr>
      <w:b/>
      <w:bCs/>
      <w:sz w:val="20"/>
      <w:szCs w:val="20"/>
    </w:rPr>
  </w:style>
  <w:style w:type="character" w:styleId="PlaceholderText">
    <w:name w:val="Placeholder Text"/>
    <w:basedOn w:val="DefaultParagraphFont"/>
    <w:uiPriority w:val="99"/>
    <w:semiHidden/>
    <w:rsid w:val="00FF7977"/>
    <w:rPr>
      <w:color w:val="666666"/>
    </w:rPr>
  </w:style>
  <w:style w:type="paragraph" w:customStyle="1" w:styleId="Articletitle">
    <w:name w:val="Article title"/>
    <w:basedOn w:val="Normal"/>
    <w:next w:val="Normal"/>
    <w:qFormat/>
    <w:rsid w:val="00683FC4"/>
    <w:pPr>
      <w:spacing w:after="120" w:line="360" w:lineRule="auto"/>
    </w:pPr>
    <w:rPr>
      <w:b/>
      <w:sz w:val="28"/>
    </w:rPr>
  </w:style>
  <w:style w:type="paragraph" w:customStyle="1" w:styleId="Authornames">
    <w:name w:val="Author names"/>
    <w:basedOn w:val="Normal"/>
    <w:next w:val="Normal"/>
    <w:qFormat/>
    <w:rsid w:val="00683FC4"/>
    <w:pPr>
      <w:spacing w:before="240" w:line="360" w:lineRule="auto"/>
    </w:pPr>
    <w:rPr>
      <w:sz w:val="28"/>
    </w:rPr>
  </w:style>
  <w:style w:type="paragraph" w:customStyle="1" w:styleId="Affiliation">
    <w:name w:val="Affiliation"/>
    <w:basedOn w:val="Normal"/>
    <w:qFormat/>
    <w:rsid w:val="00683FC4"/>
    <w:pPr>
      <w:spacing w:before="240" w:line="360" w:lineRule="auto"/>
    </w:pPr>
    <w:rPr>
      <w:i/>
    </w:rPr>
  </w:style>
  <w:style w:type="paragraph" w:customStyle="1" w:styleId="Receiveddates">
    <w:name w:val="Received dates"/>
    <w:basedOn w:val="Affiliation"/>
    <w:next w:val="Normal"/>
    <w:qFormat/>
    <w:rsid w:val="00683FC4"/>
  </w:style>
  <w:style w:type="paragraph" w:customStyle="1" w:styleId="Abstract">
    <w:name w:val="Abstract"/>
    <w:basedOn w:val="Normal"/>
    <w:next w:val="Keywords"/>
    <w:qFormat/>
    <w:rsid w:val="00683FC4"/>
    <w:pPr>
      <w:spacing w:before="360" w:after="300" w:line="360" w:lineRule="auto"/>
      <w:ind w:left="720" w:right="567"/>
    </w:pPr>
    <w:rPr>
      <w:sz w:val="22"/>
    </w:rPr>
  </w:style>
  <w:style w:type="paragraph" w:customStyle="1" w:styleId="Keywords">
    <w:name w:val="Keywords"/>
    <w:basedOn w:val="Normal"/>
    <w:next w:val="Paragraph"/>
    <w:qFormat/>
    <w:rsid w:val="00683FC4"/>
    <w:pPr>
      <w:spacing w:before="240" w:after="240" w:line="360" w:lineRule="auto"/>
      <w:ind w:left="720" w:right="567"/>
    </w:pPr>
    <w:rPr>
      <w:sz w:val="22"/>
    </w:rPr>
  </w:style>
  <w:style w:type="paragraph" w:customStyle="1" w:styleId="Correspondencedetails">
    <w:name w:val="Correspondence details"/>
    <w:basedOn w:val="Normal"/>
    <w:qFormat/>
    <w:rsid w:val="00683FC4"/>
    <w:pPr>
      <w:spacing w:before="240" w:line="360" w:lineRule="auto"/>
    </w:pPr>
  </w:style>
  <w:style w:type="paragraph" w:customStyle="1" w:styleId="Displayedquotation">
    <w:name w:val="Displayed quotation"/>
    <w:basedOn w:val="Normal"/>
    <w:qFormat/>
    <w:rsid w:val="00683FC4"/>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683FC4"/>
    <w:pPr>
      <w:widowControl/>
      <w:numPr>
        <w:numId w:val="21"/>
      </w:numPr>
      <w:spacing w:after="240"/>
      <w:contextualSpacing/>
    </w:pPr>
  </w:style>
  <w:style w:type="paragraph" w:customStyle="1" w:styleId="Displayedequation">
    <w:name w:val="Displayed equation"/>
    <w:basedOn w:val="Normal"/>
    <w:next w:val="Paragraph"/>
    <w:qFormat/>
    <w:rsid w:val="00683FC4"/>
    <w:pPr>
      <w:tabs>
        <w:tab w:val="center" w:pos="4253"/>
        <w:tab w:val="right" w:pos="8222"/>
      </w:tabs>
      <w:spacing w:before="240" w:after="240"/>
      <w:jc w:val="center"/>
    </w:pPr>
  </w:style>
  <w:style w:type="paragraph" w:customStyle="1" w:styleId="Acknowledgements">
    <w:name w:val="Acknowledgements"/>
    <w:basedOn w:val="Normal"/>
    <w:next w:val="Normal"/>
    <w:qFormat/>
    <w:rsid w:val="00683FC4"/>
    <w:pPr>
      <w:spacing w:before="120" w:line="360" w:lineRule="auto"/>
    </w:pPr>
    <w:rPr>
      <w:sz w:val="22"/>
    </w:rPr>
  </w:style>
  <w:style w:type="paragraph" w:customStyle="1" w:styleId="Tabletitle">
    <w:name w:val="Table title"/>
    <w:basedOn w:val="Normal"/>
    <w:next w:val="Normal"/>
    <w:qFormat/>
    <w:rsid w:val="00683FC4"/>
    <w:pPr>
      <w:spacing w:before="240" w:line="360" w:lineRule="auto"/>
    </w:pPr>
  </w:style>
  <w:style w:type="paragraph" w:customStyle="1" w:styleId="Figurecaption">
    <w:name w:val="Figure caption"/>
    <w:basedOn w:val="Normal"/>
    <w:next w:val="Normal"/>
    <w:qFormat/>
    <w:rsid w:val="00683FC4"/>
    <w:pPr>
      <w:spacing w:before="240" w:line="360" w:lineRule="auto"/>
    </w:pPr>
  </w:style>
  <w:style w:type="paragraph" w:customStyle="1" w:styleId="Footnotes">
    <w:name w:val="Footnotes"/>
    <w:basedOn w:val="Normal"/>
    <w:qFormat/>
    <w:rsid w:val="00683FC4"/>
    <w:pPr>
      <w:spacing w:before="120" w:line="360" w:lineRule="auto"/>
      <w:ind w:left="482" w:hanging="482"/>
      <w:contextualSpacing/>
    </w:pPr>
    <w:rPr>
      <w:sz w:val="22"/>
    </w:rPr>
  </w:style>
  <w:style w:type="paragraph" w:customStyle="1" w:styleId="Notesoncontributors">
    <w:name w:val="Notes on contributors"/>
    <w:basedOn w:val="Normal"/>
    <w:qFormat/>
    <w:rsid w:val="00683FC4"/>
    <w:pPr>
      <w:spacing w:before="240" w:line="360" w:lineRule="auto"/>
    </w:pPr>
    <w:rPr>
      <w:sz w:val="22"/>
    </w:rPr>
  </w:style>
  <w:style w:type="paragraph" w:customStyle="1" w:styleId="Normalparagraphstyle">
    <w:name w:val="Normal paragraph style"/>
    <w:basedOn w:val="Normal"/>
    <w:next w:val="Normal"/>
    <w:rsid w:val="00683FC4"/>
  </w:style>
  <w:style w:type="paragraph" w:customStyle="1" w:styleId="Paragraph">
    <w:name w:val="Paragraph"/>
    <w:basedOn w:val="Normal"/>
    <w:next w:val="Newparagraph"/>
    <w:qFormat/>
    <w:rsid w:val="00683FC4"/>
    <w:pPr>
      <w:widowControl w:val="0"/>
      <w:spacing w:before="240"/>
    </w:pPr>
  </w:style>
  <w:style w:type="paragraph" w:customStyle="1" w:styleId="Newparagraph">
    <w:name w:val="New paragraph"/>
    <w:basedOn w:val="Normal"/>
    <w:qFormat/>
    <w:rsid w:val="00683FC4"/>
    <w:pPr>
      <w:ind w:firstLine="720"/>
    </w:pPr>
  </w:style>
  <w:style w:type="paragraph" w:styleId="NormalIndent">
    <w:name w:val="Normal Indent"/>
    <w:basedOn w:val="Normal"/>
    <w:rsid w:val="00683FC4"/>
    <w:pPr>
      <w:ind w:left="720"/>
    </w:pPr>
  </w:style>
  <w:style w:type="paragraph" w:customStyle="1" w:styleId="References">
    <w:name w:val="References"/>
    <w:basedOn w:val="Normal"/>
    <w:qFormat/>
    <w:rsid w:val="00683FC4"/>
    <w:pPr>
      <w:spacing w:before="120" w:line="360" w:lineRule="auto"/>
      <w:ind w:left="720" w:hanging="720"/>
      <w:contextualSpacing/>
    </w:pPr>
  </w:style>
  <w:style w:type="paragraph" w:customStyle="1" w:styleId="Subjectcodes">
    <w:name w:val="Subject codes"/>
    <w:basedOn w:val="Keywords"/>
    <w:next w:val="Paragraph"/>
    <w:qFormat/>
    <w:rsid w:val="00683FC4"/>
  </w:style>
  <w:style w:type="paragraph" w:customStyle="1" w:styleId="Bulletedlist">
    <w:name w:val="Bulleted list"/>
    <w:basedOn w:val="Paragraph"/>
    <w:next w:val="Paragraph"/>
    <w:qFormat/>
    <w:rsid w:val="00683FC4"/>
    <w:pPr>
      <w:widowControl/>
      <w:numPr>
        <w:numId w:val="22"/>
      </w:numPr>
      <w:spacing w:after="240"/>
      <w:contextualSpacing/>
    </w:pPr>
  </w:style>
  <w:style w:type="paragraph" w:styleId="FootnoteText">
    <w:name w:val="footnote text"/>
    <w:basedOn w:val="Normal"/>
    <w:link w:val="FootnoteTextChar"/>
    <w:autoRedefine/>
    <w:rsid w:val="00683FC4"/>
    <w:pPr>
      <w:ind w:left="284" w:hanging="284"/>
    </w:pPr>
    <w:rPr>
      <w:sz w:val="22"/>
      <w:szCs w:val="20"/>
    </w:rPr>
  </w:style>
  <w:style w:type="character" w:customStyle="1" w:styleId="FootnoteTextChar">
    <w:name w:val="Footnote Text Char"/>
    <w:basedOn w:val="DefaultParagraphFont"/>
    <w:link w:val="FootnoteText"/>
    <w:rsid w:val="00683FC4"/>
    <w:rPr>
      <w:rFonts w:ascii="Times New Roman" w:eastAsia="Times New Roman" w:hAnsi="Times New Roman" w:cs="Times New Roman"/>
      <w:kern w:val="0"/>
      <w:sz w:val="22"/>
      <w:szCs w:val="20"/>
      <w:lang w:val="en-GB" w:eastAsia="en-GB"/>
      <w14:ligatures w14:val="none"/>
    </w:rPr>
  </w:style>
  <w:style w:type="character" w:styleId="FootnoteReference">
    <w:name w:val="footnote reference"/>
    <w:basedOn w:val="DefaultParagraphFont"/>
    <w:rsid w:val="00683FC4"/>
    <w:rPr>
      <w:vertAlign w:val="superscript"/>
    </w:rPr>
  </w:style>
  <w:style w:type="paragraph" w:styleId="EndnoteText">
    <w:name w:val="endnote text"/>
    <w:basedOn w:val="Normal"/>
    <w:link w:val="EndnoteTextChar"/>
    <w:autoRedefine/>
    <w:rsid w:val="00683FC4"/>
    <w:pPr>
      <w:ind w:left="284" w:hanging="284"/>
    </w:pPr>
    <w:rPr>
      <w:sz w:val="22"/>
      <w:szCs w:val="20"/>
    </w:rPr>
  </w:style>
  <w:style w:type="character" w:customStyle="1" w:styleId="EndnoteTextChar">
    <w:name w:val="Endnote Text Char"/>
    <w:basedOn w:val="DefaultParagraphFont"/>
    <w:link w:val="EndnoteText"/>
    <w:rsid w:val="00683FC4"/>
    <w:rPr>
      <w:rFonts w:ascii="Times New Roman" w:eastAsia="Times New Roman" w:hAnsi="Times New Roman" w:cs="Times New Roman"/>
      <w:kern w:val="0"/>
      <w:sz w:val="22"/>
      <w:szCs w:val="20"/>
      <w:lang w:val="en-GB" w:eastAsia="en-GB"/>
      <w14:ligatures w14:val="none"/>
    </w:rPr>
  </w:style>
  <w:style w:type="character" w:styleId="EndnoteReference">
    <w:name w:val="endnote reference"/>
    <w:basedOn w:val="DefaultParagraphFont"/>
    <w:rsid w:val="00683FC4"/>
    <w:rPr>
      <w:vertAlign w:val="superscript"/>
    </w:rPr>
  </w:style>
  <w:style w:type="paragraph" w:styleId="Header">
    <w:name w:val="header"/>
    <w:basedOn w:val="Normal"/>
    <w:link w:val="HeaderChar"/>
    <w:rsid w:val="00683FC4"/>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683FC4"/>
    <w:rPr>
      <w:rFonts w:ascii="Times New Roman" w:eastAsia="Times New Roman" w:hAnsi="Times New Roman" w:cs="Times New Roman"/>
      <w:kern w:val="0"/>
      <w:lang w:val="en-GB" w:eastAsia="en-GB"/>
      <w14:ligatures w14:val="none"/>
    </w:rPr>
  </w:style>
  <w:style w:type="paragraph" w:styleId="Footer">
    <w:name w:val="footer"/>
    <w:basedOn w:val="Normal"/>
    <w:link w:val="FooterChar"/>
    <w:rsid w:val="00683FC4"/>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683FC4"/>
    <w:rPr>
      <w:rFonts w:ascii="Times New Roman" w:eastAsia="Times New Roman" w:hAnsi="Times New Roman" w:cs="Times New Roman"/>
      <w:kern w:val="0"/>
      <w:lang w:val="en-GB" w:eastAsia="en-GB"/>
      <w14:ligatures w14:val="none"/>
    </w:rPr>
  </w:style>
  <w:style w:type="paragraph" w:customStyle="1" w:styleId="Heading4Paragraph">
    <w:name w:val="Heading 4 + Paragraph"/>
    <w:basedOn w:val="Paragraph"/>
    <w:next w:val="Newparagraph"/>
    <w:qFormat/>
    <w:rsid w:val="00683FC4"/>
    <w:pPr>
      <w:widowControl/>
      <w:spacing w:before="360"/>
    </w:pPr>
  </w:style>
  <w:style w:type="character" w:styleId="Mention">
    <w:name w:val="Mention"/>
    <w:basedOn w:val="DefaultParagraphFont"/>
    <w:uiPriority w:val="99"/>
    <w:unhideWhenUsed/>
    <w:rsid w:val="00CD64D3"/>
    <w:rPr>
      <w:color w:val="2B579A"/>
      <w:shd w:val="clear" w:color="auto" w:fill="E1DFDD"/>
    </w:rPr>
  </w:style>
  <w:style w:type="paragraph" w:styleId="Revision">
    <w:name w:val="Revision"/>
    <w:hidden/>
    <w:uiPriority w:val="99"/>
    <w:semiHidden/>
    <w:rsid w:val="00256230"/>
    <w:pPr>
      <w:spacing w:after="0" w:line="240" w:lineRule="auto"/>
    </w:pPr>
    <w:rPr>
      <w:rFonts w:ascii="Times New Roman" w:eastAsia="Times New Roman" w:hAnsi="Times New Roman" w:cs="Times New Roman"/>
      <w:kern w:val="0"/>
      <w:lang w:val="en-GB" w:eastAsia="en-GB"/>
      <w14:ligatures w14:val="none"/>
    </w:rPr>
  </w:style>
  <w:style w:type="table" w:styleId="GridTable5Dark-Accent1">
    <w:name w:val="Grid Table 5 Dark Accent 1"/>
    <w:basedOn w:val="TableNormal"/>
    <w:uiPriority w:val="50"/>
    <w:rsid w:val="00CA6F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055">
      <w:bodyDiv w:val="1"/>
      <w:marLeft w:val="0"/>
      <w:marRight w:val="0"/>
      <w:marTop w:val="0"/>
      <w:marBottom w:val="0"/>
      <w:divBdr>
        <w:top w:val="none" w:sz="0" w:space="0" w:color="auto"/>
        <w:left w:val="none" w:sz="0" w:space="0" w:color="auto"/>
        <w:bottom w:val="none" w:sz="0" w:space="0" w:color="auto"/>
        <w:right w:val="none" w:sz="0" w:space="0" w:color="auto"/>
      </w:divBdr>
      <w:divsChild>
        <w:div w:id="181021438">
          <w:marLeft w:val="640"/>
          <w:marRight w:val="0"/>
          <w:marTop w:val="0"/>
          <w:marBottom w:val="0"/>
          <w:divBdr>
            <w:top w:val="none" w:sz="0" w:space="0" w:color="auto"/>
            <w:left w:val="none" w:sz="0" w:space="0" w:color="auto"/>
            <w:bottom w:val="none" w:sz="0" w:space="0" w:color="auto"/>
            <w:right w:val="none" w:sz="0" w:space="0" w:color="auto"/>
          </w:divBdr>
        </w:div>
        <w:div w:id="308437041">
          <w:marLeft w:val="640"/>
          <w:marRight w:val="0"/>
          <w:marTop w:val="0"/>
          <w:marBottom w:val="0"/>
          <w:divBdr>
            <w:top w:val="none" w:sz="0" w:space="0" w:color="auto"/>
            <w:left w:val="none" w:sz="0" w:space="0" w:color="auto"/>
            <w:bottom w:val="none" w:sz="0" w:space="0" w:color="auto"/>
            <w:right w:val="none" w:sz="0" w:space="0" w:color="auto"/>
          </w:divBdr>
        </w:div>
        <w:div w:id="481384576">
          <w:marLeft w:val="640"/>
          <w:marRight w:val="0"/>
          <w:marTop w:val="0"/>
          <w:marBottom w:val="0"/>
          <w:divBdr>
            <w:top w:val="none" w:sz="0" w:space="0" w:color="auto"/>
            <w:left w:val="none" w:sz="0" w:space="0" w:color="auto"/>
            <w:bottom w:val="none" w:sz="0" w:space="0" w:color="auto"/>
            <w:right w:val="none" w:sz="0" w:space="0" w:color="auto"/>
          </w:divBdr>
        </w:div>
        <w:div w:id="492649078">
          <w:marLeft w:val="640"/>
          <w:marRight w:val="0"/>
          <w:marTop w:val="0"/>
          <w:marBottom w:val="0"/>
          <w:divBdr>
            <w:top w:val="none" w:sz="0" w:space="0" w:color="auto"/>
            <w:left w:val="none" w:sz="0" w:space="0" w:color="auto"/>
            <w:bottom w:val="none" w:sz="0" w:space="0" w:color="auto"/>
            <w:right w:val="none" w:sz="0" w:space="0" w:color="auto"/>
          </w:divBdr>
        </w:div>
        <w:div w:id="574585480">
          <w:marLeft w:val="640"/>
          <w:marRight w:val="0"/>
          <w:marTop w:val="0"/>
          <w:marBottom w:val="0"/>
          <w:divBdr>
            <w:top w:val="none" w:sz="0" w:space="0" w:color="auto"/>
            <w:left w:val="none" w:sz="0" w:space="0" w:color="auto"/>
            <w:bottom w:val="none" w:sz="0" w:space="0" w:color="auto"/>
            <w:right w:val="none" w:sz="0" w:space="0" w:color="auto"/>
          </w:divBdr>
        </w:div>
        <w:div w:id="594899018">
          <w:marLeft w:val="640"/>
          <w:marRight w:val="0"/>
          <w:marTop w:val="0"/>
          <w:marBottom w:val="0"/>
          <w:divBdr>
            <w:top w:val="none" w:sz="0" w:space="0" w:color="auto"/>
            <w:left w:val="none" w:sz="0" w:space="0" w:color="auto"/>
            <w:bottom w:val="none" w:sz="0" w:space="0" w:color="auto"/>
            <w:right w:val="none" w:sz="0" w:space="0" w:color="auto"/>
          </w:divBdr>
        </w:div>
        <w:div w:id="664672089">
          <w:marLeft w:val="640"/>
          <w:marRight w:val="0"/>
          <w:marTop w:val="0"/>
          <w:marBottom w:val="0"/>
          <w:divBdr>
            <w:top w:val="none" w:sz="0" w:space="0" w:color="auto"/>
            <w:left w:val="none" w:sz="0" w:space="0" w:color="auto"/>
            <w:bottom w:val="none" w:sz="0" w:space="0" w:color="auto"/>
            <w:right w:val="none" w:sz="0" w:space="0" w:color="auto"/>
          </w:divBdr>
        </w:div>
        <w:div w:id="848525539">
          <w:marLeft w:val="640"/>
          <w:marRight w:val="0"/>
          <w:marTop w:val="0"/>
          <w:marBottom w:val="0"/>
          <w:divBdr>
            <w:top w:val="none" w:sz="0" w:space="0" w:color="auto"/>
            <w:left w:val="none" w:sz="0" w:space="0" w:color="auto"/>
            <w:bottom w:val="none" w:sz="0" w:space="0" w:color="auto"/>
            <w:right w:val="none" w:sz="0" w:space="0" w:color="auto"/>
          </w:divBdr>
        </w:div>
        <w:div w:id="944725666">
          <w:marLeft w:val="640"/>
          <w:marRight w:val="0"/>
          <w:marTop w:val="0"/>
          <w:marBottom w:val="0"/>
          <w:divBdr>
            <w:top w:val="none" w:sz="0" w:space="0" w:color="auto"/>
            <w:left w:val="none" w:sz="0" w:space="0" w:color="auto"/>
            <w:bottom w:val="none" w:sz="0" w:space="0" w:color="auto"/>
            <w:right w:val="none" w:sz="0" w:space="0" w:color="auto"/>
          </w:divBdr>
        </w:div>
        <w:div w:id="998994496">
          <w:marLeft w:val="640"/>
          <w:marRight w:val="0"/>
          <w:marTop w:val="0"/>
          <w:marBottom w:val="0"/>
          <w:divBdr>
            <w:top w:val="none" w:sz="0" w:space="0" w:color="auto"/>
            <w:left w:val="none" w:sz="0" w:space="0" w:color="auto"/>
            <w:bottom w:val="none" w:sz="0" w:space="0" w:color="auto"/>
            <w:right w:val="none" w:sz="0" w:space="0" w:color="auto"/>
          </w:divBdr>
        </w:div>
        <w:div w:id="1129740650">
          <w:marLeft w:val="640"/>
          <w:marRight w:val="0"/>
          <w:marTop w:val="0"/>
          <w:marBottom w:val="0"/>
          <w:divBdr>
            <w:top w:val="none" w:sz="0" w:space="0" w:color="auto"/>
            <w:left w:val="none" w:sz="0" w:space="0" w:color="auto"/>
            <w:bottom w:val="none" w:sz="0" w:space="0" w:color="auto"/>
            <w:right w:val="none" w:sz="0" w:space="0" w:color="auto"/>
          </w:divBdr>
        </w:div>
        <w:div w:id="1210387027">
          <w:marLeft w:val="640"/>
          <w:marRight w:val="0"/>
          <w:marTop w:val="0"/>
          <w:marBottom w:val="0"/>
          <w:divBdr>
            <w:top w:val="none" w:sz="0" w:space="0" w:color="auto"/>
            <w:left w:val="none" w:sz="0" w:space="0" w:color="auto"/>
            <w:bottom w:val="none" w:sz="0" w:space="0" w:color="auto"/>
            <w:right w:val="none" w:sz="0" w:space="0" w:color="auto"/>
          </w:divBdr>
        </w:div>
        <w:div w:id="1250769763">
          <w:marLeft w:val="640"/>
          <w:marRight w:val="0"/>
          <w:marTop w:val="0"/>
          <w:marBottom w:val="0"/>
          <w:divBdr>
            <w:top w:val="none" w:sz="0" w:space="0" w:color="auto"/>
            <w:left w:val="none" w:sz="0" w:space="0" w:color="auto"/>
            <w:bottom w:val="none" w:sz="0" w:space="0" w:color="auto"/>
            <w:right w:val="none" w:sz="0" w:space="0" w:color="auto"/>
          </w:divBdr>
        </w:div>
        <w:div w:id="1679885760">
          <w:marLeft w:val="640"/>
          <w:marRight w:val="0"/>
          <w:marTop w:val="0"/>
          <w:marBottom w:val="0"/>
          <w:divBdr>
            <w:top w:val="none" w:sz="0" w:space="0" w:color="auto"/>
            <w:left w:val="none" w:sz="0" w:space="0" w:color="auto"/>
            <w:bottom w:val="none" w:sz="0" w:space="0" w:color="auto"/>
            <w:right w:val="none" w:sz="0" w:space="0" w:color="auto"/>
          </w:divBdr>
        </w:div>
        <w:div w:id="1754429644">
          <w:marLeft w:val="640"/>
          <w:marRight w:val="0"/>
          <w:marTop w:val="0"/>
          <w:marBottom w:val="0"/>
          <w:divBdr>
            <w:top w:val="none" w:sz="0" w:space="0" w:color="auto"/>
            <w:left w:val="none" w:sz="0" w:space="0" w:color="auto"/>
            <w:bottom w:val="none" w:sz="0" w:space="0" w:color="auto"/>
            <w:right w:val="none" w:sz="0" w:space="0" w:color="auto"/>
          </w:divBdr>
        </w:div>
        <w:div w:id="1820267899">
          <w:marLeft w:val="640"/>
          <w:marRight w:val="0"/>
          <w:marTop w:val="0"/>
          <w:marBottom w:val="0"/>
          <w:divBdr>
            <w:top w:val="none" w:sz="0" w:space="0" w:color="auto"/>
            <w:left w:val="none" w:sz="0" w:space="0" w:color="auto"/>
            <w:bottom w:val="none" w:sz="0" w:space="0" w:color="auto"/>
            <w:right w:val="none" w:sz="0" w:space="0" w:color="auto"/>
          </w:divBdr>
        </w:div>
        <w:div w:id="1881164042">
          <w:marLeft w:val="640"/>
          <w:marRight w:val="0"/>
          <w:marTop w:val="0"/>
          <w:marBottom w:val="0"/>
          <w:divBdr>
            <w:top w:val="none" w:sz="0" w:space="0" w:color="auto"/>
            <w:left w:val="none" w:sz="0" w:space="0" w:color="auto"/>
            <w:bottom w:val="none" w:sz="0" w:space="0" w:color="auto"/>
            <w:right w:val="none" w:sz="0" w:space="0" w:color="auto"/>
          </w:divBdr>
        </w:div>
        <w:div w:id="1976401644">
          <w:marLeft w:val="640"/>
          <w:marRight w:val="0"/>
          <w:marTop w:val="0"/>
          <w:marBottom w:val="0"/>
          <w:divBdr>
            <w:top w:val="none" w:sz="0" w:space="0" w:color="auto"/>
            <w:left w:val="none" w:sz="0" w:space="0" w:color="auto"/>
            <w:bottom w:val="none" w:sz="0" w:space="0" w:color="auto"/>
            <w:right w:val="none" w:sz="0" w:space="0" w:color="auto"/>
          </w:divBdr>
        </w:div>
        <w:div w:id="2108647520">
          <w:marLeft w:val="640"/>
          <w:marRight w:val="0"/>
          <w:marTop w:val="0"/>
          <w:marBottom w:val="0"/>
          <w:divBdr>
            <w:top w:val="none" w:sz="0" w:space="0" w:color="auto"/>
            <w:left w:val="none" w:sz="0" w:space="0" w:color="auto"/>
            <w:bottom w:val="none" w:sz="0" w:space="0" w:color="auto"/>
            <w:right w:val="none" w:sz="0" w:space="0" w:color="auto"/>
          </w:divBdr>
        </w:div>
      </w:divsChild>
    </w:div>
    <w:div w:id="13381157">
      <w:bodyDiv w:val="1"/>
      <w:marLeft w:val="0"/>
      <w:marRight w:val="0"/>
      <w:marTop w:val="0"/>
      <w:marBottom w:val="0"/>
      <w:divBdr>
        <w:top w:val="none" w:sz="0" w:space="0" w:color="auto"/>
        <w:left w:val="none" w:sz="0" w:space="0" w:color="auto"/>
        <w:bottom w:val="none" w:sz="0" w:space="0" w:color="auto"/>
        <w:right w:val="none" w:sz="0" w:space="0" w:color="auto"/>
      </w:divBdr>
      <w:divsChild>
        <w:div w:id="37709842">
          <w:marLeft w:val="640"/>
          <w:marRight w:val="0"/>
          <w:marTop w:val="0"/>
          <w:marBottom w:val="0"/>
          <w:divBdr>
            <w:top w:val="none" w:sz="0" w:space="0" w:color="auto"/>
            <w:left w:val="none" w:sz="0" w:space="0" w:color="auto"/>
            <w:bottom w:val="none" w:sz="0" w:space="0" w:color="auto"/>
            <w:right w:val="none" w:sz="0" w:space="0" w:color="auto"/>
          </w:divBdr>
        </w:div>
        <w:div w:id="80638128">
          <w:marLeft w:val="640"/>
          <w:marRight w:val="0"/>
          <w:marTop w:val="0"/>
          <w:marBottom w:val="0"/>
          <w:divBdr>
            <w:top w:val="none" w:sz="0" w:space="0" w:color="auto"/>
            <w:left w:val="none" w:sz="0" w:space="0" w:color="auto"/>
            <w:bottom w:val="none" w:sz="0" w:space="0" w:color="auto"/>
            <w:right w:val="none" w:sz="0" w:space="0" w:color="auto"/>
          </w:divBdr>
        </w:div>
        <w:div w:id="115563137">
          <w:marLeft w:val="640"/>
          <w:marRight w:val="0"/>
          <w:marTop w:val="0"/>
          <w:marBottom w:val="0"/>
          <w:divBdr>
            <w:top w:val="none" w:sz="0" w:space="0" w:color="auto"/>
            <w:left w:val="none" w:sz="0" w:space="0" w:color="auto"/>
            <w:bottom w:val="none" w:sz="0" w:space="0" w:color="auto"/>
            <w:right w:val="none" w:sz="0" w:space="0" w:color="auto"/>
          </w:divBdr>
        </w:div>
        <w:div w:id="305670952">
          <w:marLeft w:val="640"/>
          <w:marRight w:val="0"/>
          <w:marTop w:val="0"/>
          <w:marBottom w:val="0"/>
          <w:divBdr>
            <w:top w:val="none" w:sz="0" w:space="0" w:color="auto"/>
            <w:left w:val="none" w:sz="0" w:space="0" w:color="auto"/>
            <w:bottom w:val="none" w:sz="0" w:space="0" w:color="auto"/>
            <w:right w:val="none" w:sz="0" w:space="0" w:color="auto"/>
          </w:divBdr>
        </w:div>
        <w:div w:id="436678675">
          <w:marLeft w:val="640"/>
          <w:marRight w:val="0"/>
          <w:marTop w:val="0"/>
          <w:marBottom w:val="0"/>
          <w:divBdr>
            <w:top w:val="none" w:sz="0" w:space="0" w:color="auto"/>
            <w:left w:val="none" w:sz="0" w:space="0" w:color="auto"/>
            <w:bottom w:val="none" w:sz="0" w:space="0" w:color="auto"/>
            <w:right w:val="none" w:sz="0" w:space="0" w:color="auto"/>
          </w:divBdr>
        </w:div>
        <w:div w:id="486827372">
          <w:marLeft w:val="640"/>
          <w:marRight w:val="0"/>
          <w:marTop w:val="0"/>
          <w:marBottom w:val="0"/>
          <w:divBdr>
            <w:top w:val="none" w:sz="0" w:space="0" w:color="auto"/>
            <w:left w:val="none" w:sz="0" w:space="0" w:color="auto"/>
            <w:bottom w:val="none" w:sz="0" w:space="0" w:color="auto"/>
            <w:right w:val="none" w:sz="0" w:space="0" w:color="auto"/>
          </w:divBdr>
        </w:div>
        <w:div w:id="506485712">
          <w:marLeft w:val="640"/>
          <w:marRight w:val="0"/>
          <w:marTop w:val="0"/>
          <w:marBottom w:val="0"/>
          <w:divBdr>
            <w:top w:val="none" w:sz="0" w:space="0" w:color="auto"/>
            <w:left w:val="none" w:sz="0" w:space="0" w:color="auto"/>
            <w:bottom w:val="none" w:sz="0" w:space="0" w:color="auto"/>
            <w:right w:val="none" w:sz="0" w:space="0" w:color="auto"/>
          </w:divBdr>
        </w:div>
        <w:div w:id="607855077">
          <w:marLeft w:val="640"/>
          <w:marRight w:val="0"/>
          <w:marTop w:val="0"/>
          <w:marBottom w:val="0"/>
          <w:divBdr>
            <w:top w:val="none" w:sz="0" w:space="0" w:color="auto"/>
            <w:left w:val="none" w:sz="0" w:space="0" w:color="auto"/>
            <w:bottom w:val="none" w:sz="0" w:space="0" w:color="auto"/>
            <w:right w:val="none" w:sz="0" w:space="0" w:color="auto"/>
          </w:divBdr>
        </w:div>
        <w:div w:id="719942376">
          <w:marLeft w:val="640"/>
          <w:marRight w:val="0"/>
          <w:marTop w:val="0"/>
          <w:marBottom w:val="0"/>
          <w:divBdr>
            <w:top w:val="none" w:sz="0" w:space="0" w:color="auto"/>
            <w:left w:val="none" w:sz="0" w:space="0" w:color="auto"/>
            <w:bottom w:val="none" w:sz="0" w:space="0" w:color="auto"/>
            <w:right w:val="none" w:sz="0" w:space="0" w:color="auto"/>
          </w:divBdr>
        </w:div>
        <w:div w:id="781261632">
          <w:marLeft w:val="640"/>
          <w:marRight w:val="0"/>
          <w:marTop w:val="0"/>
          <w:marBottom w:val="0"/>
          <w:divBdr>
            <w:top w:val="none" w:sz="0" w:space="0" w:color="auto"/>
            <w:left w:val="none" w:sz="0" w:space="0" w:color="auto"/>
            <w:bottom w:val="none" w:sz="0" w:space="0" w:color="auto"/>
            <w:right w:val="none" w:sz="0" w:space="0" w:color="auto"/>
          </w:divBdr>
        </w:div>
        <w:div w:id="946617189">
          <w:marLeft w:val="640"/>
          <w:marRight w:val="0"/>
          <w:marTop w:val="0"/>
          <w:marBottom w:val="0"/>
          <w:divBdr>
            <w:top w:val="none" w:sz="0" w:space="0" w:color="auto"/>
            <w:left w:val="none" w:sz="0" w:space="0" w:color="auto"/>
            <w:bottom w:val="none" w:sz="0" w:space="0" w:color="auto"/>
            <w:right w:val="none" w:sz="0" w:space="0" w:color="auto"/>
          </w:divBdr>
        </w:div>
        <w:div w:id="1036857901">
          <w:marLeft w:val="640"/>
          <w:marRight w:val="0"/>
          <w:marTop w:val="0"/>
          <w:marBottom w:val="0"/>
          <w:divBdr>
            <w:top w:val="none" w:sz="0" w:space="0" w:color="auto"/>
            <w:left w:val="none" w:sz="0" w:space="0" w:color="auto"/>
            <w:bottom w:val="none" w:sz="0" w:space="0" w:color="auto"/>
            <w:right w:val="none" w:sz="0" w:space="0" w:color="auto"/>
          </w:divBdr>
        </w:div>
        <w:div w:id="1082140312">
          <w:marLeft w:val="640"/>
          <w:marRight w:val="0"/>
          <w:marTop w:val="0"/>
          <w:marBottom w:val="0"/>
          <w:divBdr>
            <w:top w:val="none" w:sz="0" w:space="0" w:color="auto"/>
            <w:left w:val="none" w:sz="0" w:space="0" w:color="auto"/>
            <w:bottom w:val="none" w:sz="0" w:space="0" w:color="auto"/>
            <w:right w:val="none" w:sz="0" w:space="0" w:color="auto"/>
          </w:divBdr>
        </w:div>
        <w:div w:id="1148548738">
          <w:marLeft w:val="640"/>
          <w:marRight w:val="0"/>
          <w:marTop w:val="0"/>
          <w:marBottom w:val="0"/>
          <w:divBdr>
            <w:top w:val="none" w:sz="0" w:space="0" w:color="auto"/>
            <w:left w:val="none" w:sz="0" w:space="0" w:color="auto"/>
            <w:bottom w:val="none" w:sz="0" w:space="0" w:color="auto"/>
            <w:right w:val="none" w:sz="0" w:space="0" w:color="auto"/>
          </w:divBdr>
        </w:div>
        <w:div w:id="1262371781">
          <w:marLeft w:val="640"/>
          <w:marRight w:val="0"/>
          <w:marTop w:val="0"/>
          <w:marBottom w:val="0"/>
          <w:divBdr>
            <w:top w:val="none" w:sz="0" w:space="0" w:color="auto"/>
            <w:left w:val="none" w:sz="0" w:space="0" w:color="auto"/>
            <w:bottom w:val="none" w:sz="0" w:space="0" w:color="auto"/>
            <w:right w:val="none" w:sz="0" w:space="0" w:color="auto"/>
          </w:divBdr>
        </w:div>
        <w:div w:id="1409377094">
          <w:marLeft w:val="640"/>
          <w:marRight w:val="0"/>
          <w:marTop w:val="0"/>
          <w:marBottom w:val="0"/>
          <w:divBdr>
            <w:top w:val="none" w:sz="0" w:space="0" w:color="auto"/>
            <w:left w:val="none" w:sz="0" w:space="0" w:color="auto"/>
            <w:bottom w:val="none" w:sz="0" w:space="0" w:color="auto"/>
            <w:right w:val="none" w:sz="0" w:space="0" w:color="auto"/>
          </w:divBdr>
        </w:div>
        <w:div w:id="1604267423">
          <w:marLeft w:val="640"/>
          <w:marRight w:val="0"/>
          <w:marTop w:val="0"/>
          <w:marBottom w:val="0"/>
          <w:divBdr>
            <w:top w:val="none" w:sz="0" w:space="0" w:color="auto"/>
            <w:left w:val="none" w:sz="0" w:space="0" w:color="auto"/>
            <w:bottom w:val="none" w:sz="0" w:space="0" w:color="auto"/>
            <w:right w:val="none" w:sz="0" w:space="0" w:color="auto"/>
          </w:divBdr>
        </w:div>
        <w:div w:id="1808427778">
          <w:marLeft w:val="640"/>
          <w:marRight w:val="0"/>
          <w:marTop w:val="0"/>
          <w:marBottom w:val="0"/>
          <w:divBdr>
            <w:top w:val="none" w:sz="0" w:space="0" w:color="auto"/>
            <w:left w:val="none" w:sz="0" w:space="0" w:color="auto"/>
            <w:bottom w:val="none" w:sz="0" w:space="0" w:color="auto"/>
            <w:right w:val="none" w:sz="0" w:space="0" w:color="auto"/>
          </w:divBdr>
        </w:div>
        <w:div w:id="1829056164">
          <w:marLeft w:val="640"/>
          <w:marRight w:val="0"/>
          <w:marTop w:val="0"/>
          <w:marBottom w:val="0"/>
          <w:divBdr>
            <w:top w:val="none" w:sz="0" w:space="0" w:color="auto"/>
            <w:left w:val="none" w:sz="0" w:space="0" w:color="auto"/>
            <w:bottom w:val="none" w:sz="0" w:space="0" w:color="auto"/>
            <w:right w:val="none" w:sz="0" w:space="0" w:color="auto"/>
          </w:divBdr>
        </w:div>
        <w:div w:id="1884707807">
          <w:marLeft w:val="640"/>
          <w:marRight w:val="0"/>
          <w:marTop w:val="0"/>
          <w:marBottom w:val="0"/>
          <w:divBdr>
            <w:top w:val="none" w:sz="0" w:space="0" w:color="auto"/>
            <w:left w:val="none" w:sz="0" w:space="0" w:color="auto"/>
            <w:bottom w:val="none" w:sz="0" w:space="0" w:color="auto"/>
            <w:right w:val="none" w:sz="0" w:space="0" w:color="auto"/>
          </w:divBdr>
        </w:div>
        <w:div w:id="1954171473">
          <w:marLeft w:val="640"/>
          <w:marRight w:val="0"/>
          <w:marTop w:val="0"/>
          <w:marBottom w:val="0"/>
          <w:divBdr>
            <w:top w:val="none" w:sz="0" w:space="0" w:color="auto"/>
            <w:left w:val="none" w:sz="0" w:space="0" w:color="auto"/>
            <w:bottom w:val="none" w:sz="0" w:space="0" w:color="auto"/>
            <w:right w:val="none" w:sz="0" w:space="0" w:color="auto"/>
          </w:divBdr>
        </w:div>
        <w:div w:id="2046714039">
          <w:marLeft w:val="640"/>
          <w:marRight w:val="0"/>
          <w:marTop w:val="0"/>
          <w:marBottom w:val="0"/>
          <w:divBdr>
            <w:top w:val="none" w:sz="0" w:space="0" w:color="auto"/>
            <w:left w:val="none" w:sz="0" w:space="0" w:color="auto"/>
            <w:bottom w:val="none" w:sz="0" w:space="0" w:color="auto"/>
            <w:right w:val="none" w:sz="0" w:space="0" w:color="auto"/>
          </w:divBdr>
        </w:div>
      </w:divsChild>
    </w:div>
    <w:div w:id="25569668">
      <w:bodyDiv w:val="1"/>
      <w:marLeft w:val="0"/>
      <w:marRight w:val="0"/>
      <w:marTop w:val="0"/>
      <w:marBottom w:val="0"/>
      <w:divBdr>
        <w:top w:val="none" w:sz="0" w:space="0" w:color="auto"/>
        <w:left w:val="none" w:sz="0" w:space="0" w:color="auto"/>
        <w:bottom w:val="none" w:sz="0" w:space="0" w:color="auto"/>
        <w:right w:val="none" w:sz="0" w:space="0" w:color="auto"/>
      </w:divBdr>
    </w:div>
    <w:div w:id="28605056">
      <w:bodyDiv w:val="1"/>
      <w:marLeft w:val="0"/>
      <w:marRight w:val="0"/>
      <w:marTop w:val="0"/>
      <w:marBottom w:val="0"/>
      <w:divBdr>
        <w:top w:val="none" w:sz="0" w:space="0" w:color="auto"/>
        <w:left w:val="none" w:sz="0" w:space="0" w:color="auto"/>
        <w:bottom w:val="none" w:sz="0" w:space="0" w:color="auto"/>
        <w:right w:val="none" w:sz="0" w:space="0" w:color="auto"/>
      </w:divBdr>
      <w:divsChild>
        <w:div w:id="32852084">
          <w:marLeft w:val="640"/>
          <w:marRight w:val="0"/>
          <w:marTop w:val="0"/>
          <w:marBottom w:val="0"/>
          <w:divBdr>
            <w:top w:val="none" w:sz="0" w:space="0" w:color="auto"/>
            <w:left w:val="none" w:sz="0" w:space="0" w:color="auto"/>
            <w:bottom w:val="none" w:sz="0" w:space="0" w:color="auto"/>
            <w:right w:val="none" w:sz="0" w:space="0" w:color="auto"/>
          </w:divBdr>
        </w:div>
        <w:div w:id="218826975">
          <w:marLeft w:val="640"/>
          <w:marRight w:val="0"/>
          <w:marTop w:val="0"/>
          <w:marBottom w:val="0"/>
          <w:divBdr>
            <w:top w:val="none" w:sz="0" w:space="0" w:color="auto"/>
            <w:left w:val="none" w:sz="0" w:space="0" w:color="auto"/>
            <w:bottom w:val="none" w:sz="0" w:space="0" w:color="auto"/>
            <w:right w:val="none" w:sz="0" w:space="0" w:color="auto"/>
          </w:divBdr>
        </w:div>
        <w:div w:id="314338958">
          <w:marLeft w:val="640"/>
          <w:marRight w:val="0"/>
          <w:marTop w:val="0"/>
          <w:marBottom w:val="0"/>
          <w:divBdr>
            <w:top w:val="none" w:sz="0" w:space="0" w:color="auto"/>
            <w:left w:val="none" w:sz="0" w:space="0" w:color="auto"/>
            <w:bottom w:val="none" w:sz="0" w:space="0" w:color="auto"/>
            <w:right w:val="none" w:sz="0" w:space="0" w:color="auto"/>
          </w:divBdr>
        </w:div>
        <w:div w:id="326904900">
          <w:marLeft w:val="640"/>
          <w:marRight w:val="0"/>
          <w:marTop w:val="0"/>
          <w:marBottom w:val="0"/>
          <w:divBdr>
            <w:top w:val="none" w:sz="0" w:space="0" w:color="auto"/>
            <w:left w:val="none" w:sz="0" w:space="0" w:color="auto"/>
            <w:bottom w:val="none" w:sz="0" w:space="0" w:color="auto"/>
            <w:right w:val="none" w:sz="0" w:space="0" w:color="auto"/>
          </w:divBdr>
        </w:div>
        <w:div w:id="387262785">
          <w:marLeft w:val="640"/>
          <w:marRight w:val="0"/>
          <w:marTop w:val="0"/>
          <w:marBottom w:val="0"/>
          <w:divBdr>
            <w:top w:val="none" w:sz="0" w:space="0" w:color="auto"/>
            <w:left w:val="none" w:sz="0" w:space="0" w:color="auto"/>
            <w:bottom w:val="none" w:sz="0" w:space="0" w:color="auto"/>
            <w:right w:val="none" w:sz="0" w:space="0" w:color="auto"/>
          </w:divBdr>
        </w:div>
        <w:div w:id="595749164">
          <w:marLeft w:val="640"/>
          <w:marRight w:val="0"/>
          <w:marTop w:val="0"/>
          <w:marBottom w:val="0"/>
          <w:divBdr>
            <w:top w:val="none" w:sz="0" w:space="0" w:color="auto"/>
            <w:left w:val="none" w:sz="0" w:space="0" w:color="auto"/>
            <w:bottom w:val="none" w:sz="0" w:space="0" w:color="auto"/>
            <w:right w:val="none" w:sz="0" w:space="0" w:color="auto"/>
          </w:divBdr>
        </w:div>
        <w:div w:id="684943259">
          <w:marLeft w:val="640"/>
          <w:marRight w:val="0"/>
          <w:marTop w:val="0"/>
          <w:marBottom w:val="0"/>
          <w:divBdr>
            <w:top w:val="none" w:sz="0" w:space="0" w:color="auto"/>
            <w:left w:val="none" w:sz="0" w:space="0" w:color="auto"/>
            <w:bottom w:val="none" w:sz="0" w:space="0" w:color="auto"/>
            <w:right w:val="none" w:sz="0" w:space="0" w:color="auto"/>
          </w:divBdr>
        </w:div>
        <w:div w:id="709693451">
          <w:marLeft w:val="640"/>
          <w:marRight w:val="0"/>
          <w:marTop w:val="0"/>
          <w:marBottom w:val="0"/>
          <w:divBdr>
            <w:top w:val="none" w:sz="0" w:space="0" w:color="auto"/>
            <w:left w:val="none" w:sz="0" w:space="0" w:color="auto"/>
            <w:bottom w:val="none" w:sz="0" w:space="0" w:color="auto"/>
            <w:right w:val="none" w:sz="0" w:space="0" w:color="auto"/>
          </w:divBdr>
        </w:div>
        <w:div w:id="803933430">
          <w:marLeft w:val="640"/>
          <w:marRight w:val="0"/>
          <w:marTop w:val="0"/>
          <w:marBottom w:val="0"/>
          <w:divBdr>
            <w:top w:val="none" w:sz="0" w:space="0" w:color="auto"/>
            <w:left w:val="none" w:sz="0" w:space="0" w:color="auto"/>
            <w:bottom w:val="none" w:sz="0" w:space="0" w:color="auto"/>
            <w:right w:val="none" w:sz="0" w:space="0" w:color="auto"/>
          </w:divBdr>
        </w:div>
        <w:div w:id="805315114">
          <w:marLeft w:val="640"/>
          <w:marRight w:val="0"/>
          <w:marTop w:val="0"/>
          <w:marBottom w:val="0"/>
          <w:divBdr>
            <w:top w:val="none" w:sz="0" w:space="0" w:color="auto"/>
            <w:left w:val="none" w:sz="0" w:space="0" w:color="auto"/>
            <w:bottom w:val="none" w:sz="0" w:space="0" w:color="auto"/>
            <w:right w:val="none" w:sz="0" w:space="0" w:color="auto"/>
          </w:divBdr>
        </w:div>
        <w:div w:id="935134762">
          <w:marLeft w:val="640"/>
          <w:marRight w:val="0"/>
          <w:marTop w:val="0"/>
          <w:marBottom w:val="0"/>
          <w:divBdr>
            <w:top w:val="none" w:sz="0" w:space="0" w:color="auto"/>
            <w:left w:val="none" w:sz="0" w:space="0" w:color="auto"/>
            <w:bottom w:val="none" w:sz="0" w:space="0" w:color="auto"/>
            <w:right w:val="none" w:sz="0" w:space="0" w:color="auto"/>
          </w:divBdr>
        </w:div>
        <w:div w:id="1005473065">
          <w:marLeft w:val="640"/>
          <w:marRight w:val="0"/>
          <w:marTop w:val="0"/>
          <w:marBottom w:val="0"/>
          <w:divBdr>
            <w:top w:val="none" w:sz="0" w:space="0" w:color="auto"/>
            <w:left w:val="none" w:sz="0" w:space="0" w:color="auto"/>
            <w:bottom w:val="none" w:sz="0" w:space="0" w:color="auto"/>
            <w:right w:val="none" w:sz="0" w:space="0" w:color="auto"/>
          </w:divBdr>
        </w:div>
        <w:div w:id="1224754766">
          <w:marLeft w:val="640"/>
          <w:marRight w:val="0"/>
          <w:marTop w:val="0"/>
          <w:marBottom w:val="0"/>
          <w:divBdr>
            <w:top w:val="none" w:sz="0" w:space="0" w:color="auto"/>
            <w:left w:val="none" w:sz="0" w:space="0" w:color="auto"/>
            <w:bottom w:val="none" w:sz="0" w:space="0" w:color="auto"/>
            <w:right w:val="none" w:sz="0" w:space="0" w:color="auto"/>
          </w:divBdr>
        </w:div>
        <w:div w:id="1280381903">
          <w:marLeft w:val="640"/>
          <w:marRight w:val="0"/>
          <w:marTop w:val="0"/>
          <w:marBottom w:val="0"/>
          <w:divBdr>
            <w:top w:val="none" w:sz="0" w:space="0" w:color="auto"/>
            <w:left w:val="none" w:sz="0" w:space="0" w:color="auto"/>
            <w:bottom w:val="none" w:sz="0" w:space="0" w:color="auto"/>
            <w:right w:val="none" w:sz="0" w:space="0" w:color="auto"/>
          </w:divBdr>
        </w:div>
        <w:div w:id="1409308923">
          <w:marLeft w:val="640"/>
          <w:marRight w:val="0"/>
          <w:marTop w:val="0"/>
          <w:marBottom w:val="0"/>
          <w:divBdr>
            <w:top w:val="none" w:sz="0" w:space="0" w:color="auto"/>
            <w:left w:val="none" w:sz="0" w:space="0" w:color="auto"/>
            <w:bottom w:val="none" w:sz="0" w:space="0" w:color="auto"/>
            <w:right w:val="none" w:sz="0" w:space="0" w:color="auto"/>
          </w:divBdr>
        </w:div>
        <w:div w:id="1445148930">
          <w:marLeft w:val="640"/>
          <w:marRight w:val="0"/>
          <w:marTop w:val="0"/>
          <w:marBottom w:val="0"/>
          <w:divBdr>
            <w:top w:val="none" w:sz="0" w:space="0" w:color="auto"/>
            <w:left w:val="none" w:sz="0" w:space="0" w:color="auto"/>
            <w:bottom w:val="none" w:sz="0" w:space="0" w:color="auto"/>
            <w:right w:val="none" w:sz="0" w:space="0" w:color="auto"/>
          </w:divBdr>
        </w:div>
        <w:div w:id="2032219408">
          <w:marLeft w:val="640"/>
          <w:marRight w:val="0"/>
          <w:marTop w:val="0"/>
          <w:marBottom w:val="0"/>
          <w:divBdr>
            <w:top w:val="none" w:sz="0" w:space="0" w:color="auto"/>
            <w:left w:val="none" w:sz="0" w:space="0" w:color="auto"/>
            <w:bottom w:val="none" w:sz="0" w:space="0" w:color="auto"/>
            <w:right w:val="none" w:sz="0" w:space="0" w:color="auto"/>
          </w:divBdr>
        </w:div>
        <w:div w:id="2045860015">
          <w:marLeft w:val="640"/>
          <w:marRight w:val="0"/>
          <w:marTop w:val="0"/>
          <w:marBottom w:val="0"/>
          <w:divBdr>
            <w:top w:val="none" w:sz="0" w:space="0" w:color="auto"/>
            <w:left w:val="none" w:sz="0" w:space="0" w:color="auto"/>
            <w:bottom w:val="none" w:sz="0" w:space="0" w:color="auto"/>
            <w:right w:val="none" w:sz="0" w:space="0" w:color="auto"/>
          </w:divBdr>
        </w:div>
        <w:div w:id="2063207716">
          <w:marLeft w:val="640"/>
          <w:marRight w:val="0"/>
          <w:marTop w:val="0"/>
          <w:marBottom w:val="0"/>
          <w:divBdr>
            <w:top w:val="none" w:sz="0" w:space="0" w:color="auto"/>
            <w:left w:val="none" w:sz="0" w:space="0" w:color="auto"/>
            <w:bottom w:val="none" w:sz="0" w:space="0" w:color="auto"/>
            <w:right w:val="none" w:sz="0" w:space="0" w:color="auto"/>
          </w:divBdr>
        </w:div>
      </w:divsChild>
    </w:div>
    <w:div w:id="28650182">
      <w:bodyDiv w:val="1"/>
      <w:marLeft w:val="0"/>
      <w:marRight w:val="0"/>
      <w:marTop w:val="0"/>
      <w:marBottom w:val="0"/>
      <w:divBdr>
        <w:top w:val="none" w:sz="0" w:space="0" w:color="auto"/>
        <w:left w:val="none" w:sz="0" w:space="0" w:color="auto"/>
        <w:bottom w:val="none" w:sz="0" w:space="0" w:color="auto"/>
        <w:right w:val="none" w:sz="0" w:space="0" w:color="auto"/>
      </w:divBdr>
      <w:divsChild>
        <w:div w:id="69819199">
          <w:marLeft w:val="640"/>
          <w:marRight w:val="0"/>
          <w:marTop w:val="0"/>
          <w:marBottom w:val="0"/>
          <w:divBdr>
            <w:top w:val="none" w:sz="0" w:space="0" w:color="auto"/>
            <w:left w:val="none" w:sz="0" w:space="0" w:color="auto"/>
            <w:bottom w:val="none" w:sz="0" w:space="0" w:color="auto"/>
            <w:right w:val="none" w:sz="0" w:space="0" w:color="auto"/>
          </w:divBdr>
        </w:div>
        <w:div w:id="422992037">
          <w:marLeft w:val="640"/>
          <w:marRight w:val="0"/>
          <w:marTop w:val="0"/>
          <w:marBottom w:val="0"/>
          <w:divBdr>
            <w:top w:val="none" w:sz="0" w:space="0" w:color="auto"/>
            <w:left w:val="none" w:sz="0" w:space="0" w:color="auto"/>
            <w:bottom w:val="none" w:sz="0" w:space="0" w:color="auto"/>
            <w:right w:val="none" w:sz="0" w:space="0" w:color="auto"/>
          </w:divBdr>
        </w:div>
        <w:div w:id="465660612">
          <w:marLeft w:val="640"/>
          <w:marRight w:val="0"/>
          <w:marTop w:val="0"/>
          <w:marBottom w:val="0"/>
          <w:divBdr>
            <w:top w:val="none" w:sz="0" w:space="0" w:color="auto"/>
            <w:left w:val="none" w:sz="0" w:space="0" w:color="auto"/>
            <w:bottom w:val="none" w:sz="0" w:space="0" w:color="auto"/>
            <w:right w:val="none" w:sz="0" w:space="0" w:color="auto"/>
          </w:divBdr>
        </w:div>
        <w:div w:id="827401246">
          <w:marLeft w:val="640"/>
          <w:marRight w:val="0"/>
          <w:marTop w:val="0"/>
          <w:marBottom w:val="0"/>
          <w:divBdr>
            <w:top w:val="none" w:sz="0" w:space="0" w:color="auto"/>
            <w:left w:val="none" w:sz="0" w:space="0" w:color="auto"/>
            <w:bottom w:val="none" w:sz="0" w:space="0" w:color="auto"/>
            <w:right w:val="none" w:sz="0" w:space="0" w:color="auto"/>
          </w:divBdr>
        </w:div>
        <w:div w:id="1056128987">
          <w:marLeft w:val="640"/>
          <w:marRight w:val="0"/>
          <w:marTop w:val="0"/>
          <w:marBottom w:val="0"/>
          <w:divBdr>
            <w:top w:val="none" w:sz="0" w:space="0" w:color="auto"/>
            <w:left w:val="none" w:sz="0" w:space="0" w:color="auto"/>
            <w:bottom w:val="none" w:sz="0" w:space="0" w:color="auto"/>
            <w:right w:val="none" w:sz="0" w:space="0" w:color="auto"/>
          </w:divBdr>
        </w:div>
        <w:div w:id="1071658563">
          <w:marLeft w:val="640"/>
          <w:marRight w:val="0"/>
          <w:marTop w:val="0"/>
          <w:marBottom w:val="0"/>
          <w:divBdr>
            <w:top w:val="none" w:sz="0" w:space="0" w:color="auto"/>
            <w:left w:val="none" w:sz="0" w:space="0" w:color="auto"/>
            <w:bottom w:val="none" w:sz="0" w:space="0" w:color="auto"/>
            <w:right w:val="none" w:sz="0" w:space="0" w:color="auto"/>
          </w:divBdr>
        </w:div>
        <w:div w:id="1076166806">
          <w:marLeft w:val="640"/>
          <w:marRight w:val="0"/>
          <w:marTop w:val="0"/>
          <w:marBottom w:val="0"/>
          <w:divBdr>
            <w:top w:val="none" w:sz="0" w:space="0" w:color="auto"/>
            <w:left w:val="none" w:sz="0" w:space="0" w:color="auto"/>
            <w:bottom w:val="none" w:sz="0" w:space="0" w:color="auto"/>
            <w:right w:val="none" w:sz="0" w:space="0" w:color="auto"/>
          </w:divBdr>
        </w:div>
        <w:div w:id="1084377373">
          <w:marLeft w:val="640"/>
          <w:marRight w:val="0"/>
          <w:marTop w:val="0"/>
          <w:marBottom w:val="0"/>
          <w:divBdr>
            <w:top w:val="none" w:sz="0" w:space="0" w:color="auto"/>
            <w:left w:val="none" w:sz="0" w:space="0" w:color="auto"/>
            <w:bottom w:val="none" w:sz="0" w:space="0" w:color="auto"/>
            <w:right w:val="none" w:sz="0" w:space="0" w:color="auto"/>
          </w:divBdr>
        </w:div>
        <w:div w:id="1181167745">
          <w:marLeft w:val="640"/>
          <w:marRight w:val="0"/>
          <w:marTop w:val="0"/>
          <w:marBottom w:val="0"/>
          <w:divBdr>
            <w:top w:val="none" w:sz="0" w:space="0" w:color="auto"/>
            <w:left w:val="none" w:sz="0" w:space="0" w:color="auto"/>
            <w:bottom w:val="none" w:sz="0" w:space="0" w:color="auto"/>
            <w:right w:val="none" w:sz="0" w:space="0" w:color="auto"/>
          </w:divBdr>
        </w:div>
        <w:div w:id="1278366897">
          <w:marLeft w:val="640"/>
          <w:marRight w:val="0"/>
          <w:marTop w:val="0"/>
          <w:marBottom w:val="0"/>
          <w:divBdr>
            <w:top w:val="none" w:sz="0" w:space="0" w:color="auto"/>
            <w:left w:val="none" w:sz="0" w:space="0" w:color="auto"/>
            <w:bottom w:val="none" w:sz="0" w:space="0" w:color="auto"/>
            <w:right w:val="none" w:sz="0" w:space="0" w:color="auto"/>
          </w:divBdr>
        </w:div>
        <w:div w:id="1342127258">
          <w:marLeft w:val="640"/>
          <w:marRight w:val="0"/>
          <w:marTop w:val="0"/>
          <w:marBottom w:val="0"/>
          <w:divBdr>
            <w:top w:val="none" w:sz="0" w:space="0" w:color="auto"/>
            <w:left w:val="none" w:sz="0" w:space="0" w:color="auto"/>
            <w:bottom w:val="none" w:sz="0" w:space="0" w:color="auto"/>
            <w:right w:val="none" w:sz="0" w:space="0" w:color="auto"/>
          </w:divBdr>
        </w:div>
        <w:div w:id="1368145083">
          <w:marLeft w:val="640"/>
          <w:marRight w:val="0"/>
          <w:marTop w:val="0"/>
          <w:marBottom w:val="0"/>
          <w:divBdr>
            <w:top w:val="none" w:sz="0" w:space="0" w:color="auto"/>
            <w:left w:val="none" w:sz="0" w:space="0" w:color="auto"/>
            <w:bottom w:val="none" w:sz="0" w:space="0" w:color="auto"/>
            <w:right w:val="none" w:sz="0" w:space="0" w:color="auto"/>
          </w:divBdr>
        </w:div>
        <w:div w:id="1514614208">
          <w:marLeft w:val="640"/>
          <w:marRight w:val="0"/>
          <w:marTop w:val="0"/>
          <w:marBottom w:val="0"/>
          <w:divBdr>
            <w:top w:val="none" w:sz="0" w:space="0" w:color="auto"/>
            <w:left w:val="none" w:sz="0" w:space="0" w:color="auto"/>
            <w:bottom w:val="none" w:sz="0" w:space="0" w:color="auto"/>
            <w:right w:val="none" w:sz="0" w:space="0" w:color="auto"/>
          </w:divBdr>
        </w:div>
        <w:div w:id="1561594686">
          <w:marLeft w:val="640"/>
          <w:marRight w:val="0"/>
          <w:marTop w:val="0"/>
          <w:marBottom w:val="0"/>
          <w:divBdr>
            <w:top w:val="none" w:sz="0" w:space="0" w:color="auto"/>
            <w:left w:val="none" w:sz="0" w:space="0" w:color="auto"/>
            <w:bottom w:val="none" w:sz="0" w:space="0" w:color="auto"/>
            <w:right w:val="none" w:sz="0" w:space="0" w:color="auto"/>
          </w:divBdr>
        </w:div>
        <w:div w:id="1901015391">
          <w:marLeft w:val="640"/>
          <w:marRight w:val="0"/>
          <w:marTop w:val="0"/>
          <w:marBottom w:val="0"/>
          <w:divBdr>
            <w:top w:val="none" w:sz="0" w:space="0" w:color="auto"/>
            <w:left w:val="none" w:sz="0" w:space="0" w:color="auto"/>
            <w:bottom w:val="none" w:sz="0" w:space="0" w:color="auto"/>
            <w:right w:val="none" w:sz="0" w:space="0" w:color="auto"/>
          </w:divBdr>
        </w:div>
        <w:div w:id="2019192864">
          <w:marLeft w:val="640"/>
          <w:marRight w:val="0"/>
          <w:marTop w:val="0"/>
          <w:marBottom w:val="0"/>
          <w:divBdr>
            <w:top w:val="none" w:sz="0" w:space="0" w:color="auto"/>
            <w:left w:val="none" w:sz="0" w:space="0" w:color="auto"/>
            <w:bottom w:val="none" w:sz="0" w:space="0" w:color="auto"/>
            <w:right w:val="none" w:sz="0" w:space="0" w:color="auto"/>
          </w:divBdr>
        </w:div>
      </w:divsChild>
    </w:div>
    <w:div w:id="32774383">
      <w:bodyDiv w:val="1"/>
      <w:marLeft w:val="0"/>
      <w:marRight w:val="0"/>
      <w:marTop w:val="0"/>
      <w:marBottom w:val="0"/>
      <w:divBdr>
        <w:top w:val="none" w:sz="0" w:space="0" w:color="auto"/>
        <w:left w:val="none" w:sz="0" w:space="0" w:color="auto"/>
        <w:bottom w:val="none" w:sz="0" w:space="0" w:color="auto"/>
        <w:right w:val="none" w:sz="0" w:space="0" w:color="auto"/>
      </w:divBdr>
    </w:div>
    <w:div w:id="47649330">
      <w:bodyDiv w:val="1"/>
      <w:marLeft w:val="0"/>
      <w:marRight w:val="0"/>
      <w:marTop w:val="0"/>
      <w:marBottom w:val="0"/>
      <w:divBdr>
        <w:top w:val="none" w:sz="0" w:space="0" w:color="auto"/>
        <w:left w:val="none" w:sz="0" w:space="0" w:color="auto"/>
        <w:bottom w:val="none" w:sz="0" w:space="0" w:color="auto"/>
        <w:right w:val="none" w:sz="0" w:space="0" w:color="auto"/>
      </w:divBdr>
    </w:div>
    <w:div w:id="54553491">
      <w:bodyDiv w:val="1"/>
      <w:marLeft w:val="0"/>
      <w:marRight w:val="0"/>
      <w:marTop w:val="0"/>
      <w:marBottom w:val="0"/>
      <w:divBdr>
        <w:top w:val="none" w:sz="0" w:space="0" w:color="auto"/>
        <w:left w:val="none" w:sz="0" w:space="0" w:color="auto"/>
        <w:bottom w:val="none" w:sz="0" w:space="0" w:color="auto"/>
        <w:right w:val="none" w:sz="0" w:space="0" w:color="auto"/>
      </w:divBdr>
      <w:divsChild>
        <w:div w:id="30888116">
          <w:marLeft w:val="640"/>
          <w:marRight w:val="0"/>
          <w:marTop w:val="0"/>
          <w:marBottom w:val="0"/>
          <w:divBdr>
            <w:top w:val="none" w:sz="0" w:space="0" w:color="auto"/>
            <w:left w:val="none" w:sz="0" w:space="0" w:color="auto"/>
            <w:bottom w:val="none" w:sz="0" w:space="0" w:color="auto"/>
            <w:right w:val="none" w:sz="0" w:space="0" w:color="auto"/>
          </w:divBdr>
        </w:div>
        <w:div w:id="230040494">
          <w:marLeft w:val="640"/>
          <w:marRight w:val="0"/>
          <w:marTop w:val="0"/>
          <w:marBottom w:val="0"/>
          <w:divBdr>
            <w:top w:val="none" w:sz="0" w:space="0" w:color="auto"/>
            <w:left w:val="none" w:sz="0" w:space="0" w:color="auto"/>
            <w:bottom w:val="none" w:sz="0" w:space="0" w:color="auto"/>
            <w:right w:val="none" w:sz="0" w:space="0" w:color="auto"/>
          </w:divBdr>
        </w:div>
        <w:div w:id="524636339">
          <w:marLeft w:val="640"/>
          <w:marRight w:val="0"/>
          <w:marTop w:val="0"/>
          <w:marBottom w:val="0"/>
          <w:divBdr>
            <w:top w:val="none" w:sz="0" w:space="0" w:color="auto"/>
            <w:left w:val="none" w:sz="0" w:space="0" w:color="auto"/>
            <w:bottom w:val="none" w:sz="0" w:space="0" w:color="auto"/>
            <w:right w:val="none" w:sz="0" w:space="0" w:color="auto"/>
          </w:divBdr>
        </w:div>
        <w:div w:id="739720150">
          <w:marLeft w:val="640"/>
          <w:marRight w:val="0"/>
          <w:marTop w:val="0"/>
          <w:marBottom w:val="0"/>
          <w:divBdr>
            <w:top w:val="none" w:sz="0" w:space="0" w:color="auto"/>
            <w:left w:val="none" w:sz="0" w:space="0" w:color="auto"/>
            <w:bottom w:val="none" w:sz="0" w:space="0" w:color="auto"/>
            <w:right w:val="none" w:sz="0" w:space="0" w:color="auto"/>
          </w:divBdr>
        </w:div>
        <w:div w:id="827482965">
          <w:marLeft w:val="640"/>
          <w:marRight w:val="0"/>
          <w:marTop w:val="0"/>
          <w:marBottom w:val="0"/>
          <w:divBdr>
            <w:top w:val="none" w:sz="0" w:space="0" w:color="auto"/>
            <w:left w:val="none" w:sz="0" w:space="0" w:color="auto"/>
            <w:bottom w:val="none" w:sz="0" w:space="0" w:color="auto"/>
            <w:right w:val="none" w:sz="0" w:space="0" w:color="auto"/>
          </w:divBdr>
        </w:div>
        <w:div w:id="864710351">
          <w:marLeft w:val="640"/>
          <w:marRight w:val="0"/>
          <w:marTop w:val="0"/>
          <w:marBottom w:val="0"/>
          <w:divBdr>
            <w:top w:val="none" w:sz="0" w:space="0" w:color="auto"/>
            <w:left w:val="none" w:sz="0" w:space="0" w:color="auto"/>
            <w:bottom w:val="none" w:sz="0" w:space="0" w:color="auto"/>
            <w:right w:val="none" w:sz="0" w:space="0" w:color="auto"/>
          </w:divBdr>
        </w:div>
        <w:div w:id="960646609">
          <w:marLeft w:val="640"/>
          <w:marRight w:val="0"/>
          <w:marTop w:val="0"/>
          <w:marBottom w:val="0"/>
          <w:divBdr>
            <w:top w:val="none" w:sz="0" w:space="0" w:color="auto"/>
            <w:left w:val="none" w:sz="0" w:space="0" w:color="auto"/>
            <w:bottom w:val="none" w:sz="0" w:space="0" w:color="auto"/>
            <w:right w:val="none" w:sz="0" w:space="0" w:color="auto"/>
          </w:divBdr>
        </w:div>
        <w:div w:id="1007101692">
          <w:marLeft w:val="640"/>
          <w:marRight w:val="0"/>
          <w:marTop w:val="0"/>
          <w:marBottom w:val="0"/>
          <w:divBdr>
            <w:top w:val="none" w:sz="0" w:space="0" w:color="auto"/>
            <w:left w:val="none" w:sz="0" w:space="0" w:color="auto"/>
            <w:bottom w:val="none" w:sz="0" w:space="0" w:color="auto"/>
            <w:right w:val="none" w:sz="0" w:space="0" w:color="auto"/>
          </w:divBdr>
        </w:div>
        <w:div w:id="1071463287">
          <w:marLeft w:val="640"/>
          <w:marRight w:val="0"/>
          <w:marTop w:val="0"/>
          <w:marBottom w:val="0"/>
          <w:divBdr>
            <w:top w:val="none" w:sz="0" w:space="0" w:color="auto"/>
            <w:left w:val="none" w:sz="0" w:space="0" w:color="auto"/>
            <w:bottom w:val="none" w:sz="0" w:space="0" w:color="auto"/>
            <w:right w:val="none" w:sz="0" w:space="0" w:color="auto"/>
          </w:divBdr>
        </w:div>
        <w:div w:id="1089086919">
          <w:marLeft w:val="640"/>
          <w:marRight w:val="0"/>
          <w:marTop w:val="0"/>
          <w:marBottom w:val="0"/>
          <w:divBdr>
            <w:top w:val="none" w:sz="0" w:space="0" w:color="auto"/>
            <w:left w:val="none" w:sz="0" w:space="0" w:color="auto"/>
            <w:bottom w:val="none" w:sz="0" w:space="0" w:color="auto"/>
            <w:right w:val="none" w:sz="0" w:space="0" w:color="auto"/>
          </w:divBdr>
        </w:div>
        <w:div w:id="1091580352">
          <w:marLeft w:val="640"/>
          <w:marRight w:val="0"/>
          <w:marTop w:val="0"/>
          <w:marBottom w:val="0"/>
          <w:divBdr>
            <w:top w:val="none" w:sz="0" w:space="0" w:color="auto"/>
            <w:left w:val="none" w:sz="0" w:space="0" w:color="auto"/>
            <w:bottom w:val="none" w:sz="0" w:space="0" w:color="auto"/>
            <w:right w:val="none" w:sz="0" w:space="0" w:color="auto"/>
          </w:divBdr>
        </w:div>
        <w:div w:id="1172335025">
          <w:marLeft w:val="640"/>
          <w:marRight w:val="0"/>
          <w:marTop w:val="0"/>
          <w:marBottom w:val="0"/>
          <w:divBdr>
            <w:top w:val="none" w:sz="0" w:space="0" w:color="auto"/>
            <w:left w:val="none" w:sz="0" w:space="0" w:color="auto"/>
            <w:bottom w:val="none" w:sz="0" w:space="0" w:color="auto"/>
            <w:right w:val="none" w:sz="0" w:space="0" w:color="auto"/>
          </w:divBdr>
        </w:div>
        <w:div w:id="1272083431">
          <w:marLeft w:val="640"/>
          <w:marRight w:val="0"/>
          <w:marTop w:val="0"/>
          <w:marBottom w:val="0"/>
          <w:divBdr>
            <w:top w:val="none" w:sz="0" w:space="0" w:color="auto"/>
            <w:left w:val="none" w:sz="0" w:space="0" w:color="auto"/>
            <w:bottom w:val="none" w:sz="0" w:space="0" w:color="auto"/>
            <w:right w:val="none" w:sz="0" w:space="0" w:color="auto"/>
          </w:divBdr>
        </w:div>
        <w:div w:id="1463225990">
          <w:marLeft w:val="640"/>
          <w:marRight w:val="0"/>
          <w:marTop w:val="0"/>
          <w:marBottom w:val="0"/>
          <w:divBdr>
            <w:top w:val="none" w:sz="0" w:space="0" w:color="auto"/>
            <w:left w:val="none" w:sz="0" w:space="0" w:color="auto"/>
            <w:bottom w:val="none" w:sz="0" w:space="0" w:color="auto"/>
            <w:right w:val="none" w:sz="0" w:space="0" w:color="auto"/>
          </w:divBdr>
        </w:div>
        <w:div w:id="1657764296">
          <w:marLeft w:val="640"/>
          <w:marRight w:val="0"/>
          <w:marTop w:val="0"/>
          <w:marBottom w:val="0"/>
          <w:divBdr>
            <w:top w:val="none" w:sz="0" w:space="0" w:color="auto"/>
            <w:left w:val="none" w:sz="0" w:space="0" w:color="auto"/>
            <w:bottom w:val="none" w:sz="0" w:space="0" w:color="auto"/>
            <w:right w:val="none" w:sz="0" w:space="0" w:color="auto"/>
          </w:divBdr>
        </w:div>
        <w:div w:id="1660116795">
          <w:marLeft w:val="640"/>
          <w:marRight w:val="0"/>
          <w:marTop w:val="0"/>
          <w:marBottom w:val="0"/>
          <w:divBdr>
            <w:top w:val="none" w:sz="0" w:space="0" w:color="auto"/>
            <w:left w:val="none" w:sz="0" w:space="0" w:color="auto"/>
            <w:bottom w:val="none" w:sz="0" w:space="0" w:color="auto"/>
            <w:right w:val="none" w:sz="0" w:space="0" w:color="auto"/>
          </w:divBdr>
        </w:div>
        <w:div w:id="1906454663">
          <w:marLeft w:val="640"/>
          <w:marRight w:val="0"/>
          <w:marTop w:val="0"/>
          <w:marBottom w:val="0"/>
          <w:divBdr>
            <w:top w:val="none" w:sz="0" w:space="0" w:color="auto"/>
            <w:left w:val="none" w:sz="0" w:space="0" w:color="auto"/>
            <w:bottom w:val="none" w:sz="0" w:space="0" w:color="auto"/>
            <w:right w:val="none" w:sz="0" w:space="0" w:color="auto"/>
          </w:divBdr>
        </w:div>
        <w:div w:id="1923638208">
          <w:marLeft w:val="640"/>
          <w:marRight w:val="0"/>
          <w:marTop w:val="0"/>
          <w:marBottom w:val="0"/>
          <w:divBdr>
            <w:top w:val="none" w:sz="0" w:space="0" w:color="auto"/>
            <w:left w:val="none" w:sz="0" w:space="0" w:color="auto"/>
            <w:bottom w:val="none" w:sz="0" w:space="0" w:color="auto"/>
            <w:right w:val="none" w:sz="0" w:space="0" w:color="auto"/>
          </w:divBdr>
        </w:div>
        <w:div w:id="1949466134">
          <w:marLeft w:val="640"/>
          <w:marRight w:val="0"/>
          <w:marTop w:val="0"/>
          <w:marBottom w:val="0"/>
          <w:divBdr>
            <w:top w:val="none" w:sz="0" w:space="0" w:color="auto"/>
            <w:left w:val="none" w:sz="0" w:space="0" w:color="auto"/>
            <w:bottom w:val="none" w:sz="0" w:space="0" w:color="auto"/>
            <w:right w:val="none" w:sz="0" w:space="0" w:color="auto"/>
          </w:divBdr>
        </w:div>
      </w:divsChild>
    </w:div>
    <w:div w:id="56974734">
      <w:bodyDiv w:val="1"/>
      <w:marLeft w:val="0"/>
      <w:marRight w:val="0"/>
      <w:marTop w:val="0"/>
      <w:marBottom w:val="0"/>
      <w:divBdr>
        <w:top w:val="none" w:sz="0" w:space="0" w:color="auto"/>
        <w:left w:val="none" w:sz="0" w:space="0" w:color="auto"/>
        <w:bottom w:val="none" w:sz="0" w:space="0" w:color="auto"/>
        <w:right w:val="none" w:sz="0" w:space="0" w:color="auto"/>
      </w:divBdr>
    </w:div>
    <w:div w:id="70390887">
      <w:bodyDiv w:val="1"/>
      <w:marLeft w:val="0"/>
      <w:marRight w:val="0"/>
      <w:marTop w:val="0"/>
      <w:marBottom w:val="0"/>
      <w:divBdr>
        <w:top w:val="none" w:sz="0" w:space="0" w:color="auto"/>
        <w:left w:val="none" w:sz="0" w:space="0" w:color="auto"/>
        <w:bottom w:val="none" w:sz="0" w:space="0" w:color="auto"/>
        <w:right w:val="none" w:sz="0" w:space="0" w:color="auto"/>
      </w:divBdr>
    </w:div>
    <w:div w:id="82186047">
      <w:bodyDiv w:val="1"/>
      <w:marLeft w:val="0"/>
      <w:marRight w:val="0"/>
      <w:marTop w:val="0"/>
      <w:marBottom w:val="0"/>
      <w:divBdr>
        <w:top w:val="none" w:sz="0" w:space="0" w:color="auto"/>
        <w:left w:val="none" w:sz="0" w:space="0" w:color="auto"/>
        <w:bottom w:val="none" w:sz="0" w:space="0" w:color="auto"/>
        <w:right w:val="none" w:sz="0" w:space="0" w:color="auto"/>
      </w:divBdr>
      <w:divsChild>
        <w:div w:id="92480439">
          <w:marLeft w:val="640"/>
          <w:marRight w:val="0"/>
          <w:marTop w:val="0"/>
          <w:marBottom w:val="0"/>
          <w:divBdr>
            <w:top w:val="none" w:sz="0" w:space="0" w:color="auto"/>
            <w:left w:val="none" w:sz="0" w:space="0" w:color="auto"/>
            <w:bottom w:val="none" w:sz="0" w:space="0" w:color="auto"/>
            <w:right w:val="none" w:sz="0" w:space="0" w:color="auto"/>
          </w:divBdr>
        </w:div>
        <w:div w:id="251162417">
          <w:marLeft w:val="640"/>
          <w:marRight w:val="0"/>
          <w:marTop w:val="0"/>
          <w:marBottom w:val="0"/>
          <w:divBdr>
            <w:top w:val="none" w:sz="0" w:space="0" w:color="auto"/>
            <w:left w:val="none" w:sz="0" w:space="0" w:color="auto"/>
            <w:bottom w:val="none" w:sz="0" w:space="0" w:color="auto"/>
            <w:right w:val="none" w:sz="0" w:space="0" w:color="auto"/>
          </w:divBdr>
        </w:div>
        <w:div w:id="293340381">
          <w:marLeft w:val="640"/>
          <w:marRight w:val="0"/>
          <w:marTop w:val="0"/>
          <w:marBottom w:val="0"/>
          <w:divBdr>
            <w:top w:val="none" w:sz="0" w:space="0" w:color="auto"/>
            <w:left w:val="none" w:sz="0" w:space="0" w:color="auto"/>
            <w:bottom w:val="none" w:sz="0" w:space="0" w:color="auto"/>
            <w:right w:val="none" w:sz="0" w:space="0" w:color="auto"/>
          </w:divBdr>
        </w:div>
        <w:div w:id="301084193">
          <w:marLeft w:val="640"/>
          <w:marRight w:val="0"/>
          <w:marTop w:val="0"/>
          <w:marBottom w:val="0"/>
          <w:divBdr>
            <w:top w:val="none" w:sz="0" w:space="0" w:color="auto"/>
            <w:left w:val="none" w:sz="0" w:space="0" w:color="auto"/>
            <w:bottom w:val="none" w:sz="0" w:space="0" w:color="auto"/>
            <w:right w:val="none" w:sz="0" w:space="0" w:color="auto"/>
          </w:divBdr>
        </w:div>
        <w:div w:id="467164476">
          <w:marLeft w:val="640"/>
          <w:marRight w:val="0"/>
          <w:marTop w:val="0"/>
          <w:marBottom w:val="0"/>
          <w:divBdr>
            <w:top w:val="none" w:sz="0" w:space="0" w:color="auto"/>
            <w:left w:val="none" w:sz="0" w:space="0" w:color="auto"/>
            <w:bottom w:val="none" w:sz="0" w:space="0" w:color="auto"/>
            <w:right w:val="none" w:sz="0" w:space="0" w:color="auto"/>
          </w:divBdr>
        </w:div>
        <w:div w:id="627780885">
          <w:marLeft w:val="640"/>
          <w:marRight w:val="0"/>
          <w:marTop w:val="0"/>
          <w:marBottom w:val="0"/>
          <w:divBdr>
            <w:top w:val="none" w:sz="0" w:space="0" w:color="auto"/>
            <w:left w:val="none" w:sz="0" w:space="0" w:color="auto"/>
            <w:bottom w:val="none" w:sz="0" w:space="0" w:color="auto"/>
            <w:right w:val="none" w:sz="0" w:space="0" w:color="auto"/>
          </w:divBdr>
        </w:div>
        <w:div w:id="633950617">
          <w:marLeft w:val="640"/>
          <w:marRight w:val="0"/>
          <w:marTop w:val="0"/>
          <w:marBottom w:val="0"/>
          <w:divBdr>
            <w:top w:val="none" w:sz="0" w:space="0" w:color="auto"/>
            <w:left w:val="none" w:sz="0" w:space="0" w:color="auto"/>
            <w:bottom w:val="none" w:sz="0" w:space="0" w:color="auto"/>
            <w:right w:val="none" w:sz="0" w:space="0" w:color="auto"/>
          </w:divBdr>
        </w:div>
        <w:div w:id="638416867">
          <w:marLeft w:val="640"/>
          <w:marRight w:val="0"/>
          <w:marTop w:val="0"/>
          <w:marBottom w:val="0"/>
          <w:divBdr>
            <w:top w:val="none" w:sz="0" w:space="0" w:color="auto"/>
            <w:left w:val="none" w:sz="0" w:space="0" w:color="auto"/>
            <w:bottom w:val="none" w:sz="0" w:space="0" w:color="auto"/>
            <w:right w:val="none" w:sz="0" w:space="0" w:color="auto"/>
          </w:divBdr>
        </w:div>
        <w:div w:id="741870464">
          <w:marLeft w:val="640"/>
          <w:marRight w:val="0"/>
          <w:marTop w:val="0"/>
          <w:marBottom w:val="0"/>
          <w:divBdr>
            <w:top w:val="none" w:sz="0" w:space="0" w:color="auto"/>
            <w:left w:val="none" w:sz="0" w:space="0" w:color="auto"/>
            <w:bottom w:val="none" w:sz="0" w:space="0" w:color="auto"/>
            <w:right w:val="none" w:sz="0" w:space="0" w:color="auto"/>
          </w:divBdr>
        </w:div>
        <w:div w:id="1327126918">
          <w:marLeft w:val="640"/>
          <w:marRight w:val="0"/>
          <w:marTop w:val="0"/>
          <w:marBottom w:val="0"/>
          <w:divBdr>
            <w:top w:val="none" w:sz="0" w:space="0" w:color="auto"/>
            <w:left w:val="none" w:sz="0" w:space="0" w:color="auto"/>
            <w:bottom w:val="none" w:sz="0" w:space="0" w:color="auto"/>
            <w:right w:val="none" w:sz="0" w:space="0" w:color="auto"/>
          </w:divBdr>
        </w:div>
        <w:div w:id="1578904838">
          <w:marLeft w:val="640"/>
          <w:marRight w:val="0"/>
          <w:marTop w:val="0"/>
          <w:marBottom w:val="0"/>
          <w:divBdr>
            <w:top w:val="none" w:sz="0" w:space="0" w:color="auto"/>
            <w:left w:val="none" w:sz="0" w:space="0" w:color="auto"/>
            <w:bottom w:val="none" w:sz="0" w:space="0" w:color="auto"/>
            <w:right w:val="none" w:sz="0" w:space="0" w:color="auto"/>
          </w:divBdr>
        </w:div>
        <w:div w:id="1585721354">
          <w:marLeft w:val="640"/>
          <w:marRight w:val="0"/>
          <w:marTop w:val="0"/>
          <w:marBottom w:val="0"/>
          <w:divBdr>
            <w:top w:val="none" w:sz="0" w:space="0" w:color="auto"/>
            <w:left w:val="none" w:sz="0" w:space="0" w:color="auto"/>
            <w:bottom w:val="none" w:sz="0" w:space="0" w:color="auto"/>
            <w:right w:val="none" w:sz="0" w:space="0" w:color="auto"/>
          </w:divBdr>
        </w:div>
        <w:div w:id="1592351207">
          <w:marLeft w:val="640"/>
          <w:marRight w:val="0"/>
          <w:marTop w:val="0"/>
          <w:marBottom w:val="0"/>
          <w:divBdr>
            <w:top w:val="none" w:sz="0" w:space="0" w:color="auto"/>
            <w:left w:val="none" w:sz="0" w:space="0" w:color="auto"/>
            <w:bottom w:val="none" w:sz="0" w:space="0" w:color="auto"/>
            <w:right w:val="none" w:sz="0" w:space="0" w:color="auto"/>
          </w:divBdr>
        </w:div>
        <w:div w:id="1638140181">
          <w:marLeft w:val="640"/>
          <w:marRight w:val="0"/>
          <w:marTop w:val="0"/>
          <w:marBottom w:val="0"/>
          <w:divBdr>
            <w:top w:val="none" w:sz="0" w:space="0" w:color="auto"/>
            <w:left w:val="none" w:sz="0" w:space="0" w:color="auto"/>
            <w:bottom w:val="none" w:sz="0" w:space="0" w:color="auto"/>
            <w:right w:val="none" w:sz="0" w:space="0" w:color="auto"/>
          </w:divBdr>
        </w:div>
        <w:div w:id="1664162750">
          <w:marLeft w:val="640"/>
          <w:marRight w:val="0"/>
          <w:marTop w:val="0"/>
          <w:marBottom w:val="0"/>
          <w:divBdr>
            <w:top w:val="none" w:sz="0" w:space="0" w:color="auto"/>
            <w:left w:val="none" w:sz="0" w:space="0" w:color="auto"/>
            <w:bottom w:val="none" w:sz="0" w:space="0" w:color="auto"/>
            <w:right w:val="none" w:sz="0" w:space="0" w:color="auto"/>
          </w:divBdr>
        </w:div>
        <w:div w:id="1690181609">
          <w:marLeft w:val="640"/>
          <w:marRight w:val="0"/>
          <w:marTop w:val="0"/>
          <w:marBottom w:val="0"/>
          <w:divBdr>
            <w:top w:val="none" w:sz="0" w:space="0" w:color="auto"/>
            <w:left w:val="none" w:sz="0" w:space="0" w:color="auto"/>
            <w:bottom w:val="none" w:sz="0" w:space="0" w:color="auto"/>
            <w:right w:val="none" w:sz="0" w:space="0" w:color="auto"/>
          </w:divBdr>
        </w:div>
        <w:div w:id="1743409361">
          <w:marLeft w:val="640"/>
          <w:marRight w:val="0"/>
          <w:marTop w:val="0"/>
          <w:marBottom w:val="0"/>
          <w:divBdr>
            <w:top w:val="none" w:sz="0" w:space="0" w:color="auto"/>
            <w:left w:val="none" w:sz="0" w:space="0" w:color="auto"/>
            <w:bottom w:val="none" w:sz="0" w:space="0" w:color="auto"/>
            <w:right w:val="none" w:sz="0" w:space="0" w:color="auto"/>
          </w:divBdr>
        </w:div>
        <w:div w:id="1988969347">
          <w:marLeft w:val="640"/>
          <w:marRight w:val="0"/>
          <w:marTop w:val="0"/>
          <w:marBottom w:val="0"/>
          <w:divBdr>
            <w:top w:val="none" w:sz="0" w:space="0" w:color="auto"/>
            <w:left w:val="none" w:sz="0" w:space="0" w:color="auto"/>
            <w:bottom w:val="none" w:sz="0" w:space="0" w:color="auto"/>
            <w:right w:val="none" w:sz="0" w:space="0" w:color="auto"/>
          </w:divBdr>
        </w:div>
        <w:div w:id="2120757766">
          <w:marLeft w:val="640"/>
          <w:marRight w:val="0"/>
          <w:marTop w:val="0"/>
          <w:marBottom w:val="0"/>
          <w:divBdr>
            <w:top w:val="none" w:sz="0" w:space="0" w:color="auto"/>
            <w:left w:val="none" w:sz="0" w:space="0" w:color="auto"/>
            <w:bottom w:val="none" w:sz="0" w:space="0" w:color="auto"/>
            <w:right w:val="none" w:sz="0" w:space="0" w:color="auto"/>
          </w:divBdr>
        </w:div>
      </w:divsChild>
    </w:div>
    <w:div w:id="86316768">
      <w:bodyDiv w:val="1"/>
      <w:marLeft w:val="0"/>
      <w:marRight w:val="0"/>
      <w:marTop w:val="0"/>
      <w:marBottom w:val="0"/>
      <w:divBdr>
        <w:top w:val="none" w:sz="0" w:space="0" w:color="auto"/>
        <w:left w:val="none" w:sz="0" w:space="0" w:color="auto"/>
        <w:bottom w:val="none" w:sz="0" w:space="0" w:color="auto"/>
        <w:right w:val="none" w:sz="0" w:space="0" w:color="auto"/>
      </w:divBdr>
    </w:div>
    <w:div w:id="90392332">
      <w:bodyDiv w:val="1"/>
      <w:marLeft w:val="0"/>
      <w:marRight w:val="0"/>
      <w:marTop w:val="0"/>
      <w:marBottom w:val="0"/>
      <w:divBdr>
        <w:top w:val="none" w:sz="0" w:space="0" w:color="auto"/>
        <w:left w:val="none" w:sz="0" w:space="0" w:color="auto"/>
        <w:bottom w:val="none" w:sz="0" w:space="0" w:color="auto"/>
        <w:right w:val="none" w:sz="0" w:space="0" w:color="auto"/>
      </w:divBdr>
      <w:divsChild>
        <w:div w:id="26416693">
          <w:marLeft w:val="640"/>
          <w:marRight w:val="0"/>
          <w:marTop w:val="0"/>
          <w:marBottom w:val="0"/>
          <w:divBdr>
            <w:top w:val="none" w:sz="0" w:space="0" w:color="auto"/>
            <w:left w:val="none" w:sz="0" w:space="0" w:color="auto"/>
            <w:bottom w:val="none" w:sz="0" w:space="0" w:color="auto"/>
            <w:right w:val="none" w:sz="0" w:space="0" w:color="auto"/>
          </w:divBdr>
        </w:div>
        <w:div w:id="96871513">
          <w:marLeft w:val="640"/>
          <w:marRight w:val="0"/>
          <w:marTop w:val="0"/>
          <w:marBottom w:val="0"/>
          <w:divBdr>
            <w:top w:val="none" w:sz="0" w:space="0" w:color="auto"/>
            <w:left w:val="none" w:sz="0" w:space="0" w:color="auto"/>
            <w:bottom w:val="none" w:sz="0" w:space="0" w:color="auto"/>
            <w:right w:val="none" w:sz="0" w:space="0" w:color="auto"/>
          </w:divBdr>
        </w:div>
        <w:div w:id="133837780">
          <w:marLeft w:val="640"/>
          <w:marRight w:val="0"/>
          <w:marTop w:val="0"/>
          <w:marBottom w:val="0"/>
          <w:divBdr>
            <w:top w:val="none" w:sz="0" w:space="0" w:color="auto"/>
            <w:left w:val="none" w:sz="0" w:space="0" w:color="auto"/>
            <w:bottom w:val="none" w:sz="0" w:space="0" w:color="auto"/>
            <w:right w:val="none" w:sz="0" w:space="0" w:color="auto"/>
          </w:divBdr>
        </w:div>
        <w:div w:id="138690169">
          <w:marLeft w:val="640"/>
          <w:marRight w:val="0"/>
          <w:marTop w:val="0"/>
          <w:marBottom w:val="0"/>
          <w:divBdr>
            <w:top w:val="none" w:sz="0" w:space="0" w:color="auto"/>
            <w:left w:val="none" w:sz="0" w:space="0" w:color="auto"/>
            <w:bottom w:val="none" w:sz="0" w:space="0" w:color="auto"/>
            <w:right w:val="none" w:sz="0" w:space="0" w:color="auto"/>
          </w:divBdr>
        </w:div>
        <w:div w:id="223834180">
          <w:marLeft w:val="640"/>
          <w:marRight w:val="0"/>
          <w:marTop w:val="0"/>
          <w:marBottom w:val="0"/>
          <w:divBdr>
            <w:top w:val="none" w:sz="0" w:space="0" w:color="auto"/>
            <w:left w:val="none" w:sz="0" w:space="0" w:color="auto"/>
            <w:bottom w:val="none" w:sz="0" w:space="0" w:color="auto"/>
            <w:right w:val="none" w:sz="0" w:space="0" w:color="auto"/>
          </w:divBdr>
        </w:div>
        <w:div w:id="258950430">
          <w:marLeft w:val="640"/>
          <w:marRight w:val="0"/>
          <w:marTop w:val="0"/>
          <w:marBottom w:val="0"/>
          <w:divBdr>
            <w:top w:val="none" w:sz="0" w:space="0" w:color="auto"/>
            <w:left w:val="none" w:sz="0" w:space="0" w:color="auto"/>
            <w:bottom w:val="none" w:sz="0" w:space="0" w:color="auto"/>
            <w:right w:val="none" w:sz="0" w:space="0" w:color="auto"/>
          </w:divBdr>
        </w:div>
        <w:div w:id="477042290">
          <w:marLeft w:val="640"/>
          <w:marRight w:val="0"/>
          <w:marTop w:val="0"/>
          <w:marBottom w:val="0"/>
          <w:divBdr>
            <w:top w:val="none" w:sz="0" w:space="0" w:color="auto"/>
            <w:left w:val="none" w:sz="0" w:space="0" w:color="auto"/>
            <w:bottom w:val="none" w:sz="0" w:space="0" w:color="auto"/>
            <w:right w:val="none" w:sz="0" w:space="0" w:color="auto"/>
          </w:divBdr>
        </w:div>
        <w:div w:id="509293432">
          <w:marLeft w:val="640"/>
          <w:marRight w:val="0"/>
          <w:marTop w:val="0"/>
          <w:marBottom w:val="0"/>
          <w:divBdr>
            <w:top w:val="none" w:sz="0" w:space="0" w:color="auto"/>
            <w:left w:val="none" w:sz="0" w:space="0" w:color="auto"/>
            <w:bottom w:val="none" w:sz="0" w:space="0" w:color="auto"/>
            <w:right w:val="none" w:sz="0" w:space="0" w:color="auto"/>
          </w:divBdr>
        </w:div>
        <w:div w:id="584873876">
          <w:marLeft w:val="640"/>
          <w:marRight w:val="0"/>
          <w:marTop w:val="0"/>
          <w:marBottom w:val="0"/>
          <w:divBdr>
            <w:top w:val="none" w:sz="0" w:space="0" w:color="auto"/>
            <w:left w:val="none" w:sz="0" w:space="0" w:color="auto"/>
            <w:bottom w:val="none" w:sz="0" w:space="0" w:color="auto"/>
            <w:right w:val="none" w:sz="0" w:space="0" w:color="auto"/>
          </w:divBdr>
        </w:div>
        <w:div w:id="797770312">
          <w:marLeft w:val="640"/>
          <w:marRight w:val="0"/>
          <w:marTop w:val="0"/>
          <w:marBottom w:val="0"/>
          <w:divBdr>
            <w:top w:val="none" w:sz="0" w:space="0" w:color="auto"/>
            <w:left w:val="none" w:sz="0" w:space="0" w:color="auto"/>
            <w:bottom w:val="none" w:sz="0" w:space="0" w:color="auto"/>
            <w:right w:val="none" w:sz="0" w:space="0" w:color="auto"/>
          </w:divBdr>
        </w:div>
        <w:div w:id="880630972">
          <w:marLeft w:val="640"/>
          <w:marRight w:val="0"/>
          <w:marTop w:val="0"/>
          <w:marBottom w:val="0"/>
          <w:divBdr>
            <w:top w:val="none" w:sz="0" w:space="0" w:color="auto"/>
            <w:left w:val="none" w:sz="0" w:space="0" w:color="auto"/>
            <w:bottom w:val="none" w:sz="0" w:space="0" w:color="auto"/>
            <w:right w:val="none" w:sz="0" w:space="0" w:color="auto"/>
          </w:divBdr>
        </w:div>
        <w:div w:id="1040279187">
          <w:marLeft w:val="640"/>
          <w:marRight w:val="0"/>
          <w:marTop w:val="0"/>
          <w:marBottom w:val="0"/>
          <w:divBdr>
            <w:top w:val="none" w:sz="0" w:space="0" w:color="auto"/>
            <w:left w:val="none" w:sz="0" w:space="0" w:color="auto"/>
            <w:bottom w:val="none" w:sz="0" w:space="0" w:color="auto"/>
            <w:right w:val="none" w:sz="0" w:space="0" w:color="auto"/>
          </w:divBdr>
        </w:div>
        <w:div w:id="1138643354">
          <w:marLeft w:val="640"/>
          <w:marRight w:val="0"/>
          <w:marTop w:val="0"/>
          <w:marBottom w:val="0"/>
          <w:divBdr>
            <w:top w:val="none" w:sz="0" w:space="0" w:color="auto"/>
            <w:left w:val="none" w:sz="0" w:space="0" w:color="auto"/>
            <w:bottom w:val="none" w:sz="0" w:space="0" w:color="auto"/>
            <w:right w:val="none" w:sz="0" w:space="0" w:color="auto"/>
          </w:divBdr>
        </w:div>
        <w:div w:id="1166435387">
          <w:marLeft w:val="640"/>
          <w:marRight w:val="0"/>
          <w:marTop w:val="0"/>
          <w:marBottom w:val="0"/>
          <w:divBdr>
            <w:top w:val="none" w:sz="0" w:space="0" w:color="auto"/>
            <w:left w:val="none" w:sz="0" w:space="0" w:color="auto"/>
            <w:bottom w:val="none" w:sz="0" w:space="0" w:color="auto"/>
            <w:right w:val="none" w:sz="0" w:space="0" w:color="auto"/>
          </w:divBdr>
        </w:div>
        <w:div w:id="1166633890">
          <w:marLeft w:val="640"/>
          <w:marRight w:val="0"/>
          <w:marTop w:val="0"/>
          <w:marBottom w:val="0"/>
          <w:divBdr>
            <w:top w:val="none" w:sz="0" w:space="0" w:color="auto"/>
            <w:left w:val="none" w:sz="0" w:space="0" w:color="auto"/>
            <w:bottom w:val="none" w:sz="0" w:space="0" w:color="auto"/>
            <w:right w:val="none" w:sz="0" w:space="0" w:color="auto"/>
          </w:divBdr>
        </w:div>
        <w:div w:id="1335297774">
          <w:marLeft w:val="640"/>
          <w:marRight w:val="0"/>
          <w:marTop w:val="0"/>
          <w:marBottom w:val="0"/>
          <w:divBdr>
            <w:top w:val="none" w:sz="0" w:space="0" w:color="auto"/>
            <w:left w:val="none" w:sz="0" w:space="0" w:color="auto"/>
            <w:bottom w:val="none" w:sz="0" w:space="0" w:color="auto"/>
            <w:right w:val="none" w:sz="0" w:space="0" w:color="auto"/>
          </w:divBdr>
        </w:div>
        <w:div w:id="1532374709">
          <w:marLeft w:val="640"/>
          <w:marRight w:val="0"/>
          <w:marTop w:val="0"/>
          <w:marBottom w:val="0"/>
          <w:divBdr>
            <w:top w:val="none" w:sz="0" w:space="0" w:color="auto"/>
            <w:left w:val="none" w:sz="0" w:space="0" w:color="auto"/>
            <w:bottom w:val="none" w:sz="0" w:space="0" w:color="auto"/>
            <w:right w:val="none" w:sz="0" w:space="0" w:color="auto"/>
          </w:divBdr>
        </w:div>
        <w:div w:id="1928684488">
          <w:marLeft w:val="640"/>
          <w:marRight w:val="0"/>
          <w:marTop w:val="0"/>
          <w:marBottom w:val="0"/>
          <w:divBdr>
            <w:top w:val="none" w:sz="0" w:space="0" w:color="auto"/>
            <w:left w:val="none" w:sz="0" w:space="0" w:color="auto"/>
            <w:bottom w:val="none" w:sz="0" w:space="0" w:color="auto"/>
            <w:right w:val="none" w:sz="0" w:space="0" w:color="auto"/>
          </w:divBdr>
        </w:div>
        <w:div w:id="2119986977">
          <w:marLeft w:val="640"/>
          <w:marRight w:val="0"/>
          <w:marTop w:val="0"/>
          <w:marBottom w:val="0"/>
          <w:divBdr>
            <w:top w:val="none" w:sz="0" w:space="0" w:color="auto"/>
            <w:left w:val="none" w:sz="0" w:space="0" w:color="auto"/>
            <w:bottom w:val="none" w:sz="0" w:space="0" w:color="auto"/>
            <w:right w:val="none" w:sz="0" w:space="0" w:color="auto"/>
          </w:divBdr>
        </w:div>
      </w:divsChild>
    </w:div>
    <w:div w:id="95099633">
      <w:bodyDiv w:val="1"/>
      <w:marLeft w:val="0"/>
      <w:marRight w:val="0"/>
      <w:marTop w:val="0"/>
      <w:marBottom w:val="0"/>
      <w:divBdr>
        <w:top w:val="none" w:sz="0" w:space="0" w:color="auto"/>
        <w:left w:val="none" w:sz="0" w:space="0" w:color="auto"/>
        <w:bottom w:val="none" w:sz="0" w:space="0" w:color="auto"/>
        <w:right w:val="none" w:sz="0" w:space="0" w:color="auto"/>
      </w:divBdr>
    </w:div>
    <w:div w:id="96483032">
      <w:bodyDiv w:val="1"/>
      <w:marLeft w:val="0"/>
      <w:marRight w:val="0"/>
      <w:marTop w:val="0"/>
      <w:marBottom w:val="0"/>
      <w:divBdr>
        <w:top w:val="none" w:sz="0" w:space="0" w:color="auto"/>
        <w:left w:val="none" w:sz="0" w:space="0" w:color="auto"/>
        <w:bottom w:val="none" w:sz="0" w:space="0" w:color="auto"/>
        <w:right w:val="none" w:sz="0" w:space="0" w:color="auto"/>
      </w:divBdr>
      <w:divsChild>
        <w:div w:id="3479609">
          <w:marLeft w:val="640"/>
          <w:marRight w:val="0"/>
          <w:marTop w:val="0"/>
          <w:marBottom w:val="0"/>
          <w:divBdr>
            <w:top w:val="none" w:sz="0" w:space="0" w:color="auto"/>
            <w:left w:val="none" w:sz="0" w:space="0" w:color="auto"/>
            <w:bottom w:val="none" w:sz="0" w:space="0" w:color="auto"/>
            <w:right w:val="none" w:sz="0" w:space="0" w:color="auto"/>
          </w:divBdr>
        </w:div>
        <w:div w:id="42875141">
          <w:marLeft w:val="640"/>
          <w:marRight w:val="0"/>
          <w:marTop w:val="0"/>
          <w:marBottom w:val="0"/>
          <w:divBdr>
            <w:top w:val="none" w:sz="0" w:space="0" w:color="auto"/>
            <w:left w:val="none" w:sz="0" w:space="0" w:color="auto"/>
            <w:bottom w:val="none" w:sz="0" w:space="0" w:color="auto"/>
            <w:right w:val="none" w:sz="0" w:space="0" w:color="auto"/>
          </w:divBdr>
        </w:div>
        <w:div w:id="130565106">
          <w:marLeft w:val="640"/>
          <w:marRight w:val="0"/>
          <w:marTop w:val="0"/>
          <w:marBottom w:val="0"/>
          <w:divBdr>
            <w:top w:val="none" w:sz="0" w:space="0" w:color="auto"/>
            <w:left w:val="none" w:sz="0" w:space="0" w:color="auto"/>
            <w:bottom w:val="none" w:sz="0" w:space="0" w:color="auto"/>
            <w:right w:val="none" w:sz="0" w:space="0" w:color="auto"/>
          </w:divBdr>
        </w:div>
        <w:div w:id="146750626">
          <w:marLeft w:val="640"/>
          <w:marRight w:val="0"/>
          <w:marTop w:val="0"/>
          <w:marBottom w:val="0"/>
          <w:divBdr>
            <w:top w:val="none" w:sz="0" w:space="0" w:color="auto"/>
            <w:left w:val="none" w:sz="0" w:space="0" w:color="auto"/>
            <w:bottom w:val="none" w:sz="0" w:space="0" w:color="auto"/>
            <w:right w:val="none" w:sz="0" w:space="0" w:color="auto"/>
          </w:divBdr>
        </w:div>
        <w:div w:id="214053732">
          <w:marLeft w:val="640"/>
          <w:marRight w:val="0"/>
          <w:marTop w:val="0"/>
          <w:marBottom w:val="0"/>
          <w:divBdr>
            <w:top w:val="none" w:sz="0" w:space="0" w:color="auto"/>
            <w:left w:val="none" w:sz="0" w:space="0" w:color="auto"/>
            <w:bottom w:val="none" w:sz="0" w:space="0" w:color="auto"/>
            <w:right w:val="none" w:sz="0" w:space="0" w:color="auto"/>
          </w:divBdr>
        </w:div>
        <w:div w:id="324742228">
          <w:marLeft w:val="640"/>
          <w:marRight w:val="0"/>
          <w:marTop w:val="0"/>
          <w:marBottom w:val="0"/>
          <w:divBdr>
            <w:top w:val="none" w:sz="0" w:space="0" w:color="auto"/>
            <w:left w:val="none" w:sz="0" w:space="0" w:color="auto"/>
            <w:bottom w:val="none" w:sz="0" w:space="0" w:color="auto"/>
            <w:right w:val="none" w:sz="0" w:space="0" w:color="auto"/>
          </w:divBdr>
        </w:div>
        <w:div w:id="498810032">
          <w:marLeft w:val="640"/>
          <w:marRight w:val="0"/>
          <w:marTop w:val="0"/>
          <w:marBottom w:val="0"/>
          <w:divBdr>
            <w:top w:val="none" w:sz="0" w:space="0" w:color="auto"/>
            <w:left w:val="none" w:sz="0" w:space="0" w:color="auto"/>
            <w:bottom w:val="none" w:sz="0" w:space="0" w:color="auto"/>
            <w:right w:val="none" w:sz="0" w:space="0" w:color="auto"/>
          </w:divBdr>
        </w:div>
        <w:div w:id="543979422">
          <w:marLeft w:val="640"/>
          <w:marRight w:val="0"/>
          <w:marTop w:val="0"/>
          <w:marBottom w:val="0"/>
          <w:divBdr>
            <w:top w:val="none" w:sz="0" w:space="0" w:color="auto"/>
            <w:left w:val="none" w:sz="0" w:space="0" w:color="auto"/>
            <w:bottom w:val="none" w:sz="0" w:space="0" w:color="auto"/>
            <w:right w:val="none" w:sz="0" w:space="0" w:color="auto"/>
          </w:divBdr>
        </w:div>
        <w:div w:id="626007817">
          <w:marLeft w:val="640"/>
          <w:marRight w:val="0"/>
          <w:marTop w:val="0"/>
          <w:marBottom w:val="0"/>
          <w:divBdr>
            <w:top w:val="none" w:sz="0" w:space="0" w:color="auto"/>
            <w:left w:val="none" w:sz="0" w:space="0" w:color="auto"/>
            <w:bottom w:val="none" w:sz="0" w:space="0" w:color="auto"/>
            <w:right w:val="none" w:sz="0" w:space="0" w:color="auto"/>
          </w:divBdr>
        </w:div>
        <w:div w:id="657271995">
          <w:marLeft w:val="640"/>
          <w:marRight w:val="0"/>
          <w:marTop w:val="0"/>
          <w:marBottom w:val="0"/>
          <w:divBdr>
            <w:top w:val="none" w:sz="0" w:space="0" w:color="auto"/>
            <w:left w:val="none" w:sz="0" w:space="0" w:color="auto"/>
            <w:bottom w:val="none" w:sz="0" w:space="0" w:color="auto"/>
            <w:right w:val="none" w:sz="0" w:space="0" w:color="auto"/>
          </w:divBdr>
        </w:div>
        <w:div w:id="729692579">
          <w:marLeft w:val="640"/>
          <w:marRight w:val="0"/>
          <w:marTop w:val="0"/>
          <w:marBottom w:val="0"/>
          <w:divBdr>
            <w:top w:val="none" w:sz="0" w:space="0" w:color="auto"/>
            <w:left w:val="none" w:sz="0" w:space="0" w:color="auto"/>
            <w:bottom w:val="none" w:sz="0" w:space="0" w:color="auto"/>
            <w:right w:val="none" w:sz="0" w:space="0" w:color="auto"/>
          </w:divBdr>
        </w:div>
        <w:div w:id="773868849">
          <w:marLeft w:val="640"/>
          <w:marRight w:val="0"/>
          <w:marTop w:val="0"/>
          <w:marBottom w:val="0"/>
          <w:divBdr>
            <w:top w:val="none" w:sz="0" w:space="0" w:color="auto"/>
            <w:left w:val="none" w:sz="0" w:space="0" w:color="auto"/>
            <w:bottom w:val="none" w:sz="0" w:space="0" w:color="auto"/>
            <w:right w:val="none" w:sz="0" w:space="0" w:color="auto"/>
          </w:divBdr>
        </w:div>
        <w:div w:id="1129081616">
          <w:marLeft w:val="640"/>
          <w:marRight w:val="0"/>
          <w:marTop w:val="0"/>
          <w:marBottom w:val="0"/>
          <w:divBdr>
            <w:top w:val="none" w:sz="0" w:space="0" w:color="auto"/>
            <w:left w:val="none" w:sz="0" w:space="0" w:color="auto"/>
            <w:bottom w:val="none" w:sz="0" w:space="0" w:color="auto"/>
            <w:right w:val="none" w:sz="0" w:space="0" w:color="auto"/>
          </w:divBdr>
        </w:div>
        <w:div w:id="1331366133">
          <w:marLeft w:val="640"/>
          <w:marRight w:val="0"/>
          <w:marTop w:val="0"/>
          <w:marBottom w:val="0"/>
          <w:divBdr>
            <w:top w:val="none" w:sz="0" w:space="0" w:color="auto"/>
            <w:left w:val="none" w:sz="0" w:space="0" w:color="auto"/>
            <w:bottom w:val="none" w:sz="0" w:space="0" w:color="auto"/>
            <w:right w:val="none" w:sz="0" w:space="0" w:color="auto"/>
          </w:divBdr>
        </w:div>
        <w:div w:id="1413968087">
          <w:marLeft w:val="640"/>
          <w:marRight w:val="0"/>
          <w:marTop w:val="0"/>
          <w:marBottom w:val="0"/>
          <w:divBdr>
            <w:top w:val="none" w:sz="0" w:space="0" w:color="auto"/>
            <w:left w:val="none" w:sz="0" w:space="0" w:color="auto"/>
            <w:bottom w:val="none" w:sz="0" w:space="0" w:color="auto"/>
            <w:right w:val="none" w:sz="0" w:space="0" w:color="auto"/>
          </w:divBdr>
        </w:div>
        <w:div w:id="1477914667">
          <w:marLeft w:val="640"/>
          <w:marRight w:val="0"/>
          <w:marTop w:val="0"/>
          <w:marBottom w:val="0"/>
          <w:divBdr>
            <w:top w:val="none" w:sz="0" w:space="0" w:color="auto"/>
            <w:left w:val="none" w:sz="0" w:space="0" w:color="auto"/>
            <w:bottom w:val="none" w:sz="0" w:space="0" w:color="auto"/>
            <w:right w:val="none" w:sz="0" w:space="0" w:color="auto"/>
          </w:divBdr>
        </w:div>
        <w:div w:id="1530560098">
          <w:marLeft w:val="640"/>
          <w:marRight w:val="0"/>
          <w:marTop w:val="0"/>
          <w:marBottom w:val="0"/>
          <w:divBdr>
            <w:top w:val="none" w:sz="0" w:space="0" w:color="auto"/>
            <w:left w:val="none" w:sz="0" w:space="0" w:color="auto"/>
            <w:bottom w:val="none" w:sz="0" w:space="0" w:color="auto"/>
            <w:right w:val="none" w:sz="0" w:space="0" w:color="auto"/>
          </w:divBdr>
        </w:div>
        <w:div w:id="1835535446">
          <w:marLeft w:val="640"/>
          <w:marRight w:val="0"/>
          <w:marTop w:val="0"/>
          <w:marBottom w:val="0"/>
          <w:divBdr>
            <w:top w:val="none" w:sz="0" w:space="0" w:color="auto"/>
            <w:left w:val="none" w:sz="0" w:space="0" w:color="auto"/>
            <w:bottom w:val="none" w:sz="0" w:space="0" w:color="auto"/>
            <w:right w:val="none" w:sz="0" w:space="0" w:color="auto"/>
          </w:divBdr>
        </w:div>
        <w:div w:id="1967739971">
          <w:marLeft w:val="640"/>
          <w:marRight w:val="0"/>
          <w:marTop w:val="0"/>
          <w:marBottom w:val="0"/>
          <w:divBdr>
            <w:top w:val="none" w:sz="0" w:space="0" w:color="auto"/>
            <w:left w:val="none" w:sz="0" w:space="0" w:color="auto"/>
            <w:bottom w:val="none" w:sz="0" w:space="0" w:color="auto"/>
            <w:right w:val="none" w:sz="0" w:space="0" w:color="auto"/>
          </w:divBdr>
        </w:div>
      </w:divsChild>
    </w:div>
    <w:div w:id="97215934">
      <w:bodyDiv w:val="1"/>
      <w:marLeft w:val="0"/>
      <w:marRight w:val="0"/>
      <w:marTop w:val="0"/>
      <w:marBottom w:val="0"/>
      <w:divBdr>
        <w:top w:val="none" w:sz="0" w:space="0" w:color="auto"/>
        <w:left w:val="none" w:sz="0" w:space="0" w:color="auto"/>
        <w:bottom w:val="none" w:sz="0" w:space="0" w:color="auto"/>
        <w:right w:val="none" w:sz="0" w:space="0" w:color="auto"/>
      </w:divBdr>
      <w:divsChild>
        <w:div w:id="54741615">
          <w:marLeft w:val="640"/>
          <w:marRight w:val="0"/>
          <w:marTop w:val="0"/>
          <w:marBottom w:val="0"/>
          <w:divBdr>
            <w:top w:val="none" w:sz="0" w:space="0" w:color="auto"/>
            <w:left w:val="none" w:sz="0" w:space="0" w:color="auto"/>
            <w:bottom w:val="none" w:sz="0" w:space="0" w:color="auto"/>
            <w:right w:val="none" w:sz="0" w:space="0" w:color="auto"/>
          </w:divBdr>
        </w:div>
        <w:div w:id="92214717">
          <w:marLeft w:val="640"/>
          <w:marRight w:val="0"/>
          <w:marTop w:val="0"/>
          <w:marBottom w:val="0"/>
          <w:divBdr>
            <w:top w:val="none" w:sz="0" w:space="0" w:color="auto"/>
            <w:left w:val="none" w:sz="0" w:space="0" w:color="auto"/>
            <w:bottom w:val="none" w:sz="0" w:space="0" w:color="auto"/>
            <w:right w:val="none" w:sz="0" w:space="0" w:color="auto"/>
          </w:divBdr>
        </w:div>
        <w:div w:id="236743269">
          <w:marLeft w:val="640"/>
          <w:marRight w:val="0"/>
          <w:marTop w:val="0"/>
          <w:marBottom w:val="0"/>
          <w:divBdr>
            <w:top w:val="none" w:sz="0" w:space="0" w:color="auto"/>
            <w:left w:val="none" w:sz="0" w:space="0" w:color="auto"/>
            <w:bottom w:val="none" w:sz="0" w:space="0" w:color="auto"/>
            <w:right w:val="none" w:sz="0" w:space="0" w:color="auto"/>
          </w:divBdr>
        </w:div>
        <w:div w:id="374894674">
          <w:marLeft w:val="640"/>
          <w:marRight w:val="0"/>
          <w:marTop w:val="0"/>
          <w:marBottom w:val="0"/>
          <w:divBdr>
            <w:top w:val="none" w:sz="0" w:space="0" w:color="auto"/>
            <w:left w:val="none" w:sz="0" w:space="0" w:color="auto"/>
            <w:bottom w:val="none" w:sz="0" w:space="0" w:color="auto"/>
            <w:right w:val="none" w:sz="0" w:space="0" w:color="auto"/>
          </w:divBdr>
        </w:div>
        <w:div w:id="405953004">
          <w:marLeft w:val="640"/>
          <w:marRight w:val="0"/>
          <w:marTop w:val="0"/>
          <w:marBottom w:val="0"/>
          <w:divBdr>
            <w:top w:val="none" w:sz="0" w:space="0" w:color="auto"/>
            <w:left w:val="none" w:sz="0" w:space="0" w:color="auto"/>
            <w:bottom w:val="none" w:sz="0" w:space="0" w:color="auto"/>
            <w:right w:val="none" w:sz="0" w:space="0" w:color="auto"/>
          </w:divBdr>
        </w:div>
        <w:div w:id="439420847">
          <w:marLeft w:val="640"/>
          <w:marRight w:val="0"/>
          <w:marTop w:val="0"/>
          <w:marBottom w:val="0"/>
          <w:divBdr>
            <w:top w:val="none" w:sz="0" w:space="0" w:color="auto"/>
            <w:left w:val="none" w:sz="0" w:space="0" w:color="auto"/>
            <w:bottom w:val="none" w:sz="0" w:space="0" w:color="auto"/>
            <w:right w:val="none" w:sz="0" w:space="0" w:color="auto"/>
          </w:divBdr>
        </w:div>
        <w:div w:id="596906843">
          <w:marLeft w:val="640"/>
          <w:marRight w:val="0"/>
          <w:marTop w:val="0"/>
          <w:marBottom w:val="0"/>
          <w:divBdr>
            <w:top w:val="none" w:sz="0" w:space="0" w:color="auto"/>
            <w:left w:val="none" w:sz="0" w:space="0" w:color="auto"/>
            <w:bottom w:val="none" w:sz="0" w:space="0" w:color="auto"/>
            <w:right w:val="none" w:sz="0" w:space="0" w:color="auto"/>
          </w:divBdr>
        </w:div>
        <w:div w:id="715859292">
          <w:marLeft w:val="640"/>
          <w:marRight w:val="0"/>
          <w:marTop w:val="0"/>
          <w:marBottom w:val="0"/>
          <w:divBdr>
            <w:top w:val="none" w:sz="0" w:space="0" w:color="auto"/>
            <w:left w:val="none" w:sz="0" w:space="0" w:color="auto"/>
            <w:bottom w:val="none" w:sz="0" w:space="0" w:color="auto"/>
            <w:right w:val="none" w:sz="0" w:space="0" w:color="auto"/>
          </w:divBdr>
        </w:div>
        <w:div w:id="960453439">
          <w:marLeft w:val="640"/>
          <w:marRight w:val="0"/>
          <w:marTop w:val="0"/>
          <w:marBottom w:val="0"/>
          <w:divBdr>
            <w:top w:val="none" w:sz="0" w:space="0" w:color="auto"/>
            <w:left w:val="none" w:sz="0" w:space="0" w:color="auto"/>
            <w:bottom w:val="none" w:sz="0" w:space="0" w:color="auto"/>
            <w:right w:val="none" w:sz="0" w:space="0" w:color="auto"/>
          </w:divBdr>
        </w:div>
        <w:div w:id="1033267130">
          <w:marLeft w:val="640"/>
          <w:marRight w:val="0"/>
          <w:marTop w:val="0"/>
          <w:marBottom w:val="0"/>
          <w:divBdr>
            <w:top w:val="none" w:sz="0" w:space="0" w:color="auto"/>
            <w:left w:val="none" w:sz="0" w:space="0" w:color="auto"/>
            <w:bottom w:val="none" w:sz="0" w:space="0" w:color="auto"/>
            <w:right w:val="none" w:sz="0" w:space="0" w:color="auto"/>
          </w:divBdr>
        </w:div>
        <w:div w:id="1093359350">
          <w:marLeft w:val="640"/>
          <w:marRight w:val="0"/>
          <w:marTop w:val="0"/>
          <w:marBottom w:val="0"/>
          <w:divBdr>
            <w:top w:val="none" w:sz="0" w:space="0" w:color="auto"/>
            <w:left w:val="none" w:sz="0" w:space="0" w:color="auto"/>
            <w:bottom w:val="none" w:sz="0" w:space="0" w:color="auto"/>
            <w:right w:val="none" w:sz="0" w:space="0" w:color="auto"/>
          </w:divBdr>
        </w:div>
        <w:div w:id="1342972929">
          <w:marLeft w:val="640"/>
          <w:marRight w:val="0"/>
          <w:marTop w:val="0"/>
          <w:marBottom w:val="0"/>
          <w:divBdr>
            <w:top w:val="none" w:sz="0" w:space="0" w:color="auto"/>
            <w:left w:val="none" w:sz="0" w:space="0" w:color="auto"/>
            <w:bottom w:val="none" w:sz="0" w:space="0" w:color="auto"/>
            <w:right w:val="none" w:sz="0" w:space="0" w:color="auto"/>
          </w:divBdr>
        </w:div>
        <w:div w:id="1365403596">
          <w:marLeft w:val="640"/>
          <w:marRight w:val="0"/>
          <w:marTop w:val="0"/>
          <w:marBottom w:val="0"/>
          <w:divBdr>
            <w:top w:val="none" w:sz="0" w:space="0" w:color="auto"/>
            <w:left w:val="none" w:sz="0" w:space="0" w:color="auto"/>
            <w:bottom w:val="none" w:sz="0" w:space="0" w:color="auto"/>
            <w:right w:val="none" w:sz="0" w:space="0" w:color="auto"/>
          </w:divBdr>
        </w:div>
        <w:div w:id="1501580349">
          <w:marLeft w:val="640"/>
          <w:marRight w:val="0"/>
          <w:marTop w:val="0"/>
          <w:marBottom w:val="0"/>
          <w:divBdr>
            <w:top w:val="none" w:sz="0" w:space="0" w:color="auto"/>
            <w:left w:val="none" w:sz="0" w:space="0" w:color="auto"/>
            <w:bottom w:val="none" w:sz="0" w:space="0" w:color="auto"/>
            <w:right w:val="none" w:sz="0" w:space="0" w:color="auto"/>
          </w:divBdr>
        </w:div>
        <w:div w:id="1673992798">
          <w:marLeft w:val="640"/>
          <w:marRight w:val="0"/>
          <w:marTop w:val="0"/>
          <w:marBottom w:val="0"/>
          <w:divBdr>
            <w:top w:val="none" w:sz="0" w:space="0" w:color="auto"/>
            <w:left w:val="none" w:sz="0" w:space="0" w:color="auto"/>
            <w:bottom w:val="none" w:sz="0" w:space="0" w:color="auto"/>
            <w:right w:val="none" w:sz="0" w:space="0" w:color="auto"/>
          </w:divBdr>
        </w:div>
        <w:div w:id="1722629292">
          <w:marLeft w:val="640"/>
          <w:marRight w:val="0"/>
          <w:marTop w:val="0"/>
          <w:marBottom w:val="0"/>
          <w:divBdr>
            <w:top w:val="none" w:sz="0" w:space="0" w:color="auto"/>
            <w:left w:val="none" w:sz="0" w:space="0" w:color="auto"/>
            <w:bottom w:val="none" w:sz="0" w:space="0" w:color="auto"/>
            <w:right w:val="none" w:sz="0" w:space="0" w:color="auto"/>
          </w:divBdr>
        </w:div>
        <w:div w:id="1841117086">
          <w:marLeft w:val="640"/>
          <w:marRight w:val="0"/>
          <w:marTop w:val="0"/>
          <w:marBottom w:val="0"/>
          <w:divBdr>
            <w:top w:val="none" w:sz="0" w:space="0" w:color="auto"/>
            <w:left w:val="none" w:sz="0" w:space="0" w:color="auto"/>
            <w:bottom w:val="none" w:sz="0" w:space="0" w:color="auto"/>
            <w:right w:val="none" w:sz="0" w:space="0" w:color="auto"/>
          </w:divBdr>
        </w:div>
        <w:div w:id="1915552878">
          <w:marLeft w:val="640"/>
          <w:marRight w:val="0"/>
          <w:marTop w:val="0"/>
          <w:marBottom w:val="0"/>
          <w:divBdr>
            <w:top w:val="none" w:sz="0" w:space="0" w:color="auto"/>
            <w:left w:val="none" w:sz="0" w:space="0" w:color="auto"/>
            <w:bottom w:val="none" w:sz="0" w:space="0" w:color="auto"/>
            <w:right w:val="none" w:sz="0" w:space="0" w:color="auto"/>
          </w:divBdr>
        </w:div>
        <w:div w:id="1980762842">
          <w:marLeft w:val="640"/>
          <w:marRight w:val="0"/>
          <w:marTop w:val="0"/>
          <w:marBottom w:val="0"/>
          <w:divBdr>
            <w:top w:val="none" w:sz="0" w:space="0" w:color="auto"/>
            <w:left w:val="none" w:sz="0" w:space="0" w:color="auto"/>
            <w:bottom w:val="none" w:sz="0" w:space="0" w:color="auto"/>
            <w:right w:val="none" w:sz="0" w:space="0" w:color="auto"/>
          </w:divBdr>
        </w:div>
        <w:div w:id="1995451561">
          <w:marLeft w:val="640"/>
          <w:marRight w:val="0"/>
          <w:marTop w:val="0"/>
          <w:marBottom w:val="0"/>
          <w:divBdr>
            <w:top w:val="none" w:sz="0" w:space="0" w:color="auto"/>
            <w:left w:val="none" w:sz="0" w:space="0" w:color="auto"/>
            <w:bottom w:val="none" w:sz="0" w:space="0" w:color="auto"/>
            <w:right w:val="none" w:sz="0" w:space="0" w:color="auto"/>
          </w:divBdr>
        </w:div>
        <w:div w:id="2004046330">
          <w:marLeft w:val="640"/>
          <w:marRight w:val="0"/>
          <w:marTop w:val="0"/>
          <w:marBottom w:val="0"/>
          <w:divBdr>
            <w:top w:val="none" w:sz="0" w:space="0" w:color="auto"/>
            <w:left w:val="none" w:sz="0" w:space="0" w:color="auto"/>
            <w:bottom w:val="none" w:sz="0" w:space="0" w:color="auto"/>
            <w:right w:val="none" w:sz="0" w:space="0" w:color="auto"/>
          </w:divBdr>
        </w:div>
      </w:divsChild>
    </w:div>
    <w:div w:id="103355213">
      <w:bodyDiv w:val="1"/>
      <w:marLeft w:val="0"/>
      <w:marRight w:val="0"/>
      <w:marTop w:val="0"/>
      <w:marBottom w:val="0"/>
      <w:divBdr>
        <w:top w:val="none" w:sz="0" w:space="0" w:color="auto"/>
        <w:left w:val="none" w:sz="0" w:space="0" w:color="auto"/>
        <w:bottom w:val="none" w:sz="0" w:space="0" w:color="auto"/>
        <w:right w:val="none" w:sz="0" w:space="0" w:color="auto"/>
      </w:divBdr>
    </w:div>
    <w:div w:id="104925653">
      <w:bodyDiv w:val="1"/>
      <w:marLeft w:val="0"/>
      <w:marRight w:val="0"/>
      <w:marTop w:val="0"/>
      <w:marBottom w:val="0"/>
      <w:divBdr>
        <w:top w:val="none" w:sz="0" w:space="0" w:color="auto"/>
        <w:left w:val="none" w:sz="0" w:space="0" w:color="auto"/>
        <w:bottom w:val="none" w:sz="0" w:space="0" w:color="auto"/>
        <w:right w:val="none" w:sz="0" w:space="0" w:color="auto"/>
      </w:divBdr>
      <w:divsChild>
        <w:div w:id="80219013">
          <w:marLeft w:val="640"/>
          <w:marRight w:val="0"/>
          <w:marTop w:val="0"/>
          <w:marBottom w:val="0"/>
          <w:divBdr>
            <w:top w:val="none" w:sz="0" w:space="0" w:color="auto"/>
            <w:left w:val="none" w:sz="0" w:space="0" w:color="auto"/>
            <w:bottom w:val="none" w:sz="0" w:space="0" w:color="auto"/>
            <w:right w:val="none" w:sz="0" w:space="0" w:color="auto"/>
          </w:divBdr>
        </w:div>
        <w:div w:id="240919649">
          <w:marLeft w:val="640"/>
          <w:marRight w:val="0"/>
          <w:marTop w:val="0"/>
          <w:marBottom w:val="0"/>
          <w:divBdr>
            <w:top w:val="none" w:sz="0" w:space="0" w:color="auto"/>
            <w:left w:val="none" w:sz="0" w:space="0" w:color="auto"/>
            <w:bottom w:val="none" w:sz="0" w:space="0" w:color="auto"/>
            <w:right w:val="none" w:sz="0" w:space="0" w:color="auto"/>
          </w:divBdr>
        </w:div>
        <w:div w:id="271862987">
          <w:marLeft w:val="640"/>
          <w:marRight w:val="0"/>
          <w:marTop w:val="0"/>
          <w:marBottom w:val="0"/>
          <w:divBdr>
            <w:top w:val="none" w:sz="0" w:space="0" w:color="auto"/>
            <w:left w:val="none" w:sz="0" w:space="0" w:color="auto"/>
            <w:bottom w:val="none" w:sz="0" w:space="0" w:color="auto"/>
            <w:right w:val="none" w:sz="0" w:space="0" w:color="auto"/>
          </w:divBdr>
        </w:div>
        <w:div w:id="372576522">
          <w:marLeft w:val="640"/>
          <w:marRight w:val="0"/>
          <w:marTop w:val="0"/>
          <w:marBottom w:val="0"/>
          <w:divBdr>
            <w:top w:val="none" w:sz="0" w:space="0" w:color="auto"/>
            <w:left w:val="none" w:sz="0" w:space="0" w:color="auto"/>
            <w:bottom w:val="none" w:sz="0" w:space="0" w:color="auto"/>
            <w:right w:val="none" w:sz="0" w:space="0" w:color="auto"/>
          </w:divBdr>
        </w:div>
        <w:div w:id="511258483">
          <w:marLeft w:val="640"/>
          <w:marRight w:val="0"/>
          <w:marTop w:val="0"/>
          <w:marBottom w:val="0"/>
          <w:divBdr>
            <w:top w:val="none" w:sz="0" w:space="0" w:color="auto"/>
            <w:left w:val="none" w:sz="0" w:space="0" w:color="auto"/>
            <w:bottom w:val="none" w:sz="0" w:space="0" w:color="auto"/>
            <w:right w:val="none" w:sz="0" w:space="0" w:color="auto"/>
          </w:divBdr>
        </w:div>
        <w:div w:id="618145325">
          <w:marLeft w:val="640"/>
          <w:marRight w:val="0"/>
          <w:marTop w:val="0"/>
          <w:marBottom w:val="0"/>
          <w:divBdr>
            <w:top w:val="none" w:sz="0" w:space="0" w:color="auto"/>
            <w:left w:val="none" w:sz="0" w:space="0" w:color="auto"/>
            <w:bottom w:val="none" w:sz="0" w:space="0" w:color="auto"/>
            <w:right w:val="none" w:sz="0" w:space="0" w:color="auto"/>
          </w:divBdr>
        </w:div>
        <w:div w:id="898635767">
          <w:marLeft w:val="640"/>
          <w:marRight w:val="0"/>
          <w:marTop w:val="0"/>
          <w:marBottom w:val="0"/>
          <w:divBdr>
            <w:top w:val="none" w:sz="0" w:space="0" w:color="auto"/>
            <w:left w:val="none" w:sz="0" w:space="0" w:color="auto"/>
            <w:bottom w:val="none" w:sz="0" w:space="0" w:color="auto"/>
            <w:right w:val="none" w:sz="0" w:space="0" w:color="auto"/>
          </w:divBdr>
        </w:div>
        <w:div w:id="1097023414">
          <w:marLeft w:val="640"/>
          <w:marRight w:val="0"/>
          <w:marTop w:val="0"/>
          <w:marBottom w:val="0"/>
          <w:divBdr>
            <w:top w:val="none" w:sz="0" w:space="0" w:color="auto"/>
            <w:left w:val="none" w:sz="0" w:space="0" w:color="auto"/>
            <w:bottom w:val="none" w:sz="0" w:space="0" w:color="auto"/>
            <w:right w:val="none" w:sz="0" w:space="0" w:color="auto"/>
          </w:divBdr>
        </w:div>
        <w:div w:id="1194998743">
          <w:marLeft w:val="640"/>
          <w:marRight w:val="0"/>
          <w:marTop w:val="0"/>
          <w:marBottom w:val="0"/>
          <w:divBdr>
            <w:top w:val="none" w:sz="0" w:space="0" w:color="auto"/>
            <w:left w:val="none" w:sz="0" w:space="0" w:color="auto"/>
            <w:bottom w:val="none" w:sz="0" w:space="0" w:color="auto"/>
            <w:right w:val="none" w:sz="0" w:space="0" w:color="auto"/>
          </w:divBdr>
        </w:div>
        <w:div w:id="1201700549">
          <w:marLeft w:val="640"/>
          <w:marRight w:val="0"/>
          <w:marTop w:val="0"/>
          <w:marBottom w:val="0"/>
          <w:divBdr>
            <w:top w:val="none" w:sz="0" w:space="0" w:color="auto"/>
            <w:left w:val="none" w:sz="0" w:space="0" w:color="auto"/>
            <w:bottom w:val="none" w:sz="0" w:space="0" w:color="auto"/>
            <w:right w:val="none" w:sz="0" w:space="0" w:color="auto"/>
          </w:divBdr>
        </w:div>
        <w:div w:id="1251626331">
          <w:marLeft w:val="640"/>
          <w:marRight w:val="0"/>
          <w:marTop w:val="0"/>
          <w:marBottom w:val="0"/>
          <w:divBdr>
            <w:top w:val="none" w:sz="0" w:space="0" w:color="auto"/>
            <w:left w:val="none" w:sz="0" w:space="0" w:color="auto"/>
            <w:bottom w:val="none" w:sz="0" w:space="0" w:color="auto"/>
            <w:right w:val="none" w:sz="0" w:space="0" w:color="auto"/>
          </w:divBdr>
        </w:div>
        <w:div w:id="1254823025">
          <w:marLeft w:val="640"/>
          <w:marRight w:val="0"/>
          <w:marTop w:val="0"/>
          <w:marBottom w:val="0"/>
          <w:divBdr>
            <w:top w:val="none" w:sz="0" w:space="0" w:color="auto"/>
            <w:left w:val="none" w:sz="0" w:space="0" w:color="auto"/>
            <w:bottom w:val="none" w:sz="0" w:space="0" w:color="auto"/>
            <w:right w:val="none" w:sz="0" w:space="0" w:color="auto"/>
          </w:divBdr>
        </w:div>
        <w:div w:id="1393886146">
          <w:marLeft w:val="640"/>
          <w:marRight w:val="0"/>
          <w:marTop w:val="0"/>
          <w:marBottom w:val="0"/>
          <w:divBdr>
            <w:top w:val="none" w:sz="0" w:space="0" w:color="auto"/>
            <w:left w:val="none" w:sz="0" w:space="0" w:color="auto"/>
            <w:bottom w:val="none" w:sz="0" w:space="0" w:color="auto"/>
            <w:right w:val="none" w:sz="0" w:space="0" w:color="auto"/>
          </w:divBdr>
        </w:div>
        <w:div w:id="1402943893">
          <w:marLeft w:val="640"/>
          <w:marRight w:val="0"/>
          <w:marTop w:val="0"/>
          <w:marBottom w:val="0"/>
          <w:divBdr>
            <w:top w:val="none" w:sz="0" w:space="0" w:color="auto"/>
            <w:left w:val="none" w:sz="0" w:space="0" w:color="auto"/>
            <w:bottom w:val="none" w:sz="0" w:space="0" w:color="auto"/>
            <w:right w:val="none" w:sz="0" w:space="0" w:color="auto"/>
          </w:divBdr>
        </w:div>
        <w:div w:id="1577593543">
          <w:marLeft w:val="640"/>
          <w:marRight w:val="0"/>
          <w:marTop w:val="0"/>
          <w:marBottom w:val="0"/>
          <w:divBdr>
            <w:top w:val="none" w:sz="0" w:space="0" w:color="auto"/>
            <w:left w:val="none" w:sz="0" w:space="0" w:color="auto"/>
            <w:bottom w:val="none" w:sz="0" w:space="0" w:color="auto"/>
            <w:right w:val="none" w:sz="0" w:space="0" w:color="auto"/>
          </w:divBdr>
        </w:div>
        <w:div w:id="1579288120">
          <w:marLeft w:val="640"/>
          <w:marRight w:val="0"/>
          <w:marTop w:val="0"/>
          <w:marBottom w:val="0"/>
          <w:divBdr>
            <w:top w:val="none" w:sz="0" w:space="0" w:color="auto"/>
            <w:left w:val="none" w:sz="0" w:space="0" w:color="auto"/>
            <w:bottom w:val="none" w:sz="0" w:space="0" w:color="auto"/>
            <w:right w:val="none" w:sz="0" w:space="0" w:color="auto"/>
          </w:divBdr>
        </w:div>
        <w:div w:id="1676952601">
          <w:marLeft w:val="640"/>
          <w:marRight w:val="0"/>
          <w:marTop w:val="0"/>
          <w:marBottom w:val="0"/>
          <w:divBdr>
            <w:top w:val="none" w:sz="0" w:space="0" w:color="auto"/>
            <w:left w:val="none" w:sz="0" w:space="0" w:color="auto"/>
            <w:bottom w:val="none" w:sz="0" w:space="0" w:color="auto"/>
            <w:right w:val="none" w:sz="0" w:space="0" w:color="auto"/>
          </w:divBdr>
        </w:div>
        <w:div w:id="1771969953">
          <w:marLeft w:val="640"/>
          <w:marRight w:val="0"/>
          <w:marTop w:val="0"/>
          <w:marBottom w:val="0"/>
          <w:divBdr>
            <w:top w:val="none" w:sz="0" w:space="0" w:color="auto"/>
            <w:left w:val="none" w:sz="0" w:space="0" w:color="auto"/>
            <w:bottom w:val="none" w:sz="0" w:space="0" w:color="auto"/>
            <w:right w:val="none" w:sz="0" w:space="0" w:color="auto"/>
          </w:divBdr>
        </w:div>
        <w:div w:id="1802577450">
          <w:marLeft w:val="640"/>
          <w:marRight w:val="0"/>
          <w:marTop w:val="0"/>
          <w:marBottom w:val="0"/>
          <w:divBdr>
            <w:top w:val="none" w:sz="0" w:space="0" w:color="auto"/>
            <w:left w:val="none" w:sz="0" w:space="0" w:color="auto"/>
            <w:bottom w:val="none" w:sz="0" w:space="0" w:color="auto"/>
            <w:right w:val="none" w:sz="0" w:space="0" w:color="auto"/>
          </w:divBdr>
        </w:div>
        <w:div w:id="2003584039">
          <w:marLeft w:val="640"/>
          <w:marRight w:val="0"/>
          <w:marTop w:val="0"/>
          <w:marBottom w:val="0"/>
          <w:divBdr>
            <w:top w:val="none" w:sz="0" w:space="0" w:color="auto"/>
            <w:left w:val="none" w:sz="0" w:space="0" w:color="auto"/>
            <w:bottom w:val="none" w:sz="0" w:space="0" w:color="auto"/>
            <w:right w:val="none" w:sz="0" w:space="0" w:color="auto"/>
          </w:divBdr>
        </w:div>
        <w:div w:id="2096895593">
          <w:marLeft w:val="640"/>
          <w:marRight w:val="0"/>
          <w:marTop w:val="0"/>
          <w:marBottom w:val="0"/>
          <w:divBdr>
            <w:top w:val="none" w:sz="0" w:space="0" w:color="auto"/>
            <w:left w:val="none" w:sz="0" w:space="0" w:color="auto"/>
            <w:bottom w:val="none" w:sz="0" w:space="0" w:color="auto"/>
            <w:right w:val="none" w:sz="0" w:space="0" w:color="auto"/>
          </w:divBdr>
        </w:div>
      </w:divsChild>
    </w:div>
    <w:div w:id="110513750">
      <w:bodyDiv w:val="1"/>
      <w:marLeft w:val="0"/>
      <w:marRight w:val="0"/>
      <w:marTop w:val="0"/>
      <w:marBottom w:val="0"/>
      <w:divBdr>
        <w:top w:val="none" w:sz="0" w:space="0" w:color="auto"/>
        <w:left w:val="none" w:sz="0" w:space="0" w:color="auto"/>
        <w:bottom w:val="none" w:sz="0" w:space="0" w:color="auto"/>
        <w:right w:val="none" w:sz="0" w:space="0" w:color="auto"/>
      </w:divBdr>
    </w:div>
    <w:div w:id="111286896">
      <w:bodyDiv w:val="1"/>
      <w:marLeft w:val="0"/>
      <w:marRight w:val="0"/>
      <w:marTop w:val="0"/>
      <w:marBottom w:val="0"/>
      <w:divBdr>
        <w:top w:val="none" w:sz="0" w:space="0" w:color="auto"/>
        <w:left w:val="none" w:sz="0" w:space="0" w:color="auto"/>
        <w:bottom w:val="none" w:sz="0" w:space="0" w:color="auto"/>
        <w:right w:val="none" w:sz="0" w:space="0" w:color="auto"/>
      </w:divBdr>
      <w:divsChild>
        <w:div w:id="34546559">
          <w:marLeft w:val="640"/>
          <w:marRight w:val="0"/>
          <w:marTop w:val="0"/>
          <w:marBottom w:val="0"/>
          <w:divBdr>
            <w:top w:val="none" w:sz="0" w:space="0" w:color="auto"/>
            <w:left w:val="none" w:sz="0" w:space="0" w:color="auto"/>
            <w:bottom w:val="none" w:sz="0" w:space="0" w:color="auto"/>
            <w:right w:val="none" w:sz="0" w:space="0" w:color="auto"/>
          </w:divBdr>
        </w:div>
        <w:div w:id="62609092">
          <w:marLeft w:val="640"/>
          <w:marRight w:val="0"/>
          <w:marTop w:val="0"/>
          <w:marBottom w:val="0"/>
          <w:divBdr>
            <w:top w:val="none" w:sz="0" w:space="0" w:color="auto"/>
            <w:left w:val="none" w:sz="0" w:space="0" w:color="auto"/>
            <w:bottom w:val="none" w:sz="0" w:space="0" w:color="auto"/>
            <w:right w:val="none" w:sz="0" w:space="0" w:color="auto"/>
          </w:divBdr>
        </w:div>
        <w:div w:id="155192930">
          <w:marLeft w:val="640"/>
          <w:marRight w:val="0"/>
          <w:marTop w:val="0"/>
          <w:marBottom w:val="0"/>
          <w:divBdr>
            <w:top w:val="none" w:sz="0" w:space="0" w:color="auto"/>
            <w:left w:val="none" w:sz="0" w:space="0" w:color="auto"/>
            <w:bottom w:val="none" w:sz="0" w:space="0" w:color="auto"/>
            <w:right w:val="none" w:sz="0" w:space="0" w:color="auto"/>
          </w:divBdr>
        </w:div>
        <w:div w:id="248319944">
          <w:marLeft w:val="640"/>
          <w:marRight w:val="0"/>
          <w:marTop w:val="0"/>
          <w:marBottom w:val="0"/>
          <w:divBdr>
            <w:top w:val="none" w:sz="0" w:space="0" w:color="auto"/>
            <w:left w:val="none" w:sz="0" w:space="0" w:color="auto"/>
            <w:bottom w:val="none" w:sz="0" w:space="0" w:color="auto"/>
            <w:right w:val="none" w:sz="0" w:space="0" w:color="auto"/>
          </w:divBdr>
        </w:div>
        <w:div w:id="294995608">
          <w:marLeft w:val="640"/>
          <w:marRight w:val="0"/>
          <w:marTop w:val="0"/>
          <w:marBottom w:val="0"/>
          <w:divBdr>
            <w:top w:val="none" w:sz="0" w:space="0" w:color="auto"/>
            <w:left w:val="none" w:sz="0" w:space="0" w:color="auto"/>
            <w:bottom w:val="none" w:sz="0" w:space="0" w:color="auto"/>
            <w:right w:val="none" w:sz="0" w:space="0" w:color="auto"/>
          </w:divBdr>
        </w:div>
        <w:div w:id="305089742">
          <w:marLeft w:val="640"/>
          <w:marRight w:val="0"/>
          <w:marTop w:val="0"/>
          <w:marBottom w:val="0"/>
          <w:divBdr>
            <w:top w:val="none" w:sz="0" w:space="0" w:color="auto"/>
            <w:left w:val="none" w:sz="0" w:space="0" w:color="auto"/>
            <w:bottom w:val="none" w:sz="0" w:space="0" w:color="auto"/>
            <w:right w:val="none" w:sz="0" w:space="0" w:color="auto"/>
          </w:divBdr>
        </w:div>
        <w:div w:id="515923425">
          <w:marLeft w:val="640"/>
          <w:marRight w:val="0"/>
          <w:marTop w:val="0"/>
          <w:marBottom w:val="0"/>
          <w:divBdr>
            <w:top w:val="none" w:sz="0" w:space="0" w:color="auto"/>
            <w:left w:val="none" w:sz="0" w:space="0" w:color="auto"/>
            <w:bottom w:val="none" w:sz="0" w:space="0" w:color="auto"/>
            <w:right w:val="none" w:sz="0" w:space="0" w:color="auto"/>
          </w:divBdr>
        </w:div>
        <w:div w:id="528418533">
          <w:marLeft w:val="640"/>
          <w:marRight w:val="0"/>
          <w:marTop w:val="0"/>
          <w:marBottom w:val="0"/>
          <w:divBdr>
            <w:top w:val="none" w:sz="0" w:space="0" w:color="auto"/>
            <w:left w:val="none" w:sz="0" w:space="0" w:color="auto"/>
            <w:bottom w:val="none" w:sz="0" w:space="0" w:color="auto"/>
            <w:right w:val="none" w:sz="0" w:space="0" w:color="auto"/>
          </w:divBdr>
        </w:div>
        <w:div w:id="542861410">
          <w:marLeft w:val="640"/>
          <w:marRight w:val="0"/>
          <w:marTop w:val="0"/>
          <w:marBottom w:val="0"/>
          <w:divBdr>
            <w:top w:val="none" w:sz="0" w:space="0" w:color="auto"/>
            <w:left w:val="none" w:sz="0" w:space="0" w:color="auto"/>
            <w:bottom w:val="none" w:sz="0" w:space="0" w:color="auto"/>
            <w:right w:val="none" w:sz="0" w:space="0" w:color="auto"/>
          </w:divBdr>
        </w:div>
        <w:div w:id="551691693">
          <w:marLeft w:val="640"/>
          <w:marRight w:val="0"/>
          <w:marTop w:val="0"/>
          <w:marBottom w:val="0"/>
          <w:divBdr>
            <w:top w:val="none" w:sz="0" w:space="0" w:color="auto"/>
            <w:left w:val="none" w:sz="0" w:space="0" w:color="auto"/>
            <w:bottom w:val="none" w:sz="0" w:space="0" w:color="auto"/>
            <w:right w:val="none" w:sz="0" w:space="0" w:color="auto"/>
          </w:divBdr>
        </w:div>
        <w:div w:id="576942099">
          <w:marLeft w:val="640"/>
          <w:marRight w:val="0"/>
          <w:marTop w:val="0"/>
          <w:marBottom w:val="0"/>
          <w:divBdr>
            <w:top w:val="none" w:sz="0" w:space="0" w:color="auto"/>
            <w:left w:val="none" w:sz="0" w:space="0" w:color="auto"/>
            <w:bottom w:val="none" w:sz="0" w:space="0" w:color="auto"/>
            <w:right w:val="none" w:sz="0" w:space="0" w:color="auto"/>
          </w:divBdr>
        </w:div>
        <w:div w:id="923029031">
          <w:marLeft w:val="640"/>
          <w:marRight w:val="0"/>
          <w:marTop w:val="0"/>
          <w:marBottom w:val="0"/>
          <w:divBdr>
            <w:top w:val="none" w:sz="0" w:space="0" w:color="auto"/>
            <w:left w:val="none" w:sz="0" w:space="0" w:color="auto"/>
            <w:bottom w:val="none" w:sz="0" w:space="0" w:color="auto"/>
            <w:right w:val="none" w:sz="0" w:space="0" w:color="auto"/>
          </w:divBdr>
        </w:div>
        <w:div w:id="1013459352">
          <w:marLeft w:val="640"/>
          <w:marRight w:val="0"/>
          <w:marTop w:val="0"/>
          <w:marBottom w:val="0"/>
          <w:divBdr>
            <w:top w:val="none" w:sz="0" w:space="0" w:color="auto"/>
            <w:left w:val="none" w:sz="0" w:space="0" w:color="auto"/>
            <w:bottom w:val="none" w:sz="0" w:space="0" w:color="auto"/>
            <w:right w:val="none" w:sz="0" w:space="0" w:color="auto"/>
          </w:divBdr>
        </w:div>
        <w:div w:id="1191921071">
          <w:marLeft w:val="640"/>
          <w:marRight w:val="0"/>
          <w:marTop w:val="0"/>
          <w:marBottom w:val="0"/>
          <w:divBdr>
            <w:top w:val="none" w:sz="0" w:space="0" w:color="auto"/>
            <w:left w:val="none" w:sz="0" w:space="0" w:color="auto"/>
            <w:bottom w:val="none" w:sz="0" w:space="0" w:color="auto"/>
            <w:right w:val="none" w:sz="0" w:space="0" w:color="auto"/>
          </w:divBdr>
        </w:div>
        <w:div w:id="1497649712">
          <w:marLeft w:val="640"/>
          <w:marRight w:val="0"/>
          <w:marTop w:val="0"/>
          <w:marBottom w:val="0"/>
          <w:divBdr>
            <w:top w:val="none" w:sz="0" w:space="0" w:color="auto"/>
            <w:left w:val="none" w:sz="0" w:space="0" w:color="auto"/>
            <w:bottom w:val="none" w:sz="0" w:space="0" w:color="auto"/>
            <w:right w:val="none" w:sz="0" w:space="0" w:color="auto"/>
          </w:divBdr>
        </w:div>
        <w:div w:id="1537694816">
          <w:marLeft w:val="640"/>
          <w:marRight w:val="0"/>
          <w:marTop w:val="0"/>
          <w:marBottom w:val="0"/>
          <w:divBdr>
            <w:top w:val="none" w:sz="0" w:space="0" w:color="auto"/>
            <w:left w:val="none" w:sz="0" w:space="0" w:color="auto"/>
            <w:bottom w:val="none" w:sz="0" w:space="0" w:color="auto"/>
            <w:right w:val="none" w:sz="0" w:space="0" w:color="auto"/>
          </w:divBdr>
        </w:div>
        <w:div w:id="1618566706">
          <w:marLeft w:val="640"/>
          <w:marRight w:val="0"/>
          <w:marTop w:val="0"/>
          <w:marBottom w:val="0"/>
          <w:divBdr>
            <w:top w:val="none" w:sz="0" w:space="0" w:color="auto"/>
            <w:left w:val="none" w:sz="0" w:space="0" w:color="auto"/>
            <w:bottom w:val="none" w:sz="0" w:space="0" w:color="auto"/>
            <w:right w:val="none" w:sz="0" w:space="0" w:color="auto"/>
          </w:divBdr>
        </w:div>
        <w:div w:id="2018266130">
          <w:marLeft w:val="640"/>
          <w:marRight w:val="0"/>
          <w:marTop w:val="0"/>
          <w:marBottom w:val="0"/>
          <w:divBdr>
            <w:top w:val="none" w:sz="0" w:space="0" w:color="auto"/>
            <w:left w:val="none" w:sz="0" w:space="0" w:color="auto"/>
            <w:bottom w:val="none" w:sz="0" w:space="0" w:color="auto"/>
            <w:right w:val="none" w:sz="0" w:space="0" w:color="auto"/>
          </w:divBdr>
        </w:div>
        <w:div w:id="2027553677">
          <w:marLeft w:val="640"/>
          <w:marRight w:val="0"/>
          <w:marTop w:val="0"/>
          <w:marBottom w:val="0"/>
          <w:divBdr>
            <w:top w:val="none" w:sz="0" w:space="0" w:color="auto"/>
            <w:left w:val="none" w:sz="0" w:space="0" w:color="auto"/>
            <w:bottom w:val="none" w:sz="0" w:space="0" w:color="auto"/>
            <w:right w:val="none" w:sz="0" w:space="0" w:color="auto"/>
          </w:divBdr>
        </w:div>
      </w:divsChild>
    </w:div>
    <w:div w:id="127209653">
      <w:bodyDiv w:val="1"/>
      <w:marLeft w:val="0"/>
      <w:marRight w:val="0"/>
      <w:marTop w:val="0"/>
      <w:marBottom w:val="0"/>
      <w:divBdr>
        <w:top w:val="none" w:sz="0" w:space="0" w:color="auto"/>
        <w:left w:val="none" w:sz="0" w:space="0" w:color="auto"/>
        <w:bottom w:val="none" w:sz="0" w:space="0" w:color="auto"/>
        <w:right w:val="none" w:sz="0" w:space="0" w:color="auto"/>
      </w:divBdr>
    </w:div>
    <w:div w:id="130367726">
      <w:marLeft w:val="480"/>
      <w:marRight w:val="0"/>
      <w:marTop w:val="0"/>
      <w:marBottom w:val="0"/>
      <w:divBdr>
        <w:top w:val="none" w:sz="0" w:space="0" w:color="auto"/>
        <w:left w:val="none" w:sz="0" w:space="0" w:color="auto"/>
        <w:bottom w:val="none" w:sz="0" w:space="0" w:color="auto"/>
        <w:right w:val="none" w:sz="0" w:space="0" w:color="auto"/>
      </w:divBdr>
    </w:div>
    <w:div w:id="138688226">
      <w:bodyDiv w:val="1"/>
      <w:marLeft w:val="0"/>
      <w:marRight w:val="0"/>
      <w:marTop w:val="0"/>
      <w:marBottom w:val="0"/>
      <w:divBdr>
        <w:top w:val="none" w:sz="0" w:space="0" w:color="auto"/>
        <w:left w:val="none" w:sz="0" w:space="0" w:color="auto"/>
        <w:bottom w:val="none" w:sz="0" w:space="0" w:color="auto"/>
        <w:right w:val="none" w:sz="0" w:space="0" w:color="auto"/>
      </w:divBdr>
    </w:div>
    <w:div w:id="144780494">
      <w:bodyDiv w:val="1"/>
      <w:marLeft w:val="0"/>
      <w:marRight w:val="0"/>
      <w:marTop w:val="0"/>
      <w:marBottom w:val="0"/>
      <w:divBdr>
        <w:top w:val="none" w:sz="0" w:space="0" w:color="auto"/>
        <w:left w:val="none" w:sz="0" w:space="0" w:color="auto"/>
        <w:bottom w:val="none" w:sz="0" w:space="0" w:color="auto"/>
        <w:right w:val="none" w:sz="0" w:space="0" w:color="auto"/>
      </w:divBdr>
      <w:divsChild>
        <w:div w:id="546066">
          <w:marLeft w:val="640"/>
          <w:marRight w:val="0"/>
          <w:marTop w:val="0"/>
          <w:marBottom w:val="0"/>
          <w:divBdr>
            <w:top w:val="none" w:sz="0" w:space="0" w:color="auto"/>
            <w:left w:val="none" w:sz="0" w:space="0" w:color="auto"/>
            <w:bottom w:val="none" w:sz="0" w:space="0" w:color="auto"/>
            <w:right w:val="none" w:sz="0" w:space="0" w:color="auto"/>
          </w:divBdr>
        </w:div>
        <w:div w:id="199561615">
          <w:marLeft w:val="640"/>
          <w:marRight w:val="0"/>
          <w:marTop w:val="0"/>
          <w:marBottom w:val="0"/>
          <w:divBdr>
            <w:top w:val="none" w:sz="0" w:space="0" w:color="auto"/>
            <w:left w:val="none" w:sz="0" w:space="0" w:color="auto"/>
            <w:bottom w:val="none" w:sz="0" w:space="0" w:color="auto"/>
            <w:right w:val="none" w:sz="0" w:space="0" w:color="auto"/>
          </w:divBdr>
        </w:div>
        <w:div w:id="288900867">
          <w:marLeft w:val="640"/>
          <w:marRight w:val="0"/>
          <w:marTop w:val="0"/>
          <w:marBottom w:val="0"/>
          <w:divBdr>
            <w:top w:val="none" w:sz="0" w:space="0" w:color="auto"/>
            <w:left w:val="none" w:sz="0" w:space="0" w:color="auto"/>
            <w:bottom w:val="none" w:sz="0" w:space="0" w:color="auto"/>
            <w:right w:val="none" w:sz="0" w:space="0" w:color="auto"/>
          </w:divBdr>
        </w:div>
        <w:div w:id="290676494">
          <w:marLeft w:val="640"/>
          <w:marRight w:val="0"/>
          <w:marTop w:val="0"/>
          <w:marBottom w:val="0"/>
          <w:divBdr>
            <w:top w:val="none" w:sz="0" w:space="0" w:color="auto"/>
            <w:left w:val="none" w:sz="0" w:space="0" w:color="auto"/>
            <w:bottom w:val="none" w:sz="0" w:space="0" w:color="auto"/>
            <w:right w:val="none" w:sz="0" w:space="0" w:color="auto"/>
          </w:divBdr>
        </w:div>
        <w:div w:id="306057611">
          <w:marLeft w:val="640"/>
          <w:marRight w:val="0"/>
          <w:marTop w:val="0"/>
          <w:marBottom w:val="0"/>
          <w:divBdr>
            <w:top w:val="none" w:sz="0" w:space="0" w:color="auto"/>
            <w:left w:val="none" w:sz="0" w:space="0" w:color="auto"/>
            <w:bottom w:val="none" w:sz="0" w:space="0" w:color="auto"/>
            <w:right w:val="none" w:sz="0" w:space="0" w:color="auto"/>
          </w:divBdr>
        </w:div>
        <w:div w:id="426267526">
          <w:marLeft w:val="640"/>
          <w:marRight w:val="0"/>
          <w:marTop w:val="0"/>
          <w:marBottom w:val="0"/>
          <w:divBdr>
            <w:top w:val="none" w:sz="0" w:space="0" w:color="auto"/>
            <w:left w:val="none" w:sz="0" w:space="0" w:color="auto"/>
            <w:bottom w:val="none" w:sz="0" w:space="0" w:color="auto"/>
            <w:right w:val="none" w:sz="0" w:space="0" w:color="auto"/>
          </w:divBdr>
        </w:div>
        <w:div w:id="601037602">
          <w:marLeft w:val="640"/>
          <w:marRight w:val="0"/>
          <w:marTop w:val="0"/>
          <w:marBottom w:val="0"/>
          <w:divBdr>
            <w:top w:val="none" w:sz="0" w:space="0" w:color="auto"/>
            <w:left w:val="none" w:sz="0" w:space="0" w:color="auto"/>
            <w:bottom w:val="none" w:sz="0" w:space="0" w:color="auto"/>
            <w:right w:val="none" w:sz="0" w:space="0" w:color="auto"/>
          </w:divBdr>
        </w:div>
        <w:div w:id="675495115">
          <w:marLeft w:val="640"/>
          <w:marRight w:val="0"/>
          <w:marTop w:val="0"/>
          <w:marBottom w:val="0"/>
          <w:divBdr>
            <w:top w:val="none" w:sz="0" w:space="0" w:color="auto"/>
            <w:left w:val="none" w:sz="0" w:space="0" w:color="auto"/>
            <w:bottom w:val="none" w:sz="0" w:space="0" w:color="auto"/>
            <w:right w:val="none" w:sz="0" w:space="0" w:color="auto"/>
          </w:divBdr>
        </w:div>
        <w:div w:id="680857705">
          <w:marLeft w:val="640"/>
          <w:marRight w:val="0"/>
          <w:marTop w:val="0"/>
          <w:marBottom w:val="0"/>
          <w:divBdr>
            <w:top w:val="none" w:sz="0" w:space="0" w:color="auto"/>
            <w:left w:val="none" w:sz="0" w:space="0" w:color="auto"/>
            <w:bottom w:val="none" w:sz="0" w:space="0" w:color="auto"/>
            <w:right w:val="none" w:sz="0" w:space="0" w:color="auto"/>
          </w:divBdr>
        </w:div>
        <w:div w:id="747505722">
          <w:marLeft w:val="640"/>
          <w:marRight w:val="0"/>
          <w:marTop w:val="0"/>
          <w:marBottom w:val="0"/>
          <w:divBdr>
            <w:top w:val="none" w:sz="0" w:space="0" w:color="auto"/>
            <w:left w:val="none" w:sz="0" w:space="0" w:color="auto"/>
            <w:bottom w:val="none" w:sz="0" w:space="0" w:color="auto"/>
            <w:right w:val="none" w:sz="0" w:space="0" w:color="auto"/>
          </w:divBdr>
        </w:div>
        <w:div w:id="871116975">
          <w:marLeft w:val="640"/>
          <w:marRight w:val="0"/>
          <w:marTop w:val="0"/>
          <w:marBottom w:val="0"/>
          <w:divBdr>
            <w:top w:val="none" w:sz="0" w:space="0" w:color="auto"/>
            <w:left w:val="none" w:sz="0" w:space="0" w:color="auto"/>
            <w:bottom w:val="none" w:sz="0" w:space="0" w:color="auto"/>
            <w:right w:val="none" w:sz="0" w:space="0" w:color="auto"/>
          </w:divBdr>
        </w:div>
        <w:div w:id="882400700">
          <w:marLeft w:val="640"/>
          <w:marRight w:val="0"/>
          <w:marTop w:val="0"/>
          <w:marBottom w:val="0"/>
          <w:divBdr>
            <w:top w:val="none" w:sz="0" w:space="0" w:color="auto"/>
            <w:left w:val="none" w:sz="0" w:space="0" w:color="auto"/>
            <w:bottom w:val="none" w:sz="0" w:space="0" w:color="auto"/>
            <w:right w:val="none" w:sz="0" w:space="0" w:color="auto"/>
          </w:divBdr>
        </w:div>
        <w:div w:id="945580717">
          <w:marLeft w:val="640"/>
          <w:marRight w:val="0"/>
          <w:marTop w:val="0"/>
          <w:marBottom w:val="0"/>
          <w:divBdr>
            <w:top w:val="none" w:sz="0" w:space="0" w:color="auto"/>
            <w:left w:val="none" w:sz="0" w:space="0" w:color="auto"/>
            <w:bottom w:val="none" w:sz="0" w:space="0" w:color="auto"/>
            <w:right w:val="none" w:sz="0" w:space="0" w:color="auto"/>
          </w:divBdr>
        </w:div>
        <w:div w:id="1007445687">
          <w:marLeft w:val="640"/>
          <w:marRight w:val="0"/>
          <w:marTop w:val="0"/>
          <w:marBottom w:val="0"/>
          <w:divBdr>
            <w:top w:val="none" w:sz="0" w:space="0" w:color="auto"/>
            <w:left w:val="none" w:sz="0" w:space="0" w:color="auto"/>
            <w:bottom w:val="none" w:sz="0" w:space="0" w:color="auto"/>
            <w:right w:val="none" w:sz="0" w:space="0" w:color="auto"/>
          </w:divBdr>
        </w:div>
        <w:div w:id="1221402938">
          <w:marLeft w:val="640"/>
          <w:marRight w:val="0"/>
          <w:marTop w:val="0"/>
          <w:marBottom w:val="0"/>
          <w:divBdr>
            <w:top w:val="none" w:sz="0" w:space="0" w:color="auto"/>
            <w:left w:val="none" w:sz="0" w:space="0" w:color="auto"/>
            <w:bottom w:val="none" w:sz="0" w:space="0" w:color="auto"/>
            <w:right w:val="none" w:sz="0" w:space="0" w:color="auto"/>
          </w:divBdr>
        </w:div>
        <w:div w:id="1411390234">
          <w:marLeft w:val="640"/>
          <w:marRight w:val="0"/>
          <w:marTop w:val="0"/>
          <w:marBottom w:val="0"/>
          <w:divBdr>
            <w:top w:val="none" w:sz="0" w:space="0" w:color="auto"/>
            <w:left w:val="none" w:sz="0" w:space="0" w:color="auto"/>
            <w:bottom w:val="none" w:sz="0" w:space="0" w:color="auto"/>
            <w:right w:val="none" w:sz="0" w:space="0" w:color="auto"/>
          </w:divBdr>
        </w:div>
        <w:div w:id="1616326345">
          <w:marLeft w:val="640"/>
          <w:marRight w:val="0"/>
          <w:marTop w:val="0"/>
          <w:marBottom w:val="0"/>
          <w:divBdr>
            <w:top w:val="none" w:sz="0" w:space="0" w:color="auto"/>
            <w:left w:val="none" w:sz="0" w:space="0" w:color="auto"/>
            <w:bottom w:val="none" w:sz="0" w:space="0" w:color="auto"/>
            <w:right w:val="none" w:sz="0" w:space="0" w:color="auto"/>
          </w:divBdr>
        </w:div>
        <w:div w:id="1632638910">
          <w:marLeft w:val="640"/>
          <w:marRight w:val="0"/>
          <w:marTop w:val="0"/>
          <w:marBottom w:val="0"/>
          <w:divBdr>
            <w:top w:val="none" w:sz="0" w:space="0" w:color="auto"/>
            <w:left w:val="none" w:sz="0" w:space="0" w:color="auto"/>
            <w:bottom w:val="none" w:sz="0" w:space="0" w:color="auto"/>
            <w:right w:val="none" w:sz="0" w:space="0" w:color="auto"/>
          </w:divBdr>
        </w:div>
        <w:div w:id="1729038121">
          <w:marLeft w:val="640"/>
          <w:marRight w:val="0"/>
          <w:marTop w:val="0"/>
          <w:marBottom w:val="0"/>
          <w:divBdr>
            <w:top w:val="none" w:sz="0" w:space="0" w:color="auto"/>
            <w:left w:val="none" w:sz="0" w:space="0" w:color="auto"/>
            <w:bottom w:val="none" w:sz="0" w:space="0" w:color="auto"/>
            <w:right w:val="none" w:sz="0" w:space="0" w:color="auto"/>
          </w:divBdr>
        </w:div>
        <w:div w:id="1852645755">
          <w:marLeft w:val="640"/>
          <w:marRight w:val="0"/>
          <w:marTop w:val="0"/>
          <w:marBottom w:val="0"/>
          <w:divBdr>
            <w:top w:val="none" w:sz="0" w:space="0" w:color="auto"/>
            <w:left w:val="none" w:sz="0" w:space="0" w:color="auto"/>
            <w:bottom w:val="none" w:sz="0" w:space="0" w:color="auto"/>
            <w:right w:val="none" w:sz="0" w:space="0" w:color="auto"/>
          </w:divBdr>
        </w:div>
        <w:div w:id="2088531966">
          <w:marLeft w:val="640"/>
          <w:marRight w:val="0"/>
          <w:marTop w:val="0"/>
          <w:marBottom w:val="0"/>
          <w:divBdr>
            <w:top w:val="none" w:sz="0" w:space="0" w:color="auto"/>
            <w:left w:val="none" w:sz="0" w:space="0" w:color="auto"/>
            <w:bottom w:val="none" w:sz="0" w:space="0" w:color="auto"/>
            <w:right w:val="none" w:sz="0" w:space="0" w:color="auto"/>
          </w:divBdr>
        </w:div>
      </w:divsChild>
    </w:div>
    <w:div w:id="145977335">
      <w:bodyDiv w:val="1"/>
      <w:marLeft w:val="0"/>
      <w:marRight w:val="0"/>
      <w:marTop w:val="0"/>
      <w:marBottom w:val="0"/>
      <w:divBdr>
        <w:top w:val="none" w:sz="0" w:space="0" w:color="auto"/>
        <w:left w:val="none" w:sz="0" w:space="0" w:color="auto"/>
        <w:bottom w:val="none" w:sz="0" w:space="0" w:color="auto"/>
        <w:right w:val="none" w:sz="0" w:space="0" w:color="auto"/>
      </w:divBdr>
      <w:divsChild>
        <w:div w:id="264465591">
          <w:marLeft w:val="640"/>
          <w:marRight w:val="0"/>
          <w:marTop w:val="0"/>
          <w:marBottom w:val="0"/>
          <w:divBdr>
            <w:top w:val="none" w:sz="0" w:space="0" w:color="auto"/>
            <w:left w:val="none" w:sz="0" w:space="0" w:color="auto"/>
            <w:bottom w:val="none" w:sz="0" w:space="0" w:color="auto"/>
            <w:right w:val="none" w:sz="0" w:space="0" w:color="auto"/>
          </w:divBdr>
        </w:div>
        <w:div w:id="472648475">
          <w:marLeft w:val="640"/>
          <w:marRight w:val="0"/>
          <w:marTop w:val="0"/>
          <w:marBottom w:val="0"/>
          <w:divBdr>
            <w:top w:val="none" w:sz="0" w:space="0" w:color="auto"/>
            <w:left w:val="none" w:sz="0" w:space="0" w:color="auto"/>
            <w:bottom w:val="none" w:sz="0" w:space="0" w:color="auto"/>
            <w:right w:val="none" w:sz="0" w:space="0" w:color="auto"/>
          </w:divBdr>
        </w:div>
        <w:div w:id="521166331">
          <w:marLeft w:val="640"/>
          <w:marRight w:val="0"/>
          <w:marTop w:val="0"/>
          <w:marBottom w:val="0"/>
          <w:divBdr>
            <w:top w:val="none" w:sz="0" w:space="0" w:color="auto"/>
            <w:left w:val="none" w:sz="0" w:space="0" w:color="auto"/>
            <w:bottom w:val="none" w:sz="0" w:space="0" w:color="auto"/>
            <w:right w:val="none" w:sz="0" w:space="0" w:color="auto"/>
          </w:divBdr>
        </w:div>
        <w:div w:id="662664329">
          <w:marLeft w:val="640"/>
          <w:marRight w:val="0"/>
          <w:marTop w:val="0"/>
          <w:marBottom w:val="0"/>
          <w:divBdr>
            <w:top w:val="none" w:sz="0" w:space="0" w:color="auto"/>
            <w:left w:val="none" w:sz="0" w:space="0" w:color="auto"/>
            <w:bottom w:val="none" w:sz="0" w:space="0" w:color="auto"/>
            <w:right w:val="none" w:sz="0" w:space="0" w:color="auto"/>
          </w:divBdr>
        </w:div>
        <w:div w:id="719861681">
          <w:marLeft w:val="640"/>
          <w:marRight w:val="0"/>
          <w:marTop w:val="0"/>
          <w:marBottom w:val="0"/>
          <w:divBdr>
            <w:top w:val="none" w:sz="0" w:space="0" w:color="auto"/>
            <w:left w:val="none" w:sz="0" w:space="0" w:color="auto"/>
            <w:bottom w:val="none" w:sz="0" w:space="0" w:color="auto"/>
            <w:right w:val="none" w:sz="0" w:space="0" w:color="auto"/>
          </w:divBdr>
        </w:div>
        <w:div w:id="756679336">
          <w:marLeft w:val="640"/>
          <w:marRight w:val="0"/>
          <w:marTop w:val="0"/>
          <w:marBottom w:val="0"/>
          <w:divBdr>
            <w:top w:val="none" w:sz="0" w:space="0" w:color="auto"/>
            <w:left w:val="none" w:sz="0" w:space="0" w:color="auto"/>
            <w:bottom w:val="none" w:sz="0" w:space="0" w:color="auto"/>
            <w:right w:val="none" w:sz="0" w:space="0" w:color="auto"/>
          </w:divBdr>
        </w:div>
        <w:div w:id="768164737">
          <w:marLeft w:val="640"/>
          <w:marRight w:val="0"/>
          <w:marTop w:val="0"/>
          <w:marBottom w:val="0"/>
          <w:divBdr>
            <w:top w:val="none" w:sz="0" w:space="0" w:color="auto"/>
            <w:left w:val="none" w:sz="0" w:space="0" w:color="auto"/>
            <w:bottom w:val="none" w:sz="0" w:space="0" w:color="auto"/>
            <w:right w:val="none" w:sz="0" w:space="0" w:color="auto"/>
          </w:divBdr>
        </w:div>
        <w:div w:id="871308504">
          <w:marLeft w:val="640"/>
          <w:marRight w:val="0"/>
          <w:marTop w:val="0"/>
          <w:marBottom w:val="0"/>
          <w:divBdr>
            <w:top w:val="none" w:sz="0" w:space="0" w:color="auto"/>
            <w:left w:val="none" w:sz="0" w:space="0" w:color="auto"/>
            <w:bottom w:val="none" w:sz="0" w:space="0" w:color="auto"/>
            <w:right w:val="none" w:sz="0" w:space="0" w:color="auto"/>
          </w:divBdr>
        </w:div>
        <w:div w:id="897743172">
          <w:marLeft w:val="640"/>
          <w:marRight w:val="0"/>
          <w:marTop w:val="0"/>
          <w:marBottom w:val="0"/>
          <w:divBdr>
            <w:top w:val="none" w:sz="0" w:space="0" w:color="auto"/>
            <w:left w:val="none" w:sz="0" w:space="0" w:color="auto"/>
            <w:bottom w:val="none" w:sz="0" w:space="0" w:color="auto"/>
            <w:right w:val="none" w:sz="0" w:space="0" w:color="auto"/>
          </w:divBdr>
        </w:div>
        <w:div w:id="1019503335">
          <w:marLeft w:val="640"/>
          <w:marRight w:val="0"/>
          <w:marTop w:val="0"/>
          <w:marBottom w:val="0"/>
          <w:divBdr>
            <w:top w:val="none" w:sz="0" w:space="0" w:color="auto"/>
            <w:left w:val="none" w:sz="0" w:space="0" w:color="auto"/>
            <w:bottom w:val="none" w:sz="0" w:space="0" w:color="auto"/>
            <w:right w:val="none" w:sz="0" w:space="0" w:color="auto"/>
          </w:divBdr>
        </w:div>
        <w:div w:id="1166896117">
          <w:marLeft w:val="640"/>
          <w:marRight w:val="0"/>
          <w:marTop w:val="0"/>
          <w:marBottom w:val="0"/>
          <w:divBdr>
            <w:top w:val="none" w:sz="0" w:space="0" w:color="auto"/>
            <w:left w:val="none" w:sz="0" w:space="0" w:color="auto"/>
            <w:bottom w:val="none" w:sz="0" w:space="0" w:color="auto"/>
            <w:right w:val="none" w:sz="0" w:space="0" w:color="auto"/>
          </w:divBdr>
        </w:div>
        <w:div w:id="1272709520">
          <w:marLeft w:val="640"/>
          <w:marRight w:val="0"/>
          <w:marTop w:val="0"/>
          <w:marBottom w:val="0"/>
          <w:divBdr>
            <w:top w:val="none" w:sz="0" w:space="0" w:color="auto"/>
            <w:left w:val="none" w:sz="0" w:space="0" w:color="auto"/>
            <w:bottom w:val="none" w:sz="0" w:space="0" w:color="auto"/>
            <w:right w:val="none" w:sz="0" w:space="0" w:color="auto"/>
          </w:divBdr>
        </w:div>
        <w:div w:id="1493913613">
          <w:marLeft w:val="640"/>
          <w:marRight w:val="0"/>
          <w:marTop w:val="0"/>
          <w:marBottom w:val="0"/>
          <w:divBdr>
            <w:top w:val="none" w:sz="0" w:space="0" w:color="auto"/>
            <w:left w:val="none" w:sz="0" w:space="0" w:color="auto"/>
            <w:bottom w:val="none" w:sz="0" w:space="0" w:color="auto"/>
            <w:right w:val="none" w:sz="0" w:space="0" w:color="auto"/>
          </w:divBdr>
        </w:div>
        <w:div w:id="1536236245">
          <w:marLeft w:val="640"/>
          <w:marRight w:val="0"/>
          <w:marTop w:val="0"/>
          <w:marBottom w:val="0"/>
          <w:divBdr>
            <w:top w:val="none" w:sz="0" w:space="0" w:color="auto"/>
            <w:left w:val="none" w:sz="0" w:space="0" w:color="auto"/>
            <w:bottom w:val="none" w:sz="0" w:space="0" w:color="auto"/>
            <w:right w:val="none" w:sz="0" w:space="0" w:color="auto"/>
          </w:divBdr>
        </w:div>
        <w:div w:id="1540242526">
          <w:marLeft w:val="640"/>
          <w:marRight w:val="0"/>
          <w:marTop w:val="0"/>
          <w:marBottom w:val="0"/>
          <w:divBdr>
            <w:top w:val="none" w:sz="0" w:space="0" w:color="auto"/>
            <w:left w:val="none" w:sz="0" w:space="0" w:color="auto"/>
            <w:bottom w:val="none" w:sz="0" w:space="0" w:color="auto"/>
            <w:right w:val="none" w:sz="0" w:space="0" w:color="auto"/>
          </w:divBdr>
        </w:div>
        <w:div w:id="1600404576">
          <w:marLeft w:val="640"/>
          <w:marRight w:val="0"/>
          <w:marTop w:val="0"/>
          <w:marBottom w:val="0"/>
          <w:divBdr>
            <w:top w:val="none" w:sz="0" w:space="0" w:color="auto"/>
            <w:left w:val="none" w:sz="0" w:space="0" w:color="auto"/>
            <w:bottom w:val="none" w:sz="0" w:space="0" w:color="auto"/>
            <w:right w:val="none" w:sz="0" w:space="0" w:color="auto"/>
          </w:divBdr>
        </w:div>
        <w:div w:id="1660189819">
          <w:marLeft w:val="640"/>
          <w:marRight w:val="0"/>
          <w:marTop w:val="0"/>
          <w:marBottom w:val="0"/>
          <w:divBdr>
            <w:top w:val="none" w:sz="0" w:space="0" w:color="auto"/>
            <w:left w:val="none" w:sz="0" w:space="0" w:color="auto"/>
            <w:bottom w:val="none" w:sz="0" w:space="0" w:color="auto"/>
            <w:right w:val="none" w:sz="0" w:space="0" w:color="auto"/>
          </w:divBdr>
        </w:div>
        <w:div w:id="1849056824">
          <w:marLeft w:val="640"/>
          <w:marRight w:val="0"/>
          <w:marTop w:val="0"/>
          <w:marBottom w:val="0"/>
          <w:divBdr>
            <w:top w:val="none" w:sz="0" w:space="0" w:color="auto"/>
            <w:left w:val="none" w:sz="0" w:space="0" w:color="auto"/>
            <w:bottom w:val="none" w:sz="0" w:space="0" w:color="auto"/>
            <w:right w:val="none" w:sz="0" w:space="0" w:color="auto"/>
          </w:divBdr>
        </w:div>
        <w:div w:id="2115899132">
          <w:marLeft w:val="640"/>
          <w:marRight w:val="0"/>
          <w:marTop w:val="0"/>
          <w:marBottom w:val="0"/>
          <w:divBdr>
            <w:top w:val="none" w:sz="0" w:space="0" w:color="auto"/>
            <w:left w:val="none" w:sz="0" w:space="0" w:color="auto"/>
            <w:bottom w:val="none" w:sz="0" w:space="0" w:color="auto"/>
            <w:right w:val="none" w:sz="0" w:space="0" w:color="auto"/>
          </w:divBdr>
        </w:div>
      </w:divsChild>
    </w:div>
    <w:div w:id="156656439">
      <w:bodyDiv w:val="1"/>
      <w:marLeft w:val="0"/>
      <w:marRight w:val="0"/>
      <w:marTop w:val="0"/>
      <w:marBottom w:val="0"/>
      <w:divBdr>
        <w:top w:val="none" w:sz="0" w:space="0" w:color="auto"/>
        <w:left w:val="none" w:sz="0" w:space="0" w:color="auto"/>
        <w:bottom w:val="none" w:sz="0" w:space="0" w:color="auto"/>
        <w:right w:val="none" w:sz="0" w:space="0" w:color="auto"/>
      </w:divBdr>
    </w:div>
    <w:div w:id="170803784">
      <w:bodyDiv w:val="1"/>
      <w:marLeft w:val="0"/>
      <w:marRight w:val="0"/>
      <w:marTop w:val="0"/>
      <w:marBottom w:val="0"/>
      <w:divBdr>
        <w:top w:val="none" w:sz="0" w:space="0" w:color="auto"/>
        <w:left w:val="none" w:sz="0" w:space="0" w:color="auto"/>
        <w:bottom w:val="none" w:sz="0" w:space="0" w:color="auto"/>
        <w:right w:val="none" w:sz="0" w:space="0" w:color="auto"/>
      </w:divBdr>
    </w:div>
    <w:div w:id="176236490">
      <w:bodyDiv w:val="1"/>
      <w:marLeft w:val="0"/>
      <w:marRight w:val="0"/>
      <w:marTop w:val="0"/>
      <w:marBottom w:val="0"/>
      <w:divBdr>
        <w:top w:val="none" w:sz="0" w:space="0" w:color="auto"/>
        <w:left w:val="none" w:sz="0" w:space="0" w:color="auto"/>
        <w:bottom w:val="none" w:sz="0" w:space="0" w:color="auto"/>
        <w:right w:val="none" w:sz="0" w:space="0" w:color="auto"/>
      </w:divBdr>
    </w:div>
    <w:div w:id="195586953">
      <w:bodyDiv w:val="1"/>
      <w:marLeft w:val="0"/>
      <w:marRight w:val="0"/>
      <w:marTop w:val="0"/>
      <w:marBottom w:val="0"/>
      <w:divBdr>
        <w:top w:val="none" w:sz="0" w:space="0" w:color="auto"/>
        <w:left w:val="none" w:sz="0" w:space="0" w:color="auto"/>
        <w:bottom w:val="none" w:sz="0" w:space="0" w:color="auto"/>
        <w:right w:val="none" w:sz="0" w:space="0" w:color="auto"/>
      </w:divBdr>
    </w:div>
    <w:div w:id="197283403">
      <w:bodyDiv w:val="1"/>
      <w:marLeft w:val="0"/>
      <w:marRight w:val="0"/>
      <w:marTop w:val="0"/>
      <w:marBottom w:val="0"/>
      <w:divBdr>
        <w:top w:val="none" w:sz="0" w:space="0" w:color="auto"/>
        <w:left w:val="none" w:sz="0" w:space="0" w:color="auto"/>
        <w:bottom w:val="none" w:sz="0" w:space="0" w:color="auto"/>
        <w:right w:val="none" w:sz="0" w:space="0" w:color="auto"/>
      </w:divBdr>
      <w:divsChild>
        <w:div w:id="50735279">
          <w:marLeft w:val="640"/>
          <w:marRight w:val="0"/>
          <w:marTop w:val="0"/>
          <w:marBottom w:val="0"/>
          <w:divBdr>
            <w:top w:val="none" w:sz="0" w:space="0" w:color="auto"/>
            <w:left w:val="none" w:sz="0" w:space="0" w:color="auto"/>
            <w:bottom w:val="none" w:sz="0" w:space="0" w:color="auto"/>
            <w:right w:val="none" w:sz="0" w:space="0" w:color="auto"/>
          </w:divBdr>
        </w:div>
        <w:div w:id="80611164">
          <w:marLeft w:val="640"/>
          <w:marRight w:val="0"/>
          <w:marTop w:val="0"/>
          <w:marBottom w:val="0"/>
          <w:divBdr>
            <w:top w:val="none" w:sz="0" w:space="0" w:color="auto"/>
            <w:left w:val="none" w:sz="0" w:space="0" w:color="auto"/>
            <w:bottom w:val="none" w:sz="0" w:space="0" w:color="auto"/>
            <w:right w:val="none" w:sz="0" w:space="0" w:color="auto"/>
          </w:divBdr>
        </w:div>
        <w:div w:id="146284133">
          <w:marLeft w:val="640"/>
          <w:marRight w:val="0"/>
          <w:marTop w:val="0"/>
          <w:marBottom w:val="0"/>
          <w:divBdr>
            <w:top w:val="none" w:sz="0" w:space="0" w:color="auto"/>
            <w:left w:val="none" w:sz="0" w:space="0" w:color="auto"/>
            <w:bottom w:val="none" w:sz="0" w:space="0" w:color="auto"/>
            <w:right w:val="none" w:sz="0" w:space="0" w:color="auto"/>
          </w:divBdr>
        </w:div>
        <w:div w:id="211698135">
          <w:marLeft w:val="640"/>
          <w:marRight w:val="0"/>
          <w:marTop w:val="0"/>
          <w:marBottom w:val="0"/>
          <w:divBdr>
            <w:top w:val="none" w:sz="0" w:space="0" w:color="auto"/>
            <w:left w:val="none" w:sz="0" w:space="0" w:color="auto"/>
            <w:bottom w:val="none" w:sz="0" w:space="0" w:color="auto"/>
            <w:right w:val="none" w:sz="0" w:space="0" w:color="auto"/>
          </w:divBdr>
        </w:div>
        <w:div w:id="528882946">
          <w:marLeft w:val="640"/>
          <w:marRight w:val="0"/>
          <w:marTop w:val="0"/>
          <w:marBottom w:val="0"/>
          <w:divBdr>
            <w:top w:val="none" w:sz="0" w:space="0" w:color="auto"/>
            <w:left w:val="none" w:sz="0" w:space="0" w:color="auto"/>
            <w:bottom w:val="none" w:sz="0" w:space="0" w:color="auto"/>
            <w:right w:val="none" w:sz="0" w:space="0" w:color="auto"/>
          </w:divBdr>
        </w:div>
        <w:div w:id="570041999">
          <w:marLeft w:val="640"/>
          <w:marRight w:val="0"/>
          <w:marTop w:val="0"/>
          <w:marBottom w:val="0"/>
          <w:divBdr>
            <w:top w:val="none" w:sz="0" w:space="0" w:color="auto"/>
            <w:left w:val="none" w:sz="0" w:space="0" w:color="auto"/>
            <w:bottom w:val="none" w:sz="0" w:space="0" w:color="auto"/>
            <w:right w:val="none" w:sz="0" w:space="0" w:color="auto"/>
          </w:divBdr>
        </w:div>
        <w:div w:id="716052931">
          <w:marLeft w:val="640"/>
          <w:marRight w:val="0"/>
          <w:marTop w:val="0"/>
          <w:marBottom w:val="0"/>
          <w:divBdr>
            <w:top w:val="none" w:sz="0" w:space="0" w:color="auto"/>
            <w:left w:val="none" w:sz="0" w:space="0" w:color="auto"/>
            <w:bottom w:val="none" w:sz="0" w:space="0" w:color="auto"/>
            <w:right w:val="none" w:sz="0" w:space="0" w:color="auto"/>
          </w:divBdr>
        </w:div>
        <w:div w:id="778793998">
          <w:marLeft w:val="640"/>
          <w:marRight w:val="0"/>
          <w:marTop w:val="0"/>
          <w:marBottom w:val="0"/>
          <w:divBdr>
            <w:top w:val="none" w:sz="0" w:space="0" w:color="auto"/>
            <w:left w:val="none" w:sz="0" w:space="0" w:color="auto"/>
            <w:bottom w:val="none" w:sz="0" w:space="0" w:color="auto"/>
            <w:right w:val="none" w:sz="0" w:space="0" w:color="auto"/>
          </w:divBdr>
        </w:div>
        <w:div w:id="874000406">
          <w:marLeft w:val="640"/>
          <w:marRight w:val="0"/>
          <w:marTop w:val="0"/>
          <w:marBottom w:val="0"/>
          <w:divBdr>
            <w:top w:val="none" w:sz="0" w:space="0" w:color="auto"/>
            <w:left w:val="none" w:sz="0" w:space="0" w:color="auto"/>
            <w:bottom w:val="none" w:sz="0" w:space="0" w:color="auto"/>
            <w:right w:val="none" w:sz="0" w:space="0" w:color="auto"/>
          </w:divBdr>
        </w:div>
        <w:div w:id="892666323">
          <w:marLeft w:val="640"/>
          <w:marRight w:val="0"/>
          <w:marTop w:val="0"/>
          <w:marBottom w:val="0"/>
          <w:divBdr>
            <w:top w:val="none" w:sz="0" w:space="0" w:color="auto"/>
            <w:left w:val="none" w:sz="0" w:space="0" w:color="auto"/>
            <w:bottom w:val="none" w:sz="0" w:space="0" w:color="auto"/>
            <w:right w:val="none" w:sz="0" w:space="0" w:color="auto"/>
          </w:divBdr>
        </w:div>
        <w:div w:id="1016424831">
          <w:marLeft w:val="640"/>
          <w:marRight w:val="0"/>
          <w:marTop w:val="0"/>
          <w:marBottom w:val="0"/>
          <w:divBdr>
            <w:top w:val="none" w:sz="0" w:space="0" w:color="auto"/>
            <w:left w:val="none" w:sz="0" w:space="0" w:color="auto"/>
            <w:bottom w:val="none" w:sz="0" w:space="0" w:color="auto"/>
            <w:right w:val="none" w:sz="0" w:space="0" w:color="auto"/>
          </w:divBdr>
        </w:div>
        <w:div w:id="1067341057">
          <w:marLeft w:val="640"/>
          <w:marRight w:val="0"/>
          <w:marTop w:val="0"/>
          <w:marBottom w:val="0"/>
          <w:divBdr>
            <w:top w:val="none" w:sz="0" w:space="0" w:color="auto"/>
            <w:left w:val="none" w:sz="0" w:space="0" w:color="auto"/>
            <w:bottom w:val="none" w:sz="0" w:space="0" w:color="auto"/>
            <w:right w:val="none" w:sz="0" w:space="0" w:color="auto"/>
          </w:divBdr>
        </w:div>
        <w:div w:id="1176069599">
          <w:marLeft w:val="640"/>
          <w:marRight w:val="0"/>
          <w:marTop w:val="0"/>
          <w:marBottom w:val="0"/>
          <w:divBdr>
            <w:top w:val="none" w:sz="0" w:space="0" w:color="auto"/>
            <w:left w:val="none" w:sz="0" w:space="0" w:color="auto"/>
            <w:bottom w:val="none" w:sz="0" w:space="0" w:color="auto"/>
            <w:right w:val="none" w:sz="0" w:space="0" w:color="auto"/>
          </w:divBdr>
        </w:div>
        <w:div w:id="1364551363">
          <w:marLeft w:val="640"/>
          <w:marRight w:val="0"/>
          <w:marTop w:val="0"/>
          <w:marBottom w:val="0"/>
          <w:divBdr>
            <w:top w:val="none" w:sz="0" w:space="0" w:color="auto"/>
            <w:left w:val="none" w:sz="0" w:space="0" w:color="auto"/>
            <w:bottom w:val="none" w:sz="0" w:space="0" w:color="auto"/>
            <w:right w:val="none" w:sz="0" w:space="0" w:color="auto"/>
          </w:divBdr>
        </w:div>
        <w:div w:id="1469543710">
          <w:marLeft w:val="640"/>
          <w:marRight w:val="0"/>
          <w:marTop w:val="0"/>
          <w:marBottom w:val="0"/>
          <w:divBdr>
            <w:top w:val="none" w:sz="0" w:space="0" w:color="auto"/>
            <w:left w:val="none" w:sz="0" w:space="0" w:color="auto"/>
            <w:bottom w:val="none" w:sz="0" w:space="0" w:color="auto"/>
            <w:right w:val="none" w:sz="0" w:space="0" w:color="auto"/>
          </w:divBdr>
        </w:div>
        <w:div w:id="1500609561">
          <w:marLeft w:val="640"/>
          <w:marRight w:val="0"/>
          <w:marTop w:val="0"/>
          <w:marBottom w:val="0"/>
          <w:divBdr>
            <w:top w:val="none" w:sz="0" w:space="0" w:color="auto"/>
            <w:left w:val="none" w:sz="0" w:space="0" w:color="auto"/>
            <w:bottom w:val="none" w:sz="0" w:space="0" w:color="auto"/>
            <w:right w:val="none" w:sz="0" w:space="0" w:color="auto"/>
          </w:divBdr>
        </w:div>
        <w:div w:id="1550647393">
          <w:marLeft w:val="640"/>
          <w:marRight w:val="0"/>
          <w:marTop w:val="0"/>
          <w:marBottom w:val="0"/>
          <w:divBdr>
            <w:top w:val="none" w:sz="0" w:space="0" w:color="auto"/>
            <w:left w:val="none" w:sz="0" w:space="0" w:color="auto"/>
            <w:bottom w:val="none" w:sz="0" w:space="0" w:color="auto"/>
            <w:right w:val="none" w:sz="0" w:space="0" w:color="auto"/>
          </w:divBdr>
        </w:div>
        <w:div w:id="1594850585">
          <w:marLeft w:val="640"/>
          <w:marRight w:val="0"/>
          <w:marTop w:val="0"/>
          <w:marBottom w:val="0"/>
          <w:divBdr>
            <w:top w:val="none" w:sz="0" w:space="0" w:color="auto"/>
            <w:left w:val="none" w:sz="0" w:space="0" w:color="auto"/>
            <w:bottom w:val="none" w:sz="0" w:space="0" w:color="auto"/>
            <w:right w:val="none" w:sz="0" w:space="0" w:color="auto"/>
          </w:divBdr>
        </w:div>
        <w:div w:id="1862820372">
          <w:marLeft w:val="640"/>
          <w:marRight w:val="0"/>
          <w:marTop w:val="0"/>
          <w:marBottom w:val="0"/>
          <w:divBdr>
            <w:top w:val="none" w:sz="0" w:space="0" w:color="auto"/>
            <w:left w:val="none" w:sz="0" w:space="0" w:color="auto"/>
            <w:bottom w:val="none" w:sz="0" w:space="0" w:color="auto"/>
            <w:right w:val="none" w:sz="0" w:space="0" w:color="auto"/>
          </w:divBdr>
        </w:div>
        <w:div w:id="1952857563">
          <w:marLeft w:val="640"/>
          <w:marRight w:val="0"/>
          <w:marTop w:val="0"/>
          <w:marBottom w:val="0"/>
          <w:divBdr>
            <w:top w:val="none" w:sz="0" w:space="0" w:color="auto"/>
            <w:left w:val="none" w:sz="0" w:space="0" w:color="auto"/>
            <w:bottom w:val="none" w:sz="0" w:space="0" w:color="auto"/>
            <w:right w:val="none" w:sz="0" w:space="0" w:color="auto"/>
          </w:divBdr>
        </w:div>
      </w:divsChild>
    </w:div>
    <w:div w:id="221402919">
      <w:bodyDiv w:val="1"/>
      <w:marLeft w:val="0"/>
      <w:marRight w:val="0"/>
      <w:marTop w:val="0"/>
      <w:marBottom w:val="0"/>
      <w:divBdr>
        <w:top w:val="none" w:sz="0" w:space="0" w:color="auto"/>
        <w:left w:val="none" w:sz="0" w:space="0" w:color="auto"/>
        <w:bottom w:val="none" w:sz="0" w:space="0" w:color="auto"/>
        <w:right w:val="none" w:sz="0" w:space="0" w:color="auto"/>
      </w:divBdr>
    </w:div>
    <w:div w:id="224217660">
      <w:bodyDiv w:val="1"/>
      <w:marLeft w:val="0"/>
      <w:marRight w:val="0"/>
      <w:marTop w:val="0"/>
      <w:marBottom w:val="0"/>
      <w:divBdr>
        <w:top w:val="none" w:sz="0" w:space="0" w:color="auto"/>
        <w:left w:val="none" w:sz="0" w:space="0" w:color="auto"/>
        <w:bottom w:val="none" w:sz="0" w:space="0" w:color="auto"/>
        <w:right w:val="none" w:sz="0" w:space="0" w:color="auto"/>
      </w:divBdr>
      <w:divsChild>
        <w:div w:id="772476648">
          <w:marLeft w:val="480"/>
          <w:marRight w:val="0"/>
          <w:marTop w:val="0"/>
          <w:marBottom w:val="0"/>
          <w:divBdr>
            <w:top w:val="none" w:sz="0" w:space="0" w:color="auto"/>
            <w:left w:val="none" w:sz="0" w:space="0" w:color="auto"/>
            <w:bottom w:val="none" w:sz="0" w:space="0" w:color="auto"/>
            <w:right w:val="none" w:sz="0" w:space="0" w:color="auto"/>
          </w:divBdr>
        </w:div>
        <w:div w:id="413861289">
          <w:marLeft w:val="480"/>
          <w:marRight w:val="0"/>
          <w:marTop w:val="0"/>
          <w:marBottom w:val="0"/>
          <w:divBdr>
            <w:top w:val="none" w:sz="0" w:space="0" w:color="auto"/>
            <w:left w:val="none" w:sz="0" w:space="0" w:color="auto"/>
            <w:bottom w:val="none" w:sz="0" w:space="0" w:color="auto"/>
            <w:right w:val="none" w:sz="0" w:space="0" w:color="auto"/>
          </w:divBdr>
        </w:div>
        <w:div w:id="411201798">
          <w:marLeft w:val="480"/>
          <w:marRight w:val="0"/>
          <w:marTop w:val="0"/>
          <w:marBottom w:val="0"/>
          <w:divBdr>
            <w:top w:val="none" w:sz="0" w:space="0" w:color="auto"/>
            <w:left w:val="none" w:sz="0" w:space="0" w:color="auto"/>
            <w:bottom w:val="none" w:sz="0" w:space="0" w:color="auto"/>
            <w:right w:val="none" w:sz="0" w:space="0" w:color="auto"/>
          </w:divBdr>
        </w:div>
        <w:div w:id="1745370014">
          <w:marLeft w:val="480"/>
          <w:marRight w:val="0"/>
          <w:marTop w:val="0"/>
          <w:marBottom w:val="0"/>
          <w:divBdr>
            <w:top w:val="none" w:sz="0" w:space="0" w:color="auto"/>
            <w:left w:val="none" w:sz="0" w:space="0" w:color="auto"/>
            <w:bottom w:val="none" w:sz="0" w:space="0" w:color="auto"/>
            <w:right w:val="none" w:sz="0" w:space="0" w:color="auto"/>
          </w:divBdr>
        </w:div>
        <w:div w:id="534583958">
          <w:marLeft w:val="480"/>
          <w:marRight w:val="0"/>
          <w:marTop w:val="0"/>
          <w:marBottom w:val="0"/>
          <w:divBdr>
            <w:top w:val="none" w:sz="0" w:space="0" w:color="auto"/>
            <w:left w:val="none" w:sz="0" w:space="0" w:color="auto"/>
            <w:bottom w:val="none" w:sz="0" w:space="0" w:color="auto"/>
            <w:right w:val="none" w:sz="0" w:space="0" w:color="auto"/>
          </w:divBdr>
        </w:div>
        <w:div w:id="1611888043">
          <w:marLeft w:val="480"/>
          <w:marRight w:val="0"/>
          <w:marTop w:val="0"/>
          <w:marBottom w:val="0"/>
          <w:divBdr>
            <w:top w:val="none" w:sz="0" w:space="0" w:color="auto"/>
            <w:left w:val="none" w:sz="0" w:space="0" w:color="auto"/>
            <w:bottom w:val="none" w:sz="0" w:space="0" w:color="auto"/>
            <w:right w:val="none" w:sz="0" w:space="0" w:color="auto"/>
          </w:divBdr>
        </w:div>
        <w:div w:id="548689547">
          <w:marLeft w:val="480"/>
          <w:marRight w:val="0"/>
          <w:marTop w:val="0"/>
          <w:marBottom w:val="0"/>
          <w:divBdr>
            <w:top w:val="none" w:sz="0" w:space="0" w:color="auto"/>
            <w:left w:val="none" w:sz="0" w:space="0" w:color="auto"/>
            <w:bottom w:val="none" w:sz="0" w:space="0" w:color="auto"/>
            <w:right w:val="none" w:sz="0" w:space="0" w:color="auto"/>
          </w:divBdr>
        </w:div>
        <w:div w:id="1095713038">
          <w:marLeft w:val="480"/>
          <w:marRight w:val="0"/>
          <w:marTop w:val="0"/>
          <w:marBottom w:val="0"/>
          <w:divBdr>
            <w:top w:val="none" w:sz="0" w:space="0" w:color="auto"/>
            <w:left w:val="none" w:sz="0" w:space="0" w:color="auto"/>
            <w:bottom w:val="none" w:sz="0" w:space="0" w:color="auto"/>
            <w:right w:val="none" w:sz="0" w:space="0" w:color="auto"/>
          </w:divBdr>
        </w:div>
        <w:div w:id="434519122">
          <w:marLeft w:val="480"/>
          <w:marRight w:val="0"/>
          <w:marTop w:val="0"/>
          <w:marBottom w:val="0"/>
          <w:divBdr>
            <w:top w:val="none" w:sz="0" w:space="0" w:color="auto"/>
            <w:left w:val="none" w:sz="0" w:space="0" w:color="auto"/>
            <w:bottom w:val="none" w:sz="0" w:space="0" w:color="auto"/>
            <w:right w:val="none" w:sz="0" w:space="0" w:color="auto"/>
          </w:divBdr>
        </w:div>
        <w:div w:id="623849429">
          <w:marLeft w:val="480"/>
          <w:marRight w:val="0"/>
          <w:marTop w:val="0"/>
          <w:marBottom w:val="0"/>
          <w:divBdr>
            <w:top w:val="none" w:sz="0" w:space="0" w:color="auto"/>
            <w:left w:val="none" w:sz="0" w:space="0" w:color="auto"/>
            <w:bottom w:val="none" w:sz="0" w:space="0" w:color="auto"/>
            <w:right w:val="none" w:sz="0" w:space="0" w:color="auto"/>
          </w:divBdr>
        </w:div>
        <w:div w:id="215552873">
          <w:marLeft w:val="480"/>
          <w:marRight w:val="0"/>
          <w:marTop w:val="0"/>
          <w:marBottom w:val="0"/>
          <w:divBdr>
            <w:top w:val="none" w:sz="0" w:space="0" w:color="auto"/>
            <w:left w:val="none" w:sz="0" w:space="0" w:color="auto"/>
            <w:bottom w:val="none" w:sz="0" w:space="0" w:color="auto"/>
            <w:right w:val="none" w:sz="0" w:space="0" w:color="auto"/>
          </w:divBdr>
        </w:div>
        <w:div w:id="830758026">
          <w:marLeft w:val="480"/>
          <w:marRight w:val="0"/>
          <w:marTop w:val="0"/>
          <w:marBottom w:val="0"/>
          <w:divBdr>
            <w:top w:val="none" w:sz="0" w:space="0" w:color="auto"/>
            <w:left w:val="none" w:sz="0" w:space="0" w:color="auto"/>
            <w:bottom w:val="none" w:sz="0" w:space="0" w:color="auto"/>
            <w:right w:val="none" w:sz="0" w:space="0" w:color="auto"/>
          </w:divBdr>
        </w:div>
        <w:div w:id="1607620913">
          <w:marLeft w:val="480"/>
          <w:marRight w:val="0"/>
          <w:marTop w:val="0"/>
          <w:marBottom w:val="0"/>
          <w:divBdr>
            <w:top w:val="none" w:sz="0" w:space="0" w:color="auto"/>
            <w:left w:val="none" w:sz="0" w:space="0" w:color="auto"/>
            <w:bottom w:val="none" w:sz="0" w:space="0" w:color="auto"/>
            <w:right w:val="none" w:sz="0" w:space="0" w:color="auto"/>
          </w:divBdr>
        </w:div>
        <w:div w:id="798765309">
          <w:marLeft w:val="480"/>
          <w:marRight w:val="0"/>
          <w:marTop w:val="0"/>
          <w:marBottom w:val="0"/>
          <w:divBdr>
            <w:top w:val="none" w:sz="0" w:space="0" w:color="auto"/>
            <w:left w:val="none" w:sz="0" w:space="0" w:color="auto"/>
            <w:bottom w:val="none" w:sz="0" w:space="0" w:color="auto"/>
            <w:right w:val="none" w:sz="0" w:space="0" w:color="auto"/>
          </w:divBdr>
        </w:div>
        <w:div w:id="1384788306">
          <w:marLeft w:val="480"/>
          <w:marRight w:val="0"/>
          <w:marTop w:val="0"/>
          <w:marBottom w:val="0"/>
          <w:divBdr>
            <w:top w:val="none" w:sz="0" w:space="0" w:color="auto"/>
            <w:left w:val="none" w:sz="0" w:space="0" w:color="auto"/>
            <w:bottom w:val="none" w:sz="0" w:space="0" w:color="auto"/>
            <w:right w:val="none" w:sz="0" w:space="0" w:color="auto"/>
          </w:divBdr>
        </w:div>
        <w:div w:id="578441171">
          <w:marLeft w:val="480"/>
          <w:marRight w:val="0"/>
          <w:marTop w:val="0"/>
          <w:marBottom w:val="0"/>
          <w:divBdr>
            <w:top w:val="none" w:sz="0" w:space="0" w:color="auto"/>
            <w:left w:val="none" w:sz="0" w:space="0" w:color="auto"/>
            <w:bottom w:val="none" w:sz="0" w:space="0" w:color="auto"/>
            <w:right w:val="none" w:sz="0" w:space="0" w:color="auto"/>
          </w:divBdr>
        </w:div>
        <w:div w:id="1885293905">
          <w:marLeft w:val="480"/>
          <w:marRight w:val="0"/>
          <w:marTop w:val="0"/>
          <w:marBottom w:val="0"/>
          <w:divBdr>
            <w:top w:val="none" w:sz="0" w:space="0" w:color="auto"/>
            <w:left w:val="none" w:sz="0" w:space="0" w:color="auto"/>
            <w:bottom w:val="none" w:sz="0" w:space="0" w:color="auto"/>
            <w:right w:val="none" w:sz="0" w:space="0" w:color="auto"/>
          </w:divBdr>
        </w:div>
        <w:div w:id="1170944623">
          <w:marLeft w:val="480"/>
          <w:marRight w:val="0"/>
          <w:marTop w:val="0"/>
          <w:marBottom w:val="0"/>
          <w:divBdr>
            <w:top w:val="none" w:sz="0" w:space="0" w:color="auto"/>
            <w:left w:val="none" w:sz="0" w:space="0" w:color="auto"/>
            <w:bottom w:val="none" w:sz="0" w:space="0" w:color="auto"/>
            <w:right w:val="none" w:sz="0" w:space="0" w:color="auto"/>
          </w:divBdr>
        </w:div>
        <w:div w:id="1860004626">
          <w:marLeft w:val="480"/>
          <w:marRight w:val="0"/>
          <w:marTop w:val="0"/>
          <w:marBottom w:val="0"/>
          <w:divBdr>
            <w:top w:val="none" w:sz="0" w:space="0" w:color="auto"/>
            <w:left w:val="none" w:sz="0" w:space="0" w:color="auto"/>
            <w:bottom w:val="none" w:sz="0" w:space="0" w:color="auto"/>
            <w:right w:val="none" w:sz="0" w:space="0" w:color="auto"/>
          </w:divBdr>
        </w:div>
        <w:div w:id="173349035">
          <w:marLeft w:val="480"/>
          <w:marRight w:val="0"/>
          <w:marTop w:val="0"/>
          <w:marBottom w:val="0"/>
          <w:divBdr>
            <w:top w:val="none" w:sz="0" w:space="0" w:color="auto"/>
            <w:left w:val="none" w:sz="0" w:space="0" w:color="auto"/>
            <w:bottom w:val="none" w:sz="0" w:space="0" w:color="auto"/>
            <w:right w:val="none" w:sz="0" w:space="0" w:color="auto"/>
          </w:divBdr>
        </w:div>
        <w:div w:id="48186409">
          <w:marLeft w:val="480"/>
          <w:marRight w:val="0"/>
          <w:marTop w:val="0"/>
          <w:marBottom w:val="0"/>
          <w:divBdr>
            <w:top w:val="none" w:sz="0" w:space="0" w:color="auto"/>
            <w:left w:val="none" w:sz="0" w:space="0" w:color="auto"/>
            <w:bottom w:val="none" w:sz="0" w:space="0" w:color="auto"/>
            <w:right w:val="none" w:sz="0" w:space="0" w:color="auto"/>
          </w:divBdr>
        </w:div>
        <w:div w:id="1758601128">
          <w:marLeft w:val="480"/>
          <w:marRight w:val="0"/>
          <w:marTop w:val="0"/>
          <w:marBottom w:val="0"/>
          <w:divBdr>
            <w:top w:val="none" w:sz="0" w:space="0" w:color="auto"/>
            <w:left w:val="none" w:sz="0" w:space="0" w:color="auto"/>
            <w:bottom w:val="none" w:sz="0" w:space="0" w:color="auto"/>
            <w:right w:val="none" w:sz="0" w:space="0" w:color="auto"/>
          </w:divBdr>
        </w:div>
      </w:divsChild>
    </w:div>
    <w:div w:id="235092819">
      <w:bodyDiv w:val="1"/>
      <w:marLeft w:val="0"/>
      <w:marRight w:val="0"/>
      <w:marTop w:val="0"/>
      <w:marBottom w:val="0"/>
      <w:divBdr>
        <w:top w:val="none" w:sz="0" w:space="0" w:color="auto"/>
        <w:left w:val="none" w:sz="0" w:space="0" w:color="auto"/>
        <w:bottom w:val="none" w:sz="0" w:space="0" w:color="auto"/>
        <w:right w:val="none" w:sz="0" w:space="0" w:color="auto"/>
      </w:divBdr>
    </w:div>
    <w:div w:id="240799302">
      <w:bodyDiv w:val="1"/>
      <w:marLeft w:val="0"/>
      <w:marRight w:val="0"/>
      <w:marTop w:val="0"/>
      <w:marBottom w:val="0"/>
      <w:divBdr>
        <w:top w:val="none" w:sz="0" w:space="0" w:color="auto"/>
        <w:left w:val="none" w:sz="0" w:space="0" w:color="auto"/>
        <w:bottom w:val="none" w:sz="0" w:space="0" w:color="auto"/>
        <w:right w:val="none" w:sz="0" w:space="0" w:color="auto"/>
      </w:divBdr>
      <w:divsChild>
        <w:div w:id="393704481">
          <w:marLeft w:val="640"/>
          <w:marRight w:val="0"/>
          <w:marTop w:val="0"/>
          <w:marBottom w:val="0"/>
          <w:divBdr>
            <w:top w:val="none" w:sz="0" w:space="0" w:color="auto"/>
            <w:left w:val="none" w:sz="0" w:space="0" w:color="auto"/>
            <w:bottom w:val="none" w:sz="0" w:space="0" w:color="auto"/>
            <w:right w:val="none" w:sz="0" w:space="0" w:color="auto"/>
          </w:divBdr>
        </w:div>
        <w:div w:id="547229509">
          <w:marLeft w:val="640"/>
          <w:marRight w:val="0"/>
          <w:marTop w:val="0"/>
          <w:marBottom w:val="0"/>
          <w:divBdr>
            <w:top w:val="none" w:sz="0" w:space="0" w:color="auto"/>
            <w:left w:val="none" w:sz="0" w:space="0" w:color="auto"/>
            <w:bottom w:val="none" w:sz="0" w:space="0" w:color="auto"/>
            <w:right w:val="none" w:sz="0" w:space="0" w:color="auto"/>
          </w:divBdr>
        </w:div>
        <w:div w:id="664207654">
          <w:marLeft w:val="640"/>
          <w:marRight w:val="0"/>
          <w:marTop w:val="0"/>
          <w:marBottom w:val="0"/>
          <w:divBdr>
            <w:top w:val="none" w:sz="0" w:space="0" w:color="auto"/>
            <w:left w:val="none" w:sz="0" w:space="0" w:color="auto"/>
            <w:bottom w:val="none" w:sz="0" w:space="0" w:color="auto"/>
            <w:right w:val="none" w:sz="0" w:space="0" w:color="auto"/>
          </w:divBdr>
        </w:div>
        <w:div w:id="694234477">
          <w:marLeft w:val="640"/>
          <w:marRight w:val="0"/>
          <w:marTop w:val="0"/>
          <w:marBottom w:val="0"/>
          <w:divBdr>
            <w:top w:val="none" w:sz="0" w:space="0" w:color="auto"/>
            <w:left w:val="none" w:sz="0" w:space="0" w:color="auto"/>
            <w:bottom w:val="none" w:sz="0" w:space="0" w:color="auto"/>
            <w:right w:val="none" w:sz="0" w:space="0" w:color="auto"/>
          </w:divBdr>
        </w:div>
        <w:div w:id="722368190">
          <w:marLeft w:val="640"/>
          <w:marRight w:val="0"/>
          <w:marTop w:val="0"/>
          <w:marBottom w:val="0"/>
          <w:divBdr>
            <w:top w:val="none" w:sz="0" w:space="0" w:color="auto"/>
            <w:left w:val="none" w:sz="0" w:space="0" w:color="auto"/>
            <w:bottom w:val="none" w:sz="0" w:space="0" w:color="auto"/>
            <w:right w:val="none" w:sz="0" w:space="0" w:color="auto"/>
          </w:divBdr>
        </w:div>
        <w:div w:id="724374331">
          <w:marLeft w:val="640"/>
          <w:marRight w:val="0"/>
          <w:marTop w:val="0"/>
          <w:marBottom w:val="0"/>
          <w:divBdr>
            <w:top w:val="none" w:sz="0" w:space="0" w:color="auto"/>
            <w:left w:val="none" w:sz="0" w:space="0" w:color="auto"/>
            <w:bottom w:val="none" w:sz="0" w:space="0" w:color="auto"/>
            <w:right w:val="none" w:sz="0" w:space="0" w:color="auto"/>
          </w:divBdr>
        </w:div>
        <w:div w:id="820735068">
          <w:marLeft w:val="640"/>
          <w:marRight w:val="0"/>
          <w:marTop w:val="0"/>
          <w:marBottom w:val="0"/>
          <w:divBdr>
            <w:top w:val="none" w:sz="0" w:space="0" w:color="auto"/>
            <w:left w:val="none" w:sz="0" w:space="0" w:color="auto"/>
            <w:bottom w:val="none" w:sz="0" w:space="0" w:color="auto"/>
            <w:right w:val="none" w:sz="0" w:space="0" w:color="auto"/>
          </w:divBdr>
        </w:div>
        <w:div w:id="909460724">
          <w:marLeft w:val="640"/>
          <w:marRight w:val="0"/>
          <w:marTop w:val="0"/>
          <w:marBottom w:val="0"/>
          <w:divBdr>
            <w:top w:val="none" w:sz="0" w:space="0" w:color="auto"/>
            <w:left w:val="none" w:sz="0" w:space="0" w:color="auto"/>
            <w:bottom w:val="none" w:sz="0" w:space="0" w:color="auto"/>
            <w:right w:val="none" w:sz="0" w:space="0" w:color="auto"/>
          </w:divBdr>
        </w:div>
        <w:div w:id="1015618227">
          <w:marLeft w:val="640"/>
          <w:marRight w:val="0"/>
          <w:marTop w:val="0"/>
          <w:marBottom w:val="0"/>
          <w:divBdr>
            <w:top w:val="none" w:sz="0" w:space="0" w:color="auto"/>
            <w:left w:val="none" w:sz="0" w:space="0" w:color="auto"/>
            <w:bottom w:val="none" w:sz="0" w:space="0" w:color="auto"/>
            <w:right w:val="none" w:sz="0" w:space="0" w:color="auto"/>
          </w:divBdr>
        </w:div>
        <w:div w:id="1197936351">
          <w:marLeft w:val="640"/>
          <w:marRight w:val="0"/>
          <w:marTop w:val="0"/>
          <w:marBottom w:val="0"/>
          <w:divBdr>
            <w:top w:val="none" w:sz="0" w:space="0" w:color="auto"/>
            <w:left w:val="none" w:sz="0" w:space="0" w:color="auto"/>
            <w:bottom w:val="none" w:sz="0" w:space="0" w:color="auto"/>
            <w:right w:val="none" w:sz="0" w:space="0" w:color="auto"/>
          </w:divBdr>
        </w:div>
        <w:div w:id="1217736799">
          <w:marLeft w:val="640"/>
          <w:marRight w:val="0"/>
          <w:marTop w:val="0"/>
          <w:marBottom w:val="0"/>
          <w:divBdr>
            <w:top w:val="none" w:sz="0" w:space="0" w:color="auto"/>
            <w:left w:val="none" w:sz="0" w:space="0" w:color="auto"/>
            <w:bottom w:val="none" w:sz="0" w:space="0" w:color="auto"/>
            <w:right w:val="none" w:sz="0" w:space="0" w:color="auto"/>
          </w:divBdr>
        </w:div>
        <w:div w:id="1240217175">
          <w:marLeft w:val="640"/>
          <w:marRight w:val="0"/>
          <w:marTop w:val="0"/>
          <w:marBottom w:val="0"/>
          <w:divBdr>
            <w:top w:val="none" w:sz="0" w:space="0" w:color="auto"/>
            <w:left w:val="none" w:sz="0" w:space="0" w:color="auto"/>
            <w:bottom w:val="none" w:sz="0" w:space="0" w:color="auto"/>
            <w:right w:val="none" w:sz="0" w:space="0" w:color="auto"/>
          </w:divBdr>
        </w:div>
        <w:div w:id="1273392215">
          <w:marLeft w:val="640"/>
          <w:marRight w:val="0"/>
          <w:marTop w:val="0"/>
          <w:marBottom w:val="0"/>
          <w:divBdr>
            <w:top w:val="none" w:sz="0" w:space="0" w:color="auto"/>
            <w:left w:val="none" w:sz="0" w:space="0" w:color="auto"/>
            <w:bottom w:val="none" w:sz="0" w:space="0" w:color="auto"/>
            <w:right w:val="none" w:sz="0" w:space="0" w:color="auto"/>
          </w:divBdr>
        </w:div>
        <w:div w:id="1381785764">
          <w:marLeft w:val="640"/>
          <w:marRight w:val="0"/>
          <w:marTop w:val="0"/>
          <w:marBottom w:val="0"/>
          <w:divBdr>
            <w:top w:val="none" w:sz="0" w:space="0" w:color="auto"/>
            <w:left w:val="none" w:sz="0" w:space="0" w:color="auto"/>
            <w:bottom w:val="none" w:sz="0" w:space="0" w:color="auto"/>
            <w:right w:val="none" w:sz="0" w:space="0" w:color="auto"/>
          </w:divBdr>
        </w:div>
        <w:div w:id="1544513553">
          <w:marLeft w:val="640"/>
          <w:marRight w:val="0"/>
          <w:marTop w:val="0"/>
          <w:marBottom w:val="0"/>
          <w:divBdr>
            <w:top w:val="none" w:sz="0" w:space="0" w:color="auto"/>
            <w:left w:val="none" w:sz="0" w:space="0" w:color="auto"/>
            <w:bottom w:val="none" w:sz="0" w:space="0" w:color="auto"/>
            <w:right w:val="none" w:sz="0" w:space="0" w:color="auto"/>
          </w:divBdr>
        </w:div>
        <w:div w:id="1639871654">
          <w:marLeft w:val="640"/>
          <w:marRight w:val="0"/>
          <w:marTop w:val="0"/>
          <w:marBottom w:val="0"/>
          <w:divBdr>
            <w:top w:val="none" w:sz="0" w:space="0" w:color="auto"/>
            <w:left w:val="none" w:sz="0" w:space="0" w:color="auto"/>
            <w:bottom w:val="none" w:sz="0" w:space="0" w:color="auto"/>
            <w:right w:val="none" w:sz="0" w:space="0" w:color="auto"/>
          </w:divBdr>
        </w:div>
        <w:div w:id="1820152393">
          <w:marLeft w:val="640"/>
          <w:marRight w:val="0"/>
          <w:marTop w:val="0"/>
          <w:marBottom w:val="0"/>
          <w:divBdr>
            <w:top w:val="none" w:sz="0" w:space="0" w:color="auto"/>
            <w:left w:val="none" w:sz="0" w:space="0" w:color="auto"/>
            <w:bottom w:val="none" w:sz="0" w:space="0" w:color="auto"/>
            <w:right w:val="none" w:sz="0" w:space="0" w:color="auto"/>
          </w:divBdr>
        </w:div>
        <w:div w:id="1838692073">
          <w:marLeft w:val="640"/>
          <w:marRight w:val="0"/>
          <w:marTop w:val="0"/>
          <w:marBottom w:val="0"/>
          <w:divBdr>
            <w:top w:val="none" w:sz="0" w:space="0" w:color="auto"/>
            <w:left w:val="none" w:sz="0" w:space="0" w:color="auto"/>
            <w:bottom w:val="none" w:sz="0" w:space="0" w:color="auto"/>
            <w:right w:val="none" w:sz="0" w:space="0" w:color="auto"/>
          </w:divBdr>
        </w:div>
        <w:div w:id="1861164108">
          <w:marLeft w:val="640"/>
          <w:marRight w:val="0"/>
          <w:marTop w:val="0"/>
          <w:marBottom w:val="0"/>
          <w:divBdr>
            <w:top w:val="none" w:sz="0" w:space="0" w:color="auto"/>
            <w:left w:val="none" w:sz="0" w:space="0" w:color="auto"/>
            <w:bottom w:val="none" w:sz="0" w:space="0" w:color="auto"/>
            <w:right w:val="none" w:sz="0" w:space="0" w:color="auto"/>
          </w:divBdr>
        </w:div>
        <w:div w:id="1936284822">
          <w:marLeft w:val="640"/>
          <w:marRight w:val="0"/>
          <w:marTop w:val="0"/>
          <w:marBottom w:val="0"/>
          <w:divBdr>
            <w:top w:val="none" w:sz="0" w:space="0" w:color="auto"/>
            <w:left w:val="none" w:sz="0" w:space="0" w:color="auto"/>
            <w:bottom w:val="none" w:sz="0" w:space="0" w:color="auto"/>
            <w:right w:val="none" w:sz="0" w:space="0" w:color="auto"/>
          </w:divBdr>
        </w:div>
        <w:div w:id="1967272029">
          <w:marLeft w:val="640"/>
          <w:marRight w:val="0"/>
          <w:marTop w:val="0"/>
          <w:marBottom w:val="0"/>
          <w:divBdr>
            <w:top w:val="none" w:sz="0" w:space="0" w:color="auto"/>
            <w:left w:val="none" w:sz="0" w:space="0" w:color="auto"/>
            <w:bottom w:val="none" w:sz="0" w:space="0" w:color="auto"/>
            <w:right w:val="none" w:sz="0" w:space="0" w:color="auto"/>
          </w:divBdr>
        </w:div>
        <w:div w:id="2021614092">
          <w:marLeft w:val="640"/>
          <w:marRight w:val="0"/>
          <w:marTop w:val="0"/>
          <w:marBottom w:val="0"/>
          <w:divBdr>
            <w:top w:val="none" w:sz="0" w:space="0" w:color="auto"/>
            <w:left w:val="none" w:sz="0" w:space="0" w:color="auto"/>
            <w:bottom w:val="none" w:sz="0" w:space="0" w:color="auto"/>
            <w:right w:val="none" w:sz="0" w:space="0" w:color="auto"/>
          </w:divBdr>
        </w:div>
      </w:divsChild>
    </w:div>
    <w:div w:id="267812176">
      <w:bodyDiv w:val="1"/>
      <w:marLeft w:val="0"/>
      <w:marRight w:val="0"/>
      <w:marTop w:val="0"/>
      <w:marBottom w:val="0"/>
      <w:divBdr>
        <w:top w:val="none" w:sz="0" w:space="0" w:color="auto"/>
        <w:left w:val="none" w:sz="0" w:space="0" w:color="auto"/>
        <w:bottom w:val="none" w:sz="0" w:space="0" w:color="auto"/>
        <w:right w:val="none" w:sz="0" w:space="0" w:color="auto"/>
      </w:divBdr>
      <w:divsChild>
        <w:div w:id="327174917">
          <w:marLeft w:val="640"/>
          <w:marRight w:val="0"/>
          <w:marTop w:val="0"/>
          <w:marBottom w:val="0"/>
          <w:divBdr>
            <w:top w:val="none" w:sz="0" w:space="0" w:color="auto"/>
            <w:left w:val="none" w:sz="0" w:space="0" w:color="auto"/>
            <w:bottom w:val="none" w:sz="0" w:space="0" w:color="auto"/>
            <w:right w:val="none" w:sz="0" w:space="0" w:color="auto"/>
          </w:divBdr>
        </w:div>
        <w:div w:id="356320152">
          <w:marLeft w:val="640"/>
          <w:marRight w:val="0"/>
          <w:marTop w:val="0"/>
          <w:marBottom w:val="0"/>
          <w:divBdr>
            <w:top w:val="none" w:sz="0" w:space="0" w:color="auto"/>
            <w:left w:val="none" w:sz="0" w:space="0" w:color="auto"/>
            <w:bottom w:val="none" w:sz="0" w:space="0" w:color="auto"/>
            <w:right w:val="none" w:sz="0" w:space="0" w:color="auto"/>
          </w:divBdr>
        </w:div>
        <w:div w:id="466507581">
          <w:marLeft w:val="640"/>
          <w:marRight w:val="0"/>
          <w:marTop w:val="0"/>
          <w:marBottom w:val="0"/>
          <w:divBdr>
            <w:top w:val="none" w:sz="0" w:space="0" w:color="auto"/>
            <w:left w:val="none" w:sz="0" w:space="0" w:color="auto"/>
            <w:bottom w:val="none" w:sz="0" w:space="0" w:color="auto"/>
            <w:right w:val="none" w:sz="0" w:space="0" w:color="auto"/>
          </w:divBdr>
        </w:div>
        <w:div w:id="886457348">
          <w:marLeft w:val="640"/>
          <w:marRight w:val="0"/>
          <w:marTop w:val="0"/>
          <w:marBottom w:val="0"/>
          <w:divBdr>
            <w:top w:val="none" w:sz="0" w:space="0" w:color="auto"/>
            <w:left w:val="none" w:sz="0" w:space="0" w:color="auto"/>
            <w:bottom w:val="none" w:sz="0" w:space="0" w:color="auto"/>
            <w:right w:val="none" w:sz="0" w:space="0" w:color="auto"/>
          </w:divBdr>
        </w:div>
        <w:div w:id="965548611">
          <w:marLeft w:val="640"/>
          <w:marRight w:val="0"/>
          <w:marTop w:val="0"/>
          <w:marBottom w:val="0"/>
          <w:divBdr>
            <w:top w:val="none" w:sz="0" w:space="0" w:color="auto"/>
            <w:left w:val="none" w:sz="0" w:space="0" w:color="auto"/>
            <w:bottom w:val="none" w:sz="0" w:space="0" w:color="auto"/>
            <w:right w:val="none" w:sz="0" w:space="0" w:color="auto"/>
          </w:divBdr>
        </w:div>
        <w:div w:id="1048526790">
          <w:marLeft w:val="640"/>
          <w:marRight w:val="0"/>
          <w:marTop w:val="0"/>
          <w:marBottom w:val="0"/>
          <w:divBdr>
            <w:top w:val="none" w:sz="0" w:space="0" w:color="auto"/>
            <w:left w:val="none" w:sz="0" w:space="0" w:color="auto"/>
            <w:bottom w:val="none" w:sz="0" w:space="0" w:color="auto"/>
            <w:right w:val="none" w:sz="0" w:space="0" w:color="auto"/>
          </w:divBdr>
        </w:div>
        <w:div w:id="1111632967">
          <w:marLeft w:val="640"/>
          <w:marRight w:val="0"/>
          <w:marTop w:val="0"/>
          <w:marBottom w:val="0"/>
          <w:divBdr>
            <w:top w:val="none" w:sz="0" w:space="0" w:color="auto"/>
            <w:left w:val="none" w:sz="0" w:space="0" w:color="auto"/>
            <w:bottom w:val="none" w:sz="0" w:space="0" w:color="auto"/>
            <w:right w:val="none" w:sz="0" w:space="0" w:color="auto"/>
          </w:divBdr>
        </w:div>
        <w:div w:id="1315991338">
          <w:marLeft w:val="640"/>
          <w:marRight w:val="0"/>
          <w:marTop w:val="0"/>
          <w:marBottom w:val="0"/>
          <w:divBdr>
            <w:top w:val="none" w:sz="0" w:space="0" w:color="auto"/>
            <w:left w:val="none" w:sz="0" w:space="0" w:color="auto"/>
            <w:bottom w:val="none" w:sz="0" w:space="0" w:color="auto"/>
            <w:right w:val="none" w:sz="0" w:space="0" w:color="auto"/>
          </w:divBdr>
        </w:div>
        <w:div w:id="1356032407">
          <w:marLeft w:val="640"/>
          <w:marRight w:val="0"/>
          <w:marTop w:val="0"/>
          <w:marBottom w:val="0"/>
          <w:divBdr>
            <w:top w:val="none" w:sz="0" w:space="0" w:color="auto"/>
            <w:left w:val="none" w:sz="0" w:space="0" w:color="auto"/>
            <w:bottom w:val="none" w:sz="0" w:space="0" w:color="auto"/>
            <w:right w:val="none" w:sz="0" w:space="0" w:color="auto"/>
          </w:divBdr>
        </w:div>
        <w:div w:id="1356888502">
          <w:marLeft w:val="640"/>
          <w:marRight w:val="0"/>
          <w:marTop w:val="0"/>
          <w:marBottom w:val="0"/>
          <w:divBdr>
            <w:top w:val="none" w:sz="0" w:space="0" w:color="auto"/>
            <w:left w:val="none" w:sz="0" w:space="0" w:color="auto"/>
            <w:bottom w:val="none" w:sz="0" w:space="0" w:color="auto"/>
            <w:right w:val="none" w:sz="0" w:space="0" w:color="auto"/>
          </w:divBdr>
        </w:div>
        <w:div w:id="1498838277">
          <w:marLeft w:val="640"/>
          <w:marRight w:val="0"/>
          <w:marTop w:val="0"/>
          <w:marBottom w:val="0"/>
          <w:divBdr>
            <w:top w:val="none" w:sz="0" w:space="0" w:color="auto"/>
            <w:left w:val="none" w:sz="0" w:space="0" w:color="auto"/>
            <w:bottom w:val="none" w:sz="0" w:space="0" w:color="auto"/>
            <w:right w:val="none" w:sz="0" w:space="0" w:color="auto"/>
          </w:divBdr>
        </w:div>
        <w:div w:id="1672946707">
          <w:marLeft w:val="640"/>
          <w:marRight w:val="0"/>
          <w:marTop w:val="0"/>
          <w:marBottom w:val="0"/>
          <w:divBdr>
            <w:top w:val="none" w:sz="0" w:space="0" w:color="auto"/>
            <w:left w:val="none" w:sz="0" w:space="0" w:color="auto"/>
            <w:bottom w:val="none" w:sz="0" w:space="0" w:color="auto"/>
            <w:right w:val="none" w:sz="0" w:space="0" w:color="auto"/>
          </w:divBdr>
        </w:div>
        <w:div w:id="1751849258">
          <w:marLeft w:val="640"/>
          <w:marRight w:val="0"/>
          <w:marTop w:val="0"/>
          <w:marBottom w:val="0"/>
          <w:divBdr>
            <w:top w:val="none" w:sz="0" w:space="0" w:color="auto"/>
            <w:left w:val="none" w:sz="0" w:space="0" w:color="auto"/>
            <w:bottom w:val="none" w:sz="0" w:space="0" w:color="auto"/>
            <w:right w:val="none" w:sz="0" w:space="0" w:color="auto"/>
          </w:divBdr>
        </w:div>
        <w:div w:id="1891460005">
          <w:marLeft w:val="640"/>
          <w:marRight w:val="0"/>
          <w:marTop w:val="0"/>
          <w:marBottom w:val="0"/>
          <w:divBdr>
            <w:top w:val="none" w:sz="0" w:space="0" w:color="auto"/>
            <w:left w:val="none" w:sz="0" w:space="0" w:color="auto"/>
            <w:bottom w:val="none" w:sz="0" w:space="0" w:color="auto"/>
            <w:right w:val="none" w:sz="0" w:space="0" w:color="auto"/>
          </w:divBdr>
        </w:div>
        <w:div w:id="2062290902">
          <w:marLeft w:val="640"/>
          <w:marRight w:val="0"/>
          <w:marTop w:val="0"/>
          <w:marBottom w:val="0"/>
          <w:divBdr>
            <w:top w:val="none" w:sz="0" w:space="0" w:color="auto"/>
            <w:left w:val="none" w:sz="0" w:space="0" w:color="auto"/>
            <w:bottom w:val="none" w:sz="0" w:space="0" w:color="auto"/>
            <w:right w:val="none" w:sz="0" w:space="0" w:color="auto"/>
          </w:divBdr>
        </w:div>
      </w:divsChild>
    </w:div>
    <w:div w:id="269510076">
      <w:bodyDiv w:val="1"/>
      <w:marLeft w:val="0"/>
      <w:marRight w:val="0"/>
      <w:marTop w:val="0"/>
      <w:marBottom w:val="0"/>
      <w:divBdr>
        <w:top w:val="none" w:sz="0" w:space="0" w:color="auto"/>
        <w:left w:val="none" w:sz="0" w:space="0" w:color="auto"/>
        <w:bottom w:val="none" w:sz="0" w:space="0" w:color="auto"/>
        <w:right w:val="none" w:sz="0" w:space="0" w:color="auto"/>
      </w:divBdr>
      <w:divsChild>
        <w:div w:id="1321045">
          <w:marLeft w:val="640"/>
          <w:marRight w:val="0"/>
          <w:marTop w:val="0"/>
          <w:marBottom w:val="0"/>
          <w:divBdr>
            <w:top w:val="none" w:sz="0" w:space="0" w:color="auto"/>
            <w:left w:val="none" w:sz="0" w:space="0" w:color="auto"/>
            <w:bottom w:val="none" w:sz="0" w:space="0" w:color="auto"/>
            <w:right w:val="none" w:sz="0" w:space="0" w:color="auto"/>
          </w:divBdr>
        </w:div>
        <w:div w:id="25840343">
          <w:marLeft w:val="640"/>
          <w:marRight w:val="0"/>
          <w:marTop w:val="0"/>
          <w:marBottom w:val="0"/>
          <w:divBdr>
            <w:top w:val="none" w:sz="0" w:space="0" w:color="auto"/>
            <w:left w:val="none" w:sz="0" w:space="0" w:color="auto"/>
            <w:bottom w:val="none" w:sz="0" w:space="0" w:color="auto"/>
            <w:right w:val="none" w:sz="0" w:space="0" w:color="auto"/>
          </w:divBdr>
        </w:div>
        <w:div w:id="347409085">
          <w:marLeft w:val="640"/>
          <w:marRight w:val="0"/>
          <w:marTop w:val="0"/>
          <w:marBottom w:val="0"/>
          <w:divBdr>
            <w:top w:val="none" w:sz="0" w:space="0" w:color="auto"/>
            <w:left w:val="none" w:sz="0" w:space="0" w:color="auto"/>
            <w:bottom w:val="none" w:sz="0" w:space="0" w:color="auto"/>
            <w:right w:val="none" w:sz="0" w:space="0" w:color="auto"/>
          </w:divBdr>
        </w:div>
        <w:div w:id="598830572">
          <w:marLeft w:val="640"/>
          <w:marRight w:val="0"/>
          <w:marTop w:val="0"/>
          <w:marBottom w:val="0"/>
          <w:divBdr>
            <w:top w:val="none" w:sz="0" w:space="0" w:color="auto"/>
            <w:left w:val="none" w:sz="0" w:space="0" w:color="auto"/>
            <w:bottom w:val="none" w:sz="0" w:space="0" w:color="auto"/>
            <w:right w:val="none" w:sz="0" w:space="0" w:color="auto"/>
          </w:divBdr>
        </w:div>
        <w:div w:id="868760198">
          <w:marLeft w:val="640"/>
          <w:marRight w:val="0"/>
          <w:marTop w:val="0"/>
          <w:marBottom w:val="0"/>
          <w:divBdr>
            <w:top w:val="none" w:sz="0" w:space="0" w:color="auto"/>
            <w:left w:val="none" w:sz="0" w:space="0" w:color="auto"/>
            <w:bottom w:val="none" w:sz="0" w:space="0" w:color="auto"/>
            <w:right w:val="none" w:sz="0" w:space="0" w:color="auto"/>
          </w:divBdr>
        </w:div>
        <w:div w:id="888957665">
          <w:marLeft w:val="640"/>
          <w:marRight w:val="0"/>
          <w:marTop w:val="0"/>
          <w:marBottom w:val="0"/>
          <w:divBdr>
            <w:top w:val="none" w:sz="0" w:space="0" w:color="auto"/>
            <w:left w:val="none" w:sz="0" w:space="0" w:color="auto"/>
            <w:bottom w:val="none" w:sz="0" w:space="0" w:color="auto"/>
            <w:right w:val="none" w:sz="0" w:space="0" w:color="auto"/>
          </w:divBdr>
        </w:div>
        <w:div w:id="909926978">
          <w:marLeft w:val="640"/>
          <w:marRight w:val="0"/>
          <w:marTop w:val="0"/>
          <w:marBottom w:val="0"/>
          <w:divBdr>
            <w:top w:val="none" w:sz="0" w:space="0" w:color="auto"/>
            <w:left w:val="none" w:sz="0" w:space="0" w:color="auto"/>
            <w:bottom w:val="none" w:sz="0" w:space="0" w:color="auto"/>
            <w:right w:val="none" w:sz="0" w:space="0" w:color="auto"/>
          </w:divBdr>
        </w:div>
        <w:div w:id="969748562">
          <w:marLeft w:val="640"/>
          <w:marRight w:val="0"/>
          <w:marTop w:val="0"/>
          <w:marBottom w:val="0"/>
          <w:divBdr>
            <w:top w:val="none" w:sz="0" w:space="0" w:color="auto"/>
            <w:left w:val="none" w:sz="0" w:space="0" w:color="auto"/>
            <w:bottom w:val="none" w:sz="0" w:space="0" w:color="auto"/>
            <w:right w:val="none" w:sz="0" w:space="0" w:color="auto"/>
          </w:divBdr>
        </w:div>
        <w:div w:id="1317605510">
          <w:marLeft w:val="640"/>
          <w:marRight w:val="0"/>
          <w:marTop w:val="0"/>
          <w:marBottom w:val="0"/>
          <w:divBdr>
            <w:top w:val="none" w:sz="0" w:space="0" w:color="auto"/>
            <w:left w:val="none" w:sz="0" w:space="0" w:color="auto"/>
            <w:bottom w:val="none" w:sz="0" w:space="0" w:color="auto"/>
            <w:right w:val="none" w:sz="0" w:space="0" w:color="auto"/>
          </w:divBdr>
        </w:div>
        <w:div w:id="1353262015">
          <w:marLeft w:val="640"/>
          <w:marRight w:val="0"/>
          <w:marTop w:val="0"/>
          <w:marBottom w:val="0"/>
          <w:divBdr>
            <w:top w:val="none" w:sz="0" w:space="0" w:color="auto"/>
            <w:left w:val="none" w:sz="0" w:space="0" w:color="auto"/>
            <w:bottom w:val="none" w:sz="0" w:space="0" w:color="auto"/>
            <w:right w:val="none" w:sz="0" w:space="0" w:color="auto"/>
          </w:divBdr>
        </w:div>
        <w:div w:id="1568760972">
          <w:marLeft w:val="640"/>
          <w:marRight w:val="0"/>
          <w:marTop w:val="0"/>
          <w:marBottom w:val="0"/>
          <w:divBdr>
            <w:top w:val="none" w:sz="0" w:space="0" w:color="auto"/>
            <w:left w:val="none" w:sz="0" w:space="0" w:color="auto"/>
            <w:bottom w:val="none" w:sz="0" w:space="0" w:color="auto"/>
            <w:right w:val="none" w:sz="0" w:space="0" w:color="auto"/>
          </w:divBdr>
        </w:div>
        <w:div w:id="1968704466">
          <w:marLeft w:val="640"/>
          <w:marRight w:val="0"/>
          <w:marTop w:val="0"/>
          <w:marBottom w:val="0"/>
          <w:divBdr>
            <w:top w:val="none" w:sz="0" w:space="0" w:color="auto"/>
            <w:left w:val="none" w:sz="0" w:space="0" w:color="auto"/>
            <w:bottom w:val="none" w:sz="0" w:space="0" w:color="auto"/>
            <w:right w:val="none" w:sz="0" w:space="0" w:color="auto"/>
          </w:divBdr>
        </w:div>
        <w:div w:id="2000765561">
          <w:marLeft w:val="640"/>
          <w:marRight w:val="0"/>
          <w:marTop w:val="0"/>
          <w:marBottom w:val="0"/>
          <w:divBdr>
            <w:top w:val="none" w:sz="0" w:space="0" w:color="auto"/>
            <w:left w:val="none" w:sz="0" w:space="0" w:color="auto"/>
            <w:bottom w:val="none" w:sz="0" w:space="0" w:color="auto"/>
            <w:right w:val="none" w:sz="0" w:space="0" w:color="auto"/>
          </w:divBdr>
        </w:div>
        <w:div w:id="2005549856">
          <w:marLeft w:val="640"/>
          <w:marRight w:val="0"/>
          <w:marTop w:val="0"/>
          <w:marBottom w:val="0"/>
          <w:divBdr>
            <w:top w:val="none" w:sz="0" w:space="0" w:color="auto"/>
            <w:left w:val="none" w:sz="0" w:space="0" w:color="auto"/>
            <w:bottom w:val="none" w:sz="0" w:space="0" w:color="auto"/>
            <w:right w:val="none" w:sz="0" w:space="0" w:color="auto"/>
          </w:divBdr>
        </w:div>
        <w:div w:id="2024895810">
          <w:marLeft w:val="640"/>
          <w:marRight w:val="0"/>
          <w:marTop w:val="0"/>
          <w:marBottom w:val="0"/>
          <w:divBdr>
            <w:top w:val="none" w:sz="0" w:space="0" w:color="auto"/>
            <w:left w:val="none" w:sz="0" w:space="0" w:color="auto"/>
            <w:bottom w:val="none" w:sz="0" w:space="0" w:color="auto"/>
            <w:right w:val="none" w:sz="0" w:space="0" w:color="auto"/>
          </w:divBdr>
        </w:div>
        <w:div w:id="2106222630">
          <w:marLeft w:val="640"/>
          <w:marRight w:val="0"/>
          <w:marTop w:val="0"/>
          <w:marBottom w:val="0"/>
          <w:divBdr>
            <w:top w:val="none" w:sz="0" w:space="0" w:color="auto"/>
            <w:left w:val="none" w:sz="0" w:space="0" w:color="auto"/>
            <w:bottom w:val="none" w:sz="0" w:space="0" w:color="auto"/>
            <w:right w:val="none" w:sz="0" w:space="0" w:color="auto"/>
          </w:divBdr>
        </w:div>
      </w:divsChild>
    </w:div>
    <w:div w:id="269513145">
      <w:bodyDiv w:val="1"/>
      <w:marLeft w:val="0"/>
      <w:marRight w:val="0"/>
      <w:marTop w:val="0"/>
      <w:marBottom w:val="0"/>
      <w:divBdr>
        <w:top w:val="none" w:sz="0" w:space="0" w:color="auto"/>
        <w:left w:val="none" w:sz="0" w:space="0" w:color="auto"/>
        <w:bottom w:val="none" w:sz="0" w:space="0" w:color="auto"/>
        <w:right w:val="none" w:sz="0" w:space="0" w:color="auto"/>
      </w:divBdr>
      <w:divsChild>
        <w:div w:id="114105458">
          <w:marLeft w:val="640"/>
          <w:marRight w:val="0"/>
          <w:marTop w:val="0"/>
          <w:marBottom w:val="0"/>
          <w:divBdr>
            <w:top w:val="none" w:sz="0" w:space="0" w:color="auto"/>
            <w:left w:val="none" w:sz="0" w:space="0" w:color="auto"/>
            <w:bottom w:val="none" w:sz="0" w:space="0" w:color="auto"/>
            <w:right w:val="none" w:sz="0" w:space="0" w:color="auto"/>
          </w:divBdr>
        </w:div>
        <w:div w:id="141430356">
          <w:marLeft w:val="640"/>
          <w:marRight w:val="0"/>
          <w:marTop w:val="0"/>
          <w:marBottom w:val="0"/>
          <w:divBdr>
            <w:top w:val="none" w:sz="0" w:space="0" w:color="auto"/>
            <w:left w:val="none" w:sz="0" w:space="0" w:color="auto"/>
            <w:bottom w:val="none" w:sz="0" w:space="0" w:color="auto"/>
            <w:right w:val="none" w:sz="0" w:space="0" w:color="auto"/>
          </w:divBdr>
        </w:div>
        <w:div w:id="333726209">
          <w:marLeft w:val="640"/>
          <w:marRight w:val="0"/>
          <w:marTop w:val="0"/>
          <w:marBottom w:val="0"/>
          <w:divBdr>
            <w:top w:val="none" w:sz="0" w:space="0" w:color="auto"/>
            <w:left w:val="none" w:sz="0" w:space="0" w:color="auto"/>
            <w:bottom w:val="none" w:sz="0" w:space="0" w:color="auto"/>
            <w:right w:val="none" w:sz="0" w:space="0" w:color="auto"/>
          </w:divBdr>
        </w:div>
        <w:div w:id="398862987">
          <w:marLeft w:val="640"/>
          <w:marRight w:val="0"/>
          <w:marTop w:val="0"/>
          <w:marBottom w:val="0"/>
          <w:divBdr>
            <w:top w:val="none" w:sz="0" w:space="0" w:color="auto"/>
            <w:left w:val="none" w:sz="0" w:space="0" w:color="auto"/>
            <w:bottom w:val="none" w:sz="0" w:space="0" w:color="auto"/>
            <w:right w:val="none" w:sz="0" w:space="0" w:color="auto"/>
          </w:divBdr>
        </w:div>
        <w:div w:id="496501844">
          <w:marLeft w:val="640"/>
          <w:marRight w:val="0"/>
          <w:marTop w:val="0"/>
          <w:marBottom w:val="0"/>
          <w:divBdr>
            <w:top w:val="none" w:sz="0" w:space="0" w:color="auto"/>
            <w:left w:val="none" w:sz="0" w:space="0" w:color="auto"/>
            <w:bottom w:val="none" w:sz="0" w:space="0" w:color="auto"/>
            <w:right w:val="none" w:sz="0" w:space="0" w:color="auto"/>
          </w:divBdr>
        </w:div>
        <w:div w:id="528104055">
          <w:marLeft w:val="640"/>
          <w:marRight w:val="0"/>
          <w:marTop w:val="0"/>
          <w:marBottom w:val="0"/>
          <w:divBdr>
            <w:top w:val="none" w:sz="0" w:space="0" w:color="auto"/>
            <w:left w:val="none" w:sz="0" w:space="0" w:color="auto"/>
            <w:bottom w:val="none" w:sz="0" w:space="0" w:color="auto"/>
            <w:right w:val="none" w:sz="0" w:space="0" w:color="auto"/>
          </w:divBdr>
        </w:div>
        <w:div w:id="566572786">
          <w:marLeft w:val="640"/>
          <w:marRight w:val="0"/>
          <w:marTop w:val="0"/>
          <w:marBottom w:val="0"/>
          <w:divBdr>
            <w:top w:val="none" w:sz="0" w:space="0" w:color="auto"/>
            <w:left w:val="none" w:sz="0" w:space="0" w:color="auto"/>
            <w:bottom w:val="none" w:sz="0" w:space="0" w:color="auto"/>
            <w:right w:val="none" w:sz="0" w:space="0" w:color="auto"/>
          </w:divBdr>
        </w:div>
        <w:div w:id="637077414">
          <w:marLeft w:val="640"/>
          <w:marRight w:val="0"/>
          <w:marTop w:val="0"/>
          <w:marBottom w:val="0"/>
          <w:divBdr>
            <w:top w:val="none" w:sz="0" w:space="0" w:color="auto"/>
            <w:left w:val="none" w:sz="0" w:space="0" w:color="auto"/>
            <w:bottom w:val="none" w:sz="0" w:space="0" w:color="auto"/>
            <w:right w:val="none" w:sz="0" w:space="0" w:color="auto"/>
          </w:divBdr>
        </w:div>
        <w:div w:id="674458701">
          <w:marLeft w:val="640"/>
          <w:marRight w:val="0"/>
          <w:marTop w:val="0"/>
          <w:marBottom w:val="0"/>
          <w:divBdr>
            <w:top w:val="none" w:sz="0" w:space="0" w:color="auto"/>
            <w:left w:val="none" w:sz="0" w:space="0" w:color="auto"/>
            <w:bottom w:val="none" w:sz="0" w:space="0" w:color="auto"/>
            <w:right w:val="none" w:sz="0" w:space="0" w:color="auto"/>
          </w:divBdr>
        </w:div>
        <w:div w:id="1004742922">
          <w:marLeft w:val="640"/>
          <w:marRight w:val="0"/>
          <w:marTop w:val="0"/>
          <w:marBottom w:val="0"/>
          <w:divBdr>
            <w:top w:val="none" w:sz="0" w:space="0" w:color="auto"/>
            <w:left w:val="none" w:sz="0" w:space="0" w:color="auto"/>
            <w:bottom w:val="none" w:sz="0" w:space="0" w:color="auto"/>
            <w:right w:val="none" w:sz="0" w:space="0" w:color="auto"/>
          </w:divBdr>
        </w:div>
        <w:div w:id="1031225190">
          <w:marLeft w:val="640"/>
          <w:marRight w:val="0"/>
          <w:marTop w:val="0"/>
          <w:marBottom w:val="0"/>
          <w:divBdr>
            <w:top w:val="none" w:sz="0" w:space="0" w:color="auto"/>
            <w:left w:val="none" w:sz="0" w:space="0" w:color="auto"/>
            <w:bottom w:val="none" w:sz="0" w:space="0" w:color="auto"/>
            <w:right w:val="none" w:sz="0" w:space="0" w:color="auto"/>
          </w:divBdr>
        </w:div>
        <w:div w:id="1362633455">
          <w:marLeft w:val="640"/>
          <w:marRight w:val="0"/>
          <w:marTop w:val="0"/>
          <w:marBottom w:val="0"/>
          <w:divBdr>
            <w:top w:val="none" w:sz="0" w:space="0" w:color="auto"/>
            <w:left w:val="none" w:sz="0" w:space="0" w:color="auto"/>
            <w:bottom w:val="none" w:sz="0" w:space="0" w:color="auto"/>
            <w:right w:val="none" w:sz="0" w:space="0" w:color="auto"/>
          </w:divBdr>
        </w:div>
        <w:div w:id="1395278254">
          <w:marLeft w:val="640"/>
          <w:marRight w:val="0"/>
          <w:marTop w:val="0"/>
          <w:marBottom w:val="0"/>
          <w:divBdr>
            <w:top w:val="none" w:sz="0" w:space="0" w:color="auto"/>
            <w:left w:val="none" w:sz="0" w:space="0" w:color="auto"/>
            <w:bottom w:val="none" w:sz="0" w:space="0" w:color="auto"/>
            <w:right w:val="none" w:sz="0" w:space="0" w:color="auto"/>
          </w:divBdr>
        </w:div>
        <w:div w:id="1480413884">
          <w:marLeft w:val="640"/>
          <w:marRight w:val="0"/>
          <w:marTop w:val="0"/>
          <w:marBottom w:val="0"/>
          <w:divBdr>
            <w:top w:val="none" w:sz="0" w:space="0" w:color="auto"/>
            <w:left w:val="none" w:sz="0" w:space="0" w:color="auto"/>
            <w:bottom w:val="none" w:sz="0" w:space="0" w:color="auto"/>
            <w:right w:val="none" w:sz="0" w:space="0" w:color="auto"/>
          </w:divBdr>
        </w:div>
        <w:div w:id="1599101270">
          <w:marLeft w:val="640"/>
          <w:marRight w:val="0"/>
          <w:marTop w:val="0"/>
          <w:marBottom w:val="0"/>
          <w:divBdr>
            <w:top w:val="none" w:sz="0" w:space="0" w:color="auto"/>
            <w:left w:val="none" w:sz="0" w:space="0" w:color="auto"/>
            <w:bottom w:val="none" w:sz="0" w:space="0" w:color="auto"/>
            <w:right w:val="none" w:sz="0" w:space="0" w:color="auto"/>
          </w:divBdr>
        </w:div>
        <w:div w:id="1606498621">
          <w:marLeft w:val="640"/>
          <w:marRight w:val="0"/>
          <w:marTop w:val="0"/>
          <w:marBottom w:val="0"/>
          <w:divBdr>
            <w:top w:val="none" w:sz="0" w:space="0" w:color="auto"/>
            <w:left w:val="none" w:sz="0" w:space="0" w:color="auto"/>
            <w:bottom w:val="none" w:sz="0" w:space="0" w:color="auto"/>
            <w:right w:val="none" w:sz="0" w:space="0" w:color="auto"/>
          </w:divBdr>
        </w:div>
        <w:div w:id="1781293664">
          <w:marLeft w:val="640"/>
          <w:marRight w:val="0"/>
          <w:marTop w:val="0"/>
          <w:marBottom w:val="0"/>
          <w:divBdr>
            <w:top w:val="none" w:sz="0" w:space="0" w:color="auto"/>
            <w:left w:val="none" w:sz="0" w:space="0" w:color="auto"/>
            <w:bottom w:val="none" w:sz="0" w:space="0" w:color="auto"/>
            <w:right w:val="none" w:sz="0" w:space="0" w:color="auto"/>
          </w:divBdr>
        </w:div>
        <w:div w:id="1998655021">
          <w:marLeft w:val="640"/>
          <w:marRight w:val="0"/>
          <w:marTop w:val="0"/>
          <w:marBottom w:val="0"/>
          <w:divBdr>
            <w:top w:val="none" w:sz="0" w:space="0" w:color="auto"/>
            <w:left w:val="none" w:sz="0" w:space="0" w:color="auto"/>
            <w:bottom w:val="none" w:sz="0" w:space="0" w:color="auto"/>
            <w:right w:val="none" w:sz="0" w:space="0" w:color="auto"/>
          </w:divBdr>
        </w:div>
        <w:div w:id="2020111544">
          <w:marLeft w:val="640"/>
          <w:marRight w:val="0"/>
          <w:marTop w:val="0"/>
          <w:marBottom w:val="0"/>
          <w:divBdr>
            <w:top w:val="none" w:sz="0" w:space="0" w:color="auto"/>
            <w:left w:val="none" w:sz="0" w:space="0" w:color="auto"/>
            <w:bottom w:val="none" w:sz="0" w:space="0" w:color="auto"/>
            <w:right w:val="none" w:sz="0" w:space="0" w:color="auto"/>
          </w:divBdr>
        </w:div>
      </w:divsChild>
    </w:div>
    <w:div w:id="270094216">
      <w:bodyDiv w:val="1"/>
      <w:marLeft w:val="0"/>
      <w:marRight w:val="0"/>
      <w:marTop w:val="0"/>
      <w:marBottom w:val="0"/>
      <w:divBdr>
        <w:top w:val="none" w:sz="0" w:space="0" w:color="auto"/>
        <w:left w:val="none" w:sz="0" w:space="0" w:color="auto"/>
        <w:bottom w:val="none" w:sz="0" w:space="0" w:color="auto"/>
        <w:right w:val="none" w:sz="0" w:space="0" w:color="auto"/>
      </w:divBdr>
    </w:div>
    <w:div w:id="272055983">
      <w:bodyDiv w:val="1"/>
      <w:marLeft w:val="0"/>
      <w:marRight w:val="0"/>
      <w:marTop w:val="0"/>
      <w:marBottom w:val="0"/>
      <w:divBdr>
        <w:top w:val="none" w:sz="0" w:space="0" w:color="auto"/>
        <w:left w:val="none" w:sz="0" w:space="0" w:color="auto"/>
        <w:bottom w:val="none" w:sz="0" w:space="0" w:color="auto"/>
        <w:right w:val="none" w:sz="0" w:space="0" w:color="auto"/>
      </w:divBdr>
      <w:divsChild>
        <w:div w:id="104471738">
          <w:marLeft w:val="640"/>
          <w:marRight w:val="0"/>
          <w:marTop w:val="0"/>
          <w:marBottom w:val="0"/>
          <w:divBdr>
            <w:top w:val="none" w:sz="0" w:space="0" w:color="auto"/>
            <w:left w:val="none" w:sz="0" w:space="0" w:color="auto"/>
            <w:bottom w:val="none" w:sz="0" w:space="0" w:color="auto"/>
            <w:right w:val="none" w:sz="0" w:space="0" w:color="auto"/>
          </w:divBdr>
        </w:div>
        <w:div w:id="178274842">
          <w:marLeft w:val="640"/>
          <w:marRight w:val="0"/>
          <w:marTop w:val="0"/>
          <w:marBottom w:val="0"/>
          <w:divBdr>
            <w:top w:val="none" w:sz="0" w:space="0" w:color="auto"/>
            <w:left w:val="none" w:sz="0" w:space="0" w:color="auto"/>
            <w:bottom w:val="none" w:sz="0" w:space="0" w:color="auto"/>
            <w:right w:val="none" w:sz="0" w:space="0" w:color="auto"/>
          </w:divBdr>
        </w:div>
        <w:div w:id="212423082">
          <w:marLeft w:val="640"/>
          <w:marRight w:val="0"/>
          <w:marTop w:val="0"/>
          <w:marBottom w:val="0"/>
          <w:divBdr>
            <w:top w:val="none" w:sz="0" w:space="0" w:color="auto"/>
            <w:left w:val="none" w:sz="0" w:space="0" w:color="auto"/>
            <w:bottom w:val="none" w:sz="0" w:space="0" w:color="auto"/>
            <w:right w:val="none" w:sz="0" w:space="0" w:color="auto"/>
          </w:divBdr>
        </w:div>
        <w:div w:id="423842254">
          <w:marLeft w:val="640"/>
          <w:marRight w:val="0"/>
          <w:marTop w:val="0"/>
          <w:marBottom w:val="0"/>
          <w:divBdr>
            <w:top w:val="none" w:sz="0" w:space="0" w:color="auto"/>
            <w:left w:val="none" w:sz="0" w:space="0" w:color="auto"/>
            <w:bottom w:val="none" w:sz="0" w:space="0" w:color="auto"/>
            <w:right w:val="none" w:sz="0" w:space="0" w:color="auto"/>
          </w:divBdr>
        </w:div>
        <w:div w:id="529219421">
          <w:marLeft w:val="640"/>
          <w:marRight w:val="0"/>
          <w:marTop w:val="0"/>
          <w:marBottom w:val="0"/>
          <w:divBdr>
            <w:top w:val="none" w:sz="0" w:space="0" w:color="auto"/>
            <w:left w:val="none" w:sz="0" w:space="0" w:color="auto"/>
            <w:bottom w:val="none" w:sz="0" w:space="0" w:color="auto"/>
            <w:right w:val="none" w:sz="0" w:space="0" w:color="auto"/>
          </w:divBdr>
        </w:div>
        <w:div w:id="535705443">
          <w:marLeft w:val="640"/>
          <w:marRight w:val="0"/>
          <w:marTop w:val="0"/>
          <w:marBottom w:val="0"/>
          <w:divBdr>
            <w:top w:val="none" w:sz="0" w:space="0" w:color="auto"/>
            <w:left w:val="none" w:sz="0" w:space="0" w:color="auto"/>
            <w:bottom w:val="none" w:sz="0" w:space="0" w:color="auto"/>
            <w:right w:val="none" w:sz="0" w:space="0" w:color="auto"/>
          </w:divBdr>
        </w:div>
        <w:div w:id="659962195">
          <w:marLeft w:val="640"/>
          <w:marRight w:val="0"/>
          <w:marTop w:val="0"/>
          <w:marBottom w:val="0"/>
          <w:divBdr>
            <w:top w:val="none" w:sz="0" w:space="0" w:color="auto"/>
            <w:left w:val="none" w:sz="0" w:space="0" w:color="auto"/>
            <w:bottom w:val="none" w:sz="0" w:space="0" w:color="auto"/>
            <w:right w:val="none" w:sz="0" w:space="0" w:color="auto"/>
          </w:divBdr>
        </w:div>
        <w:div w:id="706176603">
          <w:marLeft w:val="640"/>
          <w:marRight w:val="0"/>
          <w:marTop w:val="0"/>
          <w:marBottom w:val="0"/>
          <w:divBdr>
            <w:top w:val="none" w:sz="0" w:space="0" w:color="auto"/>
            <w:left w:val="none" w:sz="0" w:space="0" w:color="auto"/>
            <w:bottom w:val="none" w:sz="0" w:space="0" w:color="auto"/>
            <w:right w:val="none" w:sz="0" w:space="0" w:color="auto"/>
          </w:divBdr>
        </w:div>
        <w:div w:id="824200896">
          <w:marLeft w:val="640"/>
          <w:marRight w:val="0"/>
          <w:marTop w:val="0"/>
          <w:marBottom w:val="0"/>
          <w:divBdr>
            <w:top w:val="none" w:sz="0" w:space="0" w:color="auto"/>
            <w:left w:val="none" w:sz="0" w:space="0" w:color="auto"/>
            <w:bottom w:val="none" w:sz="0" w:space="0" w:color="auto"/>
            <w:right w:val="none" w:sz="0" w:space="0" w:color="auto"/>
          </w:divBdr>
        </w:div>
        <w:div w:id="916786336">
          <w:marLeft w:val="640"/>
          <w:marRight w:val="0"/>
          <w:marTop w:val="0"/>
          <w:marBottom w:val="0"/>
          <w:divBdr>
            <w:top w:val="none" w:sz="0" w:space="0" w:color="auto"/>
            <w:left w:val="none" w:sz="0" w:space="0" w:color="auto"/>
            <w:bottom w:val="none" w:sz="0" w:space="0" w:color="auto"/>
            <w:right w:val="none" w:sz="0" w:space="0" w:color="auto"/>
          </w:divBdr>
        </w:div>
        <w:div w:id="984965490">
          <w:marLeft w:val="640"/>
          <w:marRight w:val="0"/>
          <w:marTop w:val="0"/>
          <w:marBottom w:val="0"/>
          <w:divBdr>
            <w:top w:val="none" w:sz="0" w:space="0" w:color="auto"/>
            <w:left w:val="none" w:sz="0" w:space="0" w:color="auto"/>
            <w:bottom w:val="none" w:sz="0" w:space="0" w:color="auto"/>
            <w:right w:val="none" w:sz="0" w:space="0" w:color="auto"/>
          </w:divBdr>
        </w:div>
        <w:div w:id="1106389192">
          <w:marLeft w:val="640"/>
          <w:marRight w:val="0"/>
          <w:marTop w:val="0"/>
          <w:marBottom w:val="0"/>
          <w:divBdr>
            <w:top w:val="none" w:sz="0" w:space="0" w:color="auto"/>
            <w:left w:val="none" w:sz="0" w:space="0" w:color="auto"/>
            <w:bottom w:val="none" w:sz="0" w:space="0" w:color="auto"/>
            <w:right w:val="none" w:sz="0" w:space="0" w:color="auto"/>
          </w:divBdr>
        </w:div>
        <w:div w:id="1282767589">
          <w:marLeft w:val="640"/>
          <w:marRight w:val="0"/>
          <w:marTop w:val="0"/>
          <w:marBottom w:val="0"/>
          <w:divBdr>
            <w:top w:val="none" w:sz="0" w:space="0" w:color="auto"/>
            <w:left w:val="none" w:sz="0" w:space="0" w:color="auto"/>
            <w:bottom w:val="none" w:sz="0" w:space="0" w:color="auto"/>
            <w:right w:val="none" w:sz="0" w:space="0" w:color="auto"/>
          </w:divBdr>
        </w:div>
        <w:div w:id="1395933860">
          <w:marLeft w:val="640"/>
          <w:marRight w:val="0"/>
          <w:marTop w:val="0"/>
          <w:marBottom w:val="0"/>
          <w:divBdr>
            <w:top w:val="none" w:sz="0" w:space="0" w:color="auto"/>
            <w:left w:val="none" w:sz="0" w:space="0" w:color="auto"/>
            <w:bottom w:val="none" w:sz="0" w:space="0" w:color="auto"/>
            <w:right w:val="none" w:sz="0" w:space="0" w:color="auto"/>
          </w:divBdr>
        </w:div>
        <w:div w:id="1684941160">
          <w:marLeft w:val="640"/>
          <w:marRight w:val="0"/>
          <w:marTop w:val="0"/>
          <w:marBottom w:val="0"/>
          <w:divBdr>
            <w:top w:val="none" w:sz="0" w:space="0" w:color="auto"/>
            <w:left w:val="none" w:sz="0" w:space="0" w:color="auto"/>
            <w:bottom w:val="none" w:sz="0" w:space="0" w:color="auto"/>
            <w:right w:val="none" w:sz="0" w:space="0" w:color="auto"/>
          </w:divBdr>
        </w:div>
        <w:div w:id="1768498456">
          <w:marLeft w:val="640"/>
          <w:marRight w:val="0"/>
          <w:marTop w:val="0"/>
          <w:marBottom w:val="0"/>
          <w:divBdr>
            <w:top w:val="none" w:sz="0" w:space="0" w:color="auto"/>
            <w:left w:val="none" w:sz="0" w:space="0" w:color="auto"/>
            <w:bottom w:val="none" w:sz="0" w:space="0" w:color="auto"/>
            <w:right w:val="none" w:sz="0" w:space="0" w:color="auto"/>
          </w:divBdr>
        </w:div>
        <w:div w:id="1829513011">
          <w:marLeft w:val="640"/>
          <w:marRight w:val="0"/>
          <w:marTop w:val="0"/>
          <w:marBottom w:val="0"/>
          <w:divBdr>
            <w:top w:val="none" w:sz="0" w:space="0" w:color="auto"/>
            <w:left w:val="none" w:sz="0" w:space="0" w:color="auto"/>
            <w:bottom w:val="none" w:sz="0" w:space="0" w:color="auto"/>
            <w:right w:val="none" w:sz="0" w:space="0" w:color="auto"/>
          </w:divBdr>
        </w:div>
        <w:div w:id="1840657671">
          <w:marLeft w:val="640"/>
          <w:marRight w:val="0"/>
          <w:marTop w:val="0"/>
          <w:marBottom w:val="0"/>
          <w:divBdr>
            <w:top w:val="none" w:sz="0" w:space="0" w:color="auto"/>
            <w:left w:val="none" w:sz="0" w:space="0" w:color="auto"/>
            <w:bottom w:val="none" w:sz="0" w:space="0" w:color="auto"/>
            <w:right w:val="none" w:sz="0" w:space="0" w:color="auto"/>
          </w:divBdr>
        </w:div>
        <w:div w:id="1975214111">
          <w:marLeft w:val="640"/>
          <w:marRight w:val="0"/>
          <w:marTop w:val="0"/>
          <w:marBottom w:val="0"/>
          <w:divBdr>
            <w:top w:val="none" w:sz="0" w:space="0" w:color="auto"/>
            <w:left w:val="none" w:sz="0" w:space="0" w:color="auto"/>
            <w:bottom w:val="none" w:sz="0" w:space="0" w:color="auto"/>
            <w:right w:val="none" w:sz="0" w:space="0" w:color="auto"/>
          </w:divBdr>
        </w:div>
        <w:div w:id="1977908326">
          <w:marLeft w:val="640"/>
          <w:marRight w:val="0"/>
          <w:marTop w:val="0"/>
          <w:marBottom w:val="0"/>
          <w:divBdr>
            <w:top w:val="none" w:sz="0" w:space="0" w:color="auto"/>
            <w:left w:val="none" w:sz="0" w:space="0" w:color="auto"/>
            <w:bottom w:val="none" w:sz="0" w:space="0" w:color="auto"/>
            <w:right w:val="none" w:sz="0" w:space="0" w:color="auto"/>
          </w:divBdr>
        </w:div>
        <w:div w:id="2000037622">
          <w:marLeft w:val="640"/>
          <w:marRight w:val="0"/>
          <w:marTop w:val="0"/>
          <w:marBottom w:val="0"/>
          <w:divBdr>
            <w:top w:val="none" w:sz="0" w:space="0" w:color="auto"/>
            <w:left w:val="none" w:sz="0" w:space="0" w:color="auto"/>
            <w:bottom w:val="none" w:sz="0" w:space="0" w:color="auto"/>
            <w:right w:val="none" w:sz="0" w:space="0" w:color="auto"/>
          </w:divBdr>
        </w:div>
      </w:divsChild>
    </w:div>
    <w:div w:id="275525474">
      <w:bodyDiv w:val="1"/>
      <w:marLeft w:val="0"/>
      <w:marRight w:val="0"/>
      <w:marTop w:val="0"/>
      <w:marBottom w:val="0"/>
      <w:divBdr>
        <w:top w:val="none" w:sz="0" w:space="0" w:color="auto"/>
        <w:left w:val="none" w:sz="0" w:space="0" w:color="auto"/>
        <w:bottom w:val="none" w:sz="0" w:space="0" w:color="auto"/>
        <w:right w:val="none" w:sz="0" w:space="0" w:color="auto"/>
      </w:divBdr>
    </w:div>
    <w:div w:id="276370554">
      <w:bodyDiv w:val="1"/>
      <w:marLeft w:val="0"/>
      <w:marRight w:val="0"/>
      <w:marTop w:val="0"/>
      <w:marBottom w:val="0"/>
      <w:divBdr>
        <w:top w:val="none" w:sz="0" w:space="0" w:color="auto"/>
        <w:left w:val="none" w:sz="0" w:space="0" w:color="auto"/>
        <w:bottom w:val="none" w:sz="0" w:space="0" w:color="auto"/>
        <w:right w:val="none" w:sz="0" w:space="0" w:color="auto"/>
      </w:divBdr>
    </w:div>
    <w:div w:id="291522926">
      <w:bodyDiv w:val="1"/>
      <w:marLeft w:val="0"/>
      <w:marRight w:val="0"/>
      <w:marTop w:val="0"/>
      <w:marBottom w:val="0"/>
      <w:divBdr>
        <w:top w:val="none" w:sz="0" w:space="0" w:color="auto"/>
        <w:left w:val="none" w:sz="0" w:space="0" w:color="auto"/>
        <w:bottom w:val="none" w:sz="0" w:space="0" w:color="auto"/>
        <w:right w:val="none" w:sz="0" w:space="0" w:color="auto"/>
      </w:divBdr>
    </w:div>
    <w:div w:id="293753134">
      <w:bodyDiv w:val="1"/>
      <w:marLeft w:val="0"/>
      <w:marRight w:val="0"/>
      <w:marTop w:val="0"/>
      <w:marBottom w:val="0"/>
      <w:divBdr>
        <w:top w:val="none" w:sz="0" w:space="0" w:color="auto"/>
        <w:left w:val="none" w:sz="0" w:space="0" w:color="auto"/>
        <w:bottom w:val="none" w:sz="0" w:space="0" w:color="auto"/>
        <w:right w:val="none" w:sz="0" w:space="0" w:color="auto"/>
      </w:divBdr>
      <w:divsChild>
        <w:div w:id="285893551">
          <w:marLeft w:val="640"/>
          <w:marRight w:val="0"/>
          <w:marTop w:val="0"/>
          <w:marBottom w:val="0"/>
          <w:divBdr>
            <w:top w:val="none" w:sz="0" w:space="0" w:color="auto"/>
            <w:left w:val="none" w:sz="0" w:space="0" w:color="auto"/>
            <w:bottom w:val="none" w:sz="0" w:space="0" w:color="auto"/>
            <w:right w:val="none" w:sz="0" w:space="0" w:color="auto"/>
          </w:divBdr>
        </w:div>
        <w:div w:id="300811617">
          <w:marLeft w:val="640"/>
          <w:marRight w:val="0"/>
          <w:marTop w:val="0"/>
          <w:marBottom w:val="0"/>
          <w:divBdr>
            <w:top w:val="none" w:sz="0" w:space="0" w:color="auto"/>
            <w:left w:val="none" w:sz="0" w:space="0" w:color="auto"/>
            <w:bottom w:val="none" w:sz="0" w:space="0" w:color="auto"/>
            <w:right w:val="none" w:sz="0" w:space="0" w:color="auto"/>
          </w:divBdr>
        </w:div>
        <w:div w:id="339505875">
          <w:marLeft w:val="640"/>
          <w:marRight w:val="0"/>
          <w:marTop w:val="0"/>
          <w:marBottom w:val="0"/>
          <w:divBdr>
            <w:top w:val="none" w:sz="0" w:space="0" w:color="auto"/>
            <w:left w:val="none" w:sz="0" w:space="0" w:color="auto"/>
            <w:bottom w:val="none" w:sz="0" w:space="0" w:color="auto"/>
            <w:right w:val="none" w:sz="0" w:space="0" w:color="auto"/>
          </w:divBdr>
        </w:div>
        <w:div w:id="713652719">
          <w:marLeft w:val="640"/>
          <w:marRight w:val="0"/>
          <w:marTop w:val="0"/>
          <w:marBottom w:val="0"/>
          <w:divBdr>
            <w:top w:val="none" w:sz="0" w:space="0" w:color="auto"/>
            <w:left w:val="none" w:sz="0" w:space="0" w:color="auto"/>
            <w:bottom w:val="none" w:sz="0" w:space="0" w:color="auto"/>
            <w:right w:val="none" w:sz="0" w:space="0" w:color="auto"/>
          </w:divBdr>
        </w:div>
        <w:div w:id="733283038">
          <w:marLeft w:val="640"/>
          <w:marRight w:val="0"/>
          <w:marTop w:val="0"/>
          <w:marBottom w:val="0"/>
          <w:divBdr>
            <w:top w:val="none" w:sz="0" w:space="0" w:color="auto"/>
            <w:left w:val="none" w:sz="0" w:space="0" w:color="auto"/>
            <w:bottom w:val="none" w:sz="0" w:space="0" w:color="auto"/>
            <w:right w:val="none" w:sz="0" w:space="0" w:color="auto"/>
          </w:divBdr>
        </w:div>
        <w:div w:id="781193910">
          <w:marLeft w:val="640"/>
          <w:marRight w:val="0"/>
          <w:marTop w:val="0"/>
          <w:marBottom w:val="0"/>
          <w:divBdr>
            <w:top w:val="none" w:sz="0" w:space="0" w:color="auto"/>
            <w:left w:val="none" w:sz="0" w:space="0" w:color="auto"/>
            <w:bottom w:val="none" w:sz="0" w:space="0" w:color="auto"/>
            <w:right w:val="none" w:sz="0" w:space="0" w:color="auto"/>
          </w:divBdr>
        </w:div>
        <w:div w:id="812209588">
          <w:marLeft w:val="640"/>
          <w:marRight w:val="0"/>
          <w:marTop w:val="0"/>
          <w:marBottom w:val="0"/>
          <w:divBdr>
            <w:top w:val="none" w:sz="0" w:space="0" w:color="auto"/>
            <w:left w:val="none" w:sz="0" w:space="0" w:color="auto"/>
            <w:bottom w:val="none" w:sz="0" w:space="0" w:color="auto"/>
            <w:right w:val="none" w:sz="0" w:space="0" w:color="auto"/>
          </w:divBdr>
        </w:div>
        <w:div w:id="1012755733">
          <w:marLeft w:val="640"/>
          <w:marRight w:val="0"/>
          <w:marTop w:val="0"/>
          <w:marBottom w:val="0"/>
          <w:divBdr>
            <w:top w:val="none" w:sz="0" w:space="0" w:color="auto"/>
            <w:left w:val="none" w:sz="0" w:space="0" w:color="auto"/>
            <w:bottom w:val="none" w:sz="0" w:space="0" w:color="auto"/>
            <w:right w:val="none" w:sz="0" w:space="0" w:color="auto"/>
          </w:divBdr>
        </w:div>
        <w:div w:id="1066958281">
          <w:marLeft w:val="640"/>
          <w:marRight w:val="0"/>
          <w:marTop w:val="0"/>
          <w:marBottom w:val="0"/>
          <w:divBdr>
            <w:top w:val="none" w:sz="0" w:space="0" w:color="auto"/>
            <w:left w:val="none" w:sz="0" w:space="0" w:color="auto"/>
            <w:bottom w:val="none" w:sz="0" w:space="0" w:color="auto"/>
            <w:right w:val="none" w:sz="0" w:space="0" w:color="auto"/>
          </w:divBdr>
        </w:div>
        <w:div w:id="1073426054">
          <w:marLeft w:val="640"/>
          <w:marRight w:val="0"/>
          <w:marTop w:val="0"/>
          <w:marBottom w:val="0"/>
          <w:divBdr>
            <w:top w:val="none" w:sz="0" w:space="0" w:color="auto"/>
            <w:left w:val="none" w:sz="0" w:space="0" w:color="auto"/>
            <w:bottom w:val="none" w:sz="0" w:space="0" w:color="auto"/>
            <w:right w:val="none" w:sz="0" w:space="0" w:color="auto"/>
          </w:divBdr>
        </w:div>
        <w:div w:id="1090084090">
          <w:marLeft w:val="640"/>
          <w:marRight w:val="0"/>
          <w:marTop w:val="0"/>
          <w:marBottom w:val="0"/>
          <w:divBdr>
            <w:top w:val="none" w:sz="0" w:space="0" w:color="auto"/>
            <w:left w:val="none" w:sz="0" w:space="0" w:color="auto"/>
            <w:bottom w:val="none" w:sz="0" w:space="0" w:color="auto"/>
            <w:right w:val="none" w:sz="0" w:space="0" w:color="auto"/>
          </w:divBdr>
        </w:div>
        <w:div w:id="1303735915">
          <w:marLeft w:val="640"/>
          <w:marRight w:val="0"/>
          <w:marTop w:val="0"/>
          <w:marBottom w:val="0"/>
          <w:divBdr>
            <w:top w:val="none" w:sz="0" w:space="0" w:color="auto"/>
            <w:left w:val="none" w:sz="0" w:space="0" w:color="auto"/>
            <w:bottom w:val="none" w:sz="0" w:space="0" w:color="auto"/>
            <w:right w:val="none" w:sz="0" w:space="0" w:color="auto"/>
          </w:divBdr>
        </w:div>
        <w:div w:id="1416514433">
          <w:marLeft w:val="640"/>
          <w:marRight w:val="0"/>
          <w:marTop w:val="0"/>
          <w:marBottom w:val="0"/>
          <w:divBdr>
            <w:top w:val="none" w:sz="0" w:space="0" w:color="auto"/>
            <w:left w:val="none" w:sz="0" w:space="0" w:color="auto"/>
            <w:bottom w:val="none" w:sz="0" w:space="0" w:color="auto"/>
            <w:right w:val="none" w:sz="0" w:space="0" w:color="auto"/>
          </w:divBdr>
        </w:div>
        <w:div w:id="1427117073">
          <w:marLeft w:val="640"/>
          <w:marRight w:val="0"/>
          <w:marTop w:val="0"/>
          <w:marBottom w:val="0"/>
          <w:divBdr>
            <w:top w:val="none" w:sz="0" w:space="0" w:color="auto"/>
            <w:left w:val="none" w:sz="0" w:space="0" w:color="auto"/>
            <w:bottom w:val="none" w:sz="0" w:space="0" w:color="auto"/>
            <w:right w:val="none" w:sz="0" w:space="0" w:color="auto"/>
          </w:divBdr>
        </w:div>
        <w:div w:id="1561399619">
          <w:marLeft w:val="640"/>
          <w:marRight w:val="0"/>
          <w:marTop w:val="0"/>
          <w:marBottom w:val="0"/>
          <w:divBdr>
            <w:top w:val="none" w:sz="0" w:space="0" w:color="auto"/>
            <w:left w:val="none" w:sz="0" w:space="0" w:color="auto"/>
            <w:bottom w:val="none" w:sz="0" w:space="0" w:color="auto"/>
            <w:right w:val="none" w:sz="0" w:space="0" w:color="auto"/>
          </w:divBdr>
        </w:div>
        <w:div w:id="1696080774">
          <w:marLeft w:val="640"/>
          <w:marRight w:val="0"/>
          <w:marTop w:val="0"/>
          <w:marBottom w:val="0"/>
          <w:divBdr>
            <w:top w:val="none" w:sz="0" w:space="0" w:color="auto"/>
            <w:left w:val="none" w:sz="0" w:space="0" w:color="auto"/>
            <w:bottom w:val="none" w:sz="0" w:space="0" w:color="auto"/>
            <w:right w:val="none" w:sz="0" w:space="0" w:color="auto"/>
          </w:divBdr>
        </w:div>
        <w:div w:id="1703246849">
          <w:marLeft w:val="640"/>
          <w:marRight w:val="0"/>
          <w:marTop w:val="0"/>
          <w:marBottom w:val="0"/>
          <w:divBdr>
            <w:top w:val="none" w:sz="0" w:space="0" w:color="auto"/>
            <w:left w:val="none" w:sz="0" w:space="0" w:color="auto"/>
            <w:bottom w:val="none" w:sz="0" w:space="0" w:color="auto"/>
            <w:right w:val="none" w:sz="0" w:space="0" w:color="auto"/>
          </w:divBdr>
        </w:div>
        <w:div w:id="1913418767">
          <w:marLeft w:val="640"/>
          <w:marRight w:val="0"/>
          <w:marTop w:val="0"/>
          <w:marBottom w:val="0"/>
          <w:divBdr>
            <w:top w:val="none" w:sz="0" w:space="0" w:color="auto"/>
            <w:left w:val="none" w:sz="0" w:space="0" w:color="auto"/>
            <w:bottom w:val="none" w:sz="0" w:space="0" w:color="auto"/>
            <w:right w:val="none" w:sz="0" w:space="0" w:color="auto"/>
          </w:divBdr>
        </w:div>
        <w:div w:id="1939752802">
          <w:marLeft w:val="640"/>
          <w:marRight w:val="0"/>
          <w:marTop w:val="0"/>
          <w:marBottom w:val="0"/>
          <w:divBdr>
            <w:top w:val="none" w:sz="0" w:space="0" w:color="auto"/>
            <w:left w:val="none" w:sz="0" w:space="0" w:color="auto"/>
            <w:bottom w:val="none" w:sz="0" w:space="0" w:color="auto"/>
            <w:right w:val="none" w:sz="0" w:space="0" w:color="auto"/>
          </w:divBdr>
        </w:div>
        <w:div w:id="1949390382">
          <w:marLeft w:val="640"/>
          <w:marRight w:val="0"/>
          <w:marTop w:val="0"/>
          <w:marBottom w:val="0"/>
          <w:divBdr>
            <w:top w:val="none" w:sz="0" w:space="0" w:color="auto"/>
            <w:left w:val="none" w:sz="0" w:space="0" w:color="auto"/>
            <w:bottom w:val="none" w:sz="0" w:space="0" w:color="auto"/>
            <w:right w:val="none" w:sz="0" w:space="0" w:color="auto"/>
          </w:divBdr>
        </w:div>
        <w:div w:id="1980765527">
          <w:marLeft w:val="640"/>
          <w:marRight w:val="0"/>
          <w:marTop w:val="0"/>
          <w:marBottom w:val="0"/>
          <w:divBdr>
            <w:top w:val="none" w:sz="0" w:space="0" w:color="auto"/>
            <w:left w:val="none" w:sz="0" w:space="0" w:color="auto"/>
            <w:bottom w:val="none" w:sz="0" w:space="0" w:color="auto"/>
            <w:right w:val="none" w:sz="0" w:space="0" w:color="auto"/>
          </w:divBdr>
        </w:div>
        <w:div w:id="1996301915">
          <w:marLeft w:val="640"/>
          <w:marRight w:val="0"/>
          <w:marTop w:val="0"/>
          <w:marBottom w:val="0"/>
          <w:divBdr>
            <w:top w:val="none" w:sz="0" w:space="0" w:color="auto"/>
            <w:left w:val="none" w:sz="0" w:space="0" w:color="auto"/>
            <w:bottom w:val="none" w:sz="0" w:space="0" w:color="auto"/>
            <w:right w:val="none" w:sz="0" w:space="0" w:color="auto"/>
          </w:divBdr>
        </w:div>
      </w:divsChild>
    </w:div>
    <w:div w:id="296835515">
      <w:bodyDiv w:val="1"/>
      <w:marLeft w:val="0"/>
      <w:marRight w:val="0"/>
      <w:marTop w:val="0"/>
      <w:marBottom w:val="0"/>
      <w:divBdr>
        <w:top w:val="none" w:sz="0" w:space="0" w:color="auto"/>
        <w:left w:val="none" w:sz="0" w:space="0" w:color="auto"/>
        <w:bottom w:val="none" w:sz="0" w:space="0" w:color="auto"/>
        <w:right w:val="none" w:sz="0" w:space="0" w:color="auto"/>
      </w:divBdr>
    </w:div>
    <w:div w:id="310405885">
      <w:bodyDiv w:val="1"/>
      <w:marLeft w:val="0"/>
      <w:marRight w:val="0"/>
      <w:marTop w:val="0"/>
      <w:marBottom w:val="0"/>
      <w:divBdr>
        <w:top w:val="none" w:sz="0" w:space="0" w:color="auto"/>
        <w:left w:val="none" w:sz="0" w:space="0" w:color="auto"/>
        <w:bottom w:val="none" w:sz="0" w:space="0" w:color="auto"/>
        <w:right w:val="none" w:sz="0" w:space="0" w:color="auto"/>
      </w:divBdr>
    </w:div>
    <w:div w:id="311715929">
      <w:bodyDiv w:val="1"/>
      <w:marLeft w:val="0"/>
      <w:marRight w:val="0"/>
      <w:marTop w:val="0"/>
      <w:marBottom w:val="0"/>
      <w:divBdr>
        <w:top w:val="none" w:sz="0" w:space="0" w:color="auto"/>
        <w:left w:val="none" w:sz="0" w:space="0" w:color="auto"/>
        <w:bottom w:val="none" w:sz="0" w:space="0" w:color="auto"/>
        <w:right w:val="none" w:sz="0" w:space="0" w:color="auto"/>
      </w:divBdr>
    </w:div>
    <w:div w:id="314068723">
      <w:bodyDiv w:val="1"/>
      <w:marLeft w:val="0"/>
      <w:marRight w:val="0"/>
      <w:marTop w:val="0"/>
      <w:marBottom w:val="0"/>
      <w:divBdr>
        <w:top w:val="none" w:sz="0" w:space="0" w:color="auto"/>
        <w:left w:val="none" w:sz="0" w:space="0" w:color="auto"/>
        <w:bottom w:val="none" w:sz="0" w:space="0" w:color="auto"/>
        <w:right w:val="none" w:sz="0" w:space="0" w:color="auto"/>
      </w:divBdr>
      <w:divsChild>
        <w:div w:id="1175848632">
          <w:marLeft w:val="640"/>
          <w:marRight w:val="0"/>
          <w:marTop w:val="0"/>
          <w:marBottom w:val="0"/>
          <w:divBdr>
            <w:top w:val="none" w:sz="0" w:space="0" w:color="auto"/>
            <w:left w:val="none" w:sz="0" w:space="0" w:color="auto"/>
            <w:bottom w:val="none" w:sz="0" w:space="0" w:color="auto"/>
            <w:right w:val="none" w:sz="0" w:space="0" w:color="auto"/>
          </w:divBdr>
        </w:div>
        <w:div w:id="1006902125">
          <w:marLeft w:val="640"/>
          <w:marRight w:val="0"/>
          <w:marTop w:val="0"/>
          <w:marBottom w:val="0"/>
          <w:divBdr>
            <w:top w:val="none" w:sz="0" w:space="0" w:color="auto"/>
            <w:left w:val="none" w:sz="0" w:space="0" w:color="auto"/>
            <w:bottom w:val="none" w:sz="0" w:space="0" w:color="auto"/>
            <w:right w:val="none" w:sz="0" w:space="0" w:color="auto"/>
          </w:divBdr>
        </w:div>
        <w:div w:id="186523041">
          <w:marLeft w:val="640"/>
          <w:marRight w:val="0"/>
          <w:marTop w:val="0"/>
          <w:marBottom w:val="0"/>
          <w:divBdr>
            <w:top w:val="none" w:sz="0" w:space="0" w:color="auto"/>
            <w:left w:val="none" w:sz="0" w:space="0" w:color="auto"/>
            <w:bottom w:val="none" w:sz="0" w:space="0" w:color="auto"/>
            <w:right w:val="none" w:sz="0" w:space="0" w:color="auto"/>
          </w:divBdr>
        </w:div>
        <w:div w:id="534537674">
          <w:marLeft w:val="640"/>
          <w:marRight w:val="0"/>
          <w:marTop w:val="0"/>
          <w:marBottom w:val="0"/>
          <w:divBdr>
            <w:top w:val="none" w:sz="0" w:space="0" w:color="auto"/>
            <w:left w:val="none" w:sz="0" w:space="0" w:color="auto"/>
            <w:bottom w:val="none" w:sz="0" w:space="0" w:color="auto"/>
            <w:right w:val="none" w:sz="0" w:space="0" w:color="auto"/>
          </w:divBdr>
        </w:div>
        <w:div w:id="1901481420">
          <w:marLeft w:val="640"/>
          <w:marRight w:val="0"/>
          <w:marTop w:val="0"/>
          <w:marBottom w:val="0"/>
          <w:divBdr>
            <w:top w:val="none" w:sz="0" w:space="0" w:color="auto"/>
            <w:left w:val="none" w:sz="0" w:space="0" w:color="auto"/>
            <w:bottom w:val="none" w:sz="0" w:space="0" w:color="auto"/>
            <w:right w:val="none" w:sz="0" w:space="0" w:color="auto"/>
          </w:divBdr>
        </w:div>
        <w:div w:id="1152793891">
          <w:marLeft w:val="640"/>
          <w:marRight w:val="0"/>
          <w:marTop w:val="0"/>
          <w:marBottom w:val="0"/>
          <w:divBdr>
            <w:top w:val="none" w:sz="0" w:space="0" w:color="auto"/>
            <w:left w:val="none" w:sz="0" w:space="0" w:color="auto"/>
            <w:bottom w:val="none" w:sz="0" w:space="0" w:color="auto"/>
            <w:right w:val="none" w:sz="0" w:space="0" w:color="auto"/>
          </w:divBdr>
        </w:div>
        <w:div w:id="1446582903">
          <w:marLeft w:val="640"/>
          <w:marRight w:val="0"/>
          <w:marTop w:val="0"/>
          <w:marBottom w:val="0"/>
          <w:divBdr>
            <w:top w:val="none" w:sz="0" w:space="0" w:color="auto"/>
            <w:left w:val="none" w:sz="0" w:space="0" w:color="auto"/>
            <w:bottom w:val="none" w:sz="0" w:space="0" w:color="auto"/>
            <w:right w:val="none" w:sz="0" w:space="0" w:color="auto"/>
          </w:divBdr>
        </w:div>
        <w:div w:id="133059368">
          <w:marLeft w:val="640"/>
          <w:marRight w:val="0"/>
          <w:marTop w:val="0"/>
          <w:marBottom w:val="0"/>
          <w:divBdr>
            <w:top w:val="none" w:sz="0" w:space="0" w:color="auto"/>
            <w:left w:val="none" w:sz="0" w:space="0" w:color="auto"/>
            <w:bottom w:val="none" w:sz="0" w:space="0" w:color="auto"/>
            <w:right w:val="none" w:sz="0" w:space="0" w:color="auto"/>
          </w:divBdr>
        </w:div>
        <w:div w:id="1126312874">
          <w:marLeft w:val="640"/>
          <w:marRight w:val="0"/>
          <w:marTop w:val="0"/>
          <w:marBottom w:val="0"/>
          <w:divBdr>
            <w:top w:val="none" w:sz="0" w:space="0" w:color="auto"/>
            <w:left w:val="none" w:sz="0" w:space="0" w:color="auto"/>
            <w:bottom w:val="none" w:sz="0" w:space="0" w:color="auto"/>
            <w:right w:val="none" w:sz="0" w:space="0" w:color="auto"/>
          </w:divBdr>
        </w:div>
        <w:div w:id="1491213223">
          <w:marLeft w:val="640"/>
          <w:marRight w:val="0"/>
          <w:marTop w:val="0"/>
          <w:marBottom w:val="0"/>
          <w:divBdr>
            <w:top w:val="none" w:sz="0" w:space="0" w:color="auto"/>
            <w:left w:val="none" w:sz="0" w:space="0" w:color="auto"/>
            <w:bottom w:val="none" w:sz="0" w:space="0" w:color="auto"/>
            <w:right w:val="none" w:sz="0" w:space="0" w:color="auto"/>
          </w:divBdr>
        </w:div>
        <w:div w:id="968167363">
          <w:marLeft w:val="640"/>
          <w:marRight w:val="0"/>
          <w:marTop w:val="0"/>
          <w:marBottom w:val="0"/>
          <w:divBdr>
            <w:top w:val="none" w:sz="0" w:space="0" w:color="auto"/>
            <w:left w:val="none" w:sz="0" w:space="0" w:color="auto"/>
            <w:bottom w:val="none" w:sz="0" w:space="0" w:color="auto"/>
            <w:right w:val="none" w:sz="0" w:space="0" w:color="auto"/>
          </w:divBdr>
        </w:div>
        <w:div w:id="2126923917">
          <w:marLeft w:val="640"/>
          <w:marRight w:val="0"/>
          <w:marTop w:val="0"/>
          <w:marBottom w:val="0"/>
          <w:divBdr>
            <w:top w:val="none" w:sz="0" w:space="0" w:color="auto"/>
            <w:left w:val="none" w:sz="0" w:space="0" w:color="auto"/>
            <w:bottom w:val="none" w:sz="0" w:space="0" w:color="auto"/>
            <w:right w:val="none" w:sz="0" w:space="0" w:color="auto"/>
          </w:divBdr>
        </w:div>
        <w:div w:id="271667413">
          <w:marLeft w:val="640"/>
          <w:marRight w:val="0"/>
          <w:marTop w:val="0"/>
          <w:marBottom w:val="0"/>
          <w:divBdr>
            <w:top w:val="none" w:sz="0" w:space="0" w:color="auto"/>
            <w:left w:val="none" w:sz="0" w:space="0" w:color="auto"/>
            <w:bottom w:val="none" w:sz="0" w:space="0" w:color="auto"/>
            <w:right w:val="none" w:sz="0" w:space="0" w:color="auto"/>
          </w:divBdr>
        </w:div>
        <w:div w:id="116724611">
          <w:marLeft w:val="640"/>
          <w:marRight w:val="0"/>
          <w:marTop w:val="0"/>
          <w:marBottom w:val="0"/>
          <w:divBdr>
            <w:top w:val="none" w:sz="0" w:space="0" w:color="auto"/>
            <w:left w:val="none" w:sz="0" w:space="0" w:color="auto"/>
            <w:bottom w:val="none" w:sz="0" w:space="0" w:color="auto"/>
            <w:right w:val="none" w:sz="0" w:space="0" w:color="auto"/>
          </w:divBdr>
        </w:div>
        <w:div w:id="767777016">
          <w:marLeft w:val="640"/>
          <w:marRight w:val="0"/>
          <w:marTop w:val="0"/>
          <w:marBottom w:val="0"/>
          <w:divBdr>
            <w:top w:val="none" w:sz="0" w:space="0" w:color="auto"/>
            <w:left w:val="none" w:sz="0" w:space="0" w:color="auto"/>
            <w:bottom w:val="none" w:sz="0" w:space="0" w:color="auto"/>
            <w:right w:val="none" w:sz="0" w:space="0" w:color="auto"/>
          </w:divBdr>
        </w:div>
        <w:div w:id="653416819">
          <w:marLeft w:val="640"/>
          <w:marRight w:val="0"/>
          <w:marTop w:val="0"/>
          <w:marBottom w:val="0"/>
          <w:divBdr>
            <w:top w:val="none" w:sz="0" w:space="0" w:color="auto"/>
            <w:left w:val="none" w:sz="0" w:space="0" w:color="auto"/>
            <w:bottom w:val="none" w:sz="0" w:space="0" w:color="auto"/>
            <w:right w:val="none" w:sz="0" w:space="0" w:color="auto"/>
          </w:divBdr>
        </w:div>
        <w:div w:id="164829890">
          <w:marLeft w:val="640"/>
          <w:marRight w:val="0"/>
          <w:marTop w:val="0"/>
          <w:marBottom w:val="0"/>
          <w:divBdr>
            <w:top w:val="none" w:sz="0" w:space="0" w:color="auto"/>
            <w:left w:val="none" w:sz="0" w:space="0" w:color="auto"/>
            <w:bottom w:val="none" w:sz="0" w:space="0" w:color="auto"/>
            <w:right w:val="none" w:sz="0" w:space="0" w:color="auto"/>
          </w:divBdr>
        </w:div>
        <w:div w:id="1912033739">
          <w:marLeft w:val="640"/>
          <w:marRight w:val="0"/>
          <w:marTop w:val="0"/>
          <w:marBottom w:val="0"/>
          <w:divBdr>
            <w:top w:val="none" w:sz="0" w:space="0" w:color="auto"/>
            <w:left w:val="none" w:sz="0" w:space="0" w:color="auto"/>
            <w:bottom w:val="none" w:sz="0" w:space="0" w:color="auto"/>
            <w:right w:val="none" w:sz="0" w:space="0" w:color="auto"/>
          </w:divBdr>
        </w:div>
        <w:div w:id="1581254281">
          <w:marLeft w:val="640"/>
          <w:marRight w:val="0"/>
          <w:marTop w:val="0"/>
          <w:marBottom w:val="0"/>
          <w:divBdr>
            <w:top w:val="none" w:sz="0" w:space="0" w:color="auto"/>
            <w:left w:val="none" w:sz="0" w:space="0" w:color="auto"/>
            <w:bottom w:val="none" w:sz="0" w:space="0" w:color="auto"/>
            <w:right w:val="none" w:sz="0" w:space="0" w:color="auto"/>
          </w:divBdr>
        </w:div>
        <w:div w:id="1627272350">
          <w:marLeft w:val="640"/>
          <w:marRight w:val="0"/>
          <w:marTop w:val="0"/>
          <w:marBottom w:val="0"/>
          <w:divBdr>
            <w:top w:val="none" w:sz="0" w:space="0" w:color="auto"/>
            <w:left w:val="none" w:sz="0" w:space="0" w:color="auto"/>
            <w:bottom w:val="none" w:sz="0" w:space="0" w:color="auto"/>
            <w:right w:val="none" w:sz="0" w:space="0" w:color="auto"/>
          </w:divBdr>
        </w:div>
        <w:div w:id="1382906271">
          <w:marLeft w:val="640"/>
          <w:marRight w:val="0"/>
          <w:marTop w:val="0"/>
          <w:marBottom w:val="0"/>
          <w:divBdr>
            <w:top w:val="none" w:sz="0" w:space="0" w:color="auto"/>
            <w:left w:val="none" w:sz="0" w:space="0" w:color="auto"/>
            <w:bottom w:val="none" w:sz="0" w:space="0" w:color="auto"/>
            <w:right w:val="none" w:sz="0" w:space="0" w:color="auto"/>
          </w:divBdr>
        </w:div>
        <w:div w:id="1074817572">
          <w:marLeft w:val="640"/>
          <w:marRight w:val="0"/>
          <w:marTop w:val="0"/>
          <w:marBottom w:val="0"/>
          <w:divBdr>
            <w:top w:val="none" w:sz="0" w:space="0" w:color="auto"/>
            <w:left w:val="none" w:sz="0" w:space="0" w:color="auto"/>
            <w:bottom w:val="none" w:sz="0" w:space="0" w:color="auto"/>
            <w:right w:val="none" w:sz="0" w:space="0" w:color="auto"/>
          </w:divBdr>
        </w:div>
      </w:divsChild>
    </w:div>
    <w:div w:id="328674205">
      <w:bodyDiv w:val="1"/>
      <w:marLeft w:val="0"/>
      <w:marRight w:val="0"/>
      <w:marTop w:val="0"/>
      <w:marBottom w:val="0"/>
      <w:divBdr>
        <w:top w:val="none" w:sz="0" w:space="0" w:color="auto"/>
        <w:left w:val="none" w:sz="0" w:space="0" w:color="auto"/>
        <w:bottom w:val="none" w:sz="0" w:space="0" w:color="auto"/>
        <w:right w:val="none" w:sz="0" w:space="0" w:color="auto"/>
      </w:divBdr>
      <w:divsChild>
        <w:div w:id="93212898">
          <w:marLeft w:val="640"/>
          <w:marRight w:val="0"/>
          <w:marTop w:val="0"/>
          <w:marBottom w:val="0"/>
          <w:divBdr>
            <w:top w:val="none" w:sz="0" w:space="0" w:color="auto"/>
            <w:left w:val="none" w:sz="0" w:space="0" w:color="auto"/>
            <w:bottom w:val="none" w:sz="0" w:space="0" w:color="auto"/>
            <w:right w:val="none" w:sz="0" w:space="0" w:color="auto"/>
          </w:divBdr>
        </w:div>
        <w:div w:id="249974613">
          <w:marLeft w:val="640"/>
          <w:marRight w:val="0"/>
          <w:marTop w:val="0"/>
          <w:marBottom w:val="0"/>
          <w:divBdr>
            <w:top w:val="none" w:sz="0" w:space="0" w:color="auto"/>
            <w:left w:val="none" w:sz="0" w:space="0" w:color="auto"/>
            <w:bottom w:val="none" w:sz="0" w:space="0" w:color="auto"/>
            <w:right w:val="none" w:sz="0" w:space="0" w:color="auto"/>
          </w:divBdr>
        </w:div>
        <w:div w:id="282737902">
          <w:marLeft w:val="640"/>
          <w:marRight w:val="0"/>
          <w:marTop w:val="0"/>
          <w:marBottom w:val="0"/>
          <w:divBdr>
            <w:top w:val="none" w:sz="0" w:space="0" w:color="auto"/>
            <w:left w:val="none" w:sz="0" w:space="0" w:color="auto"/>
            <w:bottom w:val="none" w:sz="0" w:space="0" w:color="auto"/>
            <w:right w:val="none" w:sz="0" w:space="0" w:color="auto"/>
          </w:divBdr>
        </w:div>
        <w:div w:id="331875100">
          <w:marLeft w:val="640"/>
          <w:marRight w:val="0"/>
          <w:marTop w:val="0"/>
          <w:marBottom w:val="0"/>
          <w:divBdr>
            <w:top w:val="none" w:sz="0" w:space="0" w:color="auto"/>
            <w:left w:val="none" w:sz="0" w:space="0" w:color="auto"/>
            <w:bottom w:val="none" w:sz="0" w:space="0" w:color="auto"/>
            <w:right w:val="none" w:sz="0" w:space="0" w:color="auto"/>
          </w:divBdr>
        </w:div>
        <w:div w:id="356779335">
          <w:marLeft w:val="640"/>
          <w:marRight w:val="0"/>
          <w:marTop w:val="0"/>
          <w:marBottom w:val="0"/>
          <w:divBdr>
            <w:top w:val="none" w:sz="0" w:space="0" w:color="auto"/>
            <w:left w:val="none" w:sz="0" w:space="0" w:color="auto"/>
            <w:bottom w:val="none" w:sz="0" w:space="0" w:color="auto"/>
            <w:right w:val="none" w:sz="0" w:space="0" w:color="auto"/>
          </w:divBdr>
        </w:div>
        <w:div w:id="378869736">
          <w:marLeft w:val="640"/>
          <w:marRight w:val="0"/>
          <w:marTop w:val="0"/>
          <w:marBottom w:val="0"/>
          <w:divBdr>
            <w:top w:val="none" w:sz="0" w:space="0" w:color="auto"/>
            <w:left w:val="none" w:sz="0" w:space="0" w:color="auto"/>
            <w:bottom w:val="none" w:sz="0" w:space="0" w:color="auto"/>
            <w:right w:val="none" w:sz="0" w:space="0" w:color="auto"/>
          </w:divBdr>
        </w:div>
        <w:div w:id="417943742">
          <w:marLeft w:val="640"/>
          <w:marRight w:val="0"/>
          <w:marTop w:val="0"/>
          <w:marBottom w:val="0"/>
          <w:divBdr>
            <w:top w:val="none" w:sz="0" w:space="0" w:color="auto"/>
            <w:left w:val="none" w:sz="0" w:space="0" w:color="auto"/>
            <w:bottom w:val="none" w:sz="0" w:space="0" w:color="auto"/>
            <w:right w:val="none" w:sz="0" w:space="0" w:color="auto"/>
          </w:divBdr>
        </w:div>
        <w:div w:id="451677082">
          <w:marLeft w:val="640"/>
          <w:marRight w:val="0"/>
          <w:marTop w:val="0"/>
          <w:marBottom w:val="0"/>
          <w:divBdr>
            <w:top w:val="none" w:sz="0" w:space="0" w:color="auto"/>
            <w:left w:val="none" w:sz="0" w:space="0" w:color="auto"/>
            <w:bottom w:val="none" w:sz="0" w:space="0" w:color="auto"/>
            <w:right w:val="none" w:sz="0" w:space="0" w:color="auto"/>
          </w:divBdr>
        </w:div>
        <w:div w:id="459494177">
          <w:marLeft w:val="640"/>
          <w:marRight w:val="0"/>
          <w:marTop w:val="0"/>
          <w:marBottom w:val="0"/>
          <w:divBdr>
            <w:top w:val="none" w:sz="0" w:space="0" w:color="auto"/>
            <w:left w:val="none" w:sz="0" w:space="0" w:color="auto"/>
            <w:bottom w:val="none" w:sz="0" w:space="0" w:color="auto"/>
            <w:right w:val="none" w:sz="0" w:space="0" w:color="auto"/>
          </w:divBdr>
        </w:div>
        <w:div w:id="617374917">
          <w:marLeft w:val="640"/>
          <w:marRight w:val="0"/>
          <w:marTop w:val="0"/>
          <w:marBottom w:val="0"/>
          <w:divBdr>
            <w:top w:val="none" w:sz="0" w:space="0" w:color="auto"/>
            <w:left w:val="none" w:sz="0" w:space="0" w:color="auto"/>
            <w:bottom w:val="none" w:sz="0" w:space="0" w:color="auto"/>
            <w:right w:val="none" w:sz="0" w:space="0" w:color="auto"/>
          </w:divBdr>
        </w:div>
        <w:div w:id="719743428">
          <w:marLeft w:val="640"/>
          <w:marRight w:val="0"/>
          <w:marTop w:val="0"/>
          <w:marBottom w:val="0"/>
          <w:divBdr>
            <w:top w:val="none" w:sz="0" w:space="0" w:color="auto"/>
            <w:left w:val="none" w:sz="0" w:space="0" w:color="auto"/>
            <w:bottom w:val="none" w:sz="0" w:space="0" w:color="auto"/>
            <w:right w:val="none" w:sz="0" w:space="0" w:color="auto"/>
          </w:divBdr>
        </w:div>
        <w:div w:id="917132003">
          <w:marLeft w:val="640"/>
          <w:marRight w:val="0"/>
          <w:marTop w:val="0"/>
          <w:marBottom w:val="0"/>
          <w:divBdr>
            <w:top w:val="none" w:sz="0" w:space="0" w:color="auto"/>
            <w:left w:val="none" w:sz="0" w:space="0" w:color="auto"/>
            <w:bottom w:val="none" w:sz="0" w:space="0" w:color="auto"/>
            <w:right w:val="none" w:sz="0" w:space="0" w:color="auto"/>
          </w:divBdr>
        </w:div>
        <w:div w:id="993796049">
          <w:marLeft w:val="640"/>
          <w:marRight w:val="0"/>
          <w:marTop w:val="0"/>
          <w:marBottom w:val="0"/>
          <w:divBdr>
            <w:top w:val="none" w:sz="0" w:space="0" w:color="auto"/>
            <w:left w:val="none" w:sz="0" w:space="0" w:color="auto"/>
            <w:bottom w:val="none" w:sz="0" w:space="0" w:color="auto"/>
            <w:right w:val="none" w:sz="0" w:space="0" w:color="auto"/>
          </w:divBdr>
        </w:div>
        <w:div w:id="1237478796">
          <w:marLeft w:val="640"/>
          <w:marRight w:val="0"/>
          <w:marTop w:val="0"/>
          <w:marBottom w:val="0"/>
          <w:divBdr>
            <w:top w:val="none" w:sz="0" w:space="0" w:color="auto"/>
            <w:left w:val="none" w:sz="0" w:space="0" w:color="auto"/>
            <w:bottom w:val="none" w:sz="0" w:space="0" w:color="auto"/>
            <w:right w:val="none" w:sz="0" w:space="0" w:color="auto"/>
          </w:divBdr>
        </w:div>
        <w:div w:id="1326472918">
          <w:marLeft w:val="640"/>
          <w:marRight w:val="0"/>
          <w:marTop w:val="0"/>
          <w:marBottom w:val="0"/>
          <w:divBdr>
            <w:top w:val="none" w:sz="0" w:space="0" w:color="auto"/>
            <w:left w:val="none" w:sz="0" w:space="0" w:color="auto"/>
            <w:bottom w:val="none" w:sz="0" w:space="0" w:color="auto"/>
            <w:right w:val="none" w:sz="0" w:space="0" w:color="auto"/>
          </w:divBdr>
        </w:div>
        <w:div w:id="1365253691">
          <w:marLeft w:val="640"/>
          <w:marRight w:val="0"/>
          <w:marTop w:val="0"/>
          <w:marBottom w:val="0"/>
          <w:divBdr>
            <w:top w:val="none" w:sz="0" w:space="0" w:color="auto"/>
            <w:left w:val="none" w:sz="0" w:space="0" w:color="auto"/>
            <w:bottom w:val="none" w:sz="0" w:space="0" w:color="auto"/>
            <w:right w:val="none" w:sz="0" w:space="0" w:color="auto"/>
          </w:divBdr>
        </w:div>
        <w:div w:id="1370377508">
          <w:marLeft w:val="640"/>
          <w:marRight w:val="0"/>
          <w:marTop w:val="0"/>
          <w:marBottom w:val="0"/>
          <w:divBdr>
            <w:top w:val="none" w:sz="0" w:space="0" w:color="auto"/>
            <w:left w:val="none" w:sz="0" w:space="0" w:color="auto"/>
            <w:bottom w:val="none" w:sz="0" w:space="0" w:color="auto"/>
            <w:right w:val="none" w:sz="0" w:space="0" w:color="auto"/>
          </w:divBdr>
        </w:div>
        <w:div w:id="1546673788">
          <w:marLeft w:val="640"/>
          <w:marRight w:val="0"/>
          <w:marTop w:val="0"/>
          <w:marBottom w:val="0"/>
          <w:divBdr>
            <w:top w:val="none" w:sz="0" w:space="0" w:color="auto"/>
            <w:left w:val="none" w:sz="0" w:space="0" w:color="auto"/>
            <w:bottom w:val="none" w:sz="0" w:space="0" w:color="auto"/>
            <w:right w:val="none" w:sz="0" w:space="0" w:color="auto"/>
          </w:divBdr>
        </w:div>
        <w:div w:id="1800491647">
          <w:marLeft w:val="640"/>
          <w:marRight w:val="0"/>
          <w:marTop w:val="0"/>
          <w:marBottom w:val="0"/>
          <w:divBdr>
            <w:top w:val="none" w:sz="0" w:space="0" w:color="auto"/>
            <w:left w:val="none" w:sz="0" w:space="0" w:color="auto"/>
            <w:bottom w:val="none" w:sz="0" w:space="0" w:color="auto"/>
            <w:right w:val="none" w:sz="0" w:space="0" w:color="auto"/>
          </w:divBdr>
        </w:div>
      </w:divsChild>
    </w:div>
    <w:div w:id="344139092">
      <w:bodyDiv w:val="1"/>
      <w:marLeft w:val="0"/>
      <w:marRight w:val="0"/>
      <w:marTop w:val="0"/>
      <w:marBottom w:val="0"/>
      <w:divBdr>
        <w:top w:val="none" w:sz="0" w:space="0" w:color="auto"/>
        <w:left w:val="none" w:sz="0" w:space="0" w:color="auto"/>
        <w:bottom w:val="none" w:sz="0" w:space="0" w:color="auto"/>
        <w:right w:val="none" w:sz="0" w:space="0" w:color="auto"/>
      </w:divBdr>
    </w:div>
    <w:div w:id="350029730">
      <w:bodyDiv w:val="1"/>
      <w:marLeft w:val="0"/>
      <w:marRight w:val="0"/>
      <w:marTop w:val="0"/>
      <w:marBottom w:val="0"/>
      <w:divBdr>
        <w:top w:val="none" w:sz="0" w:space="0" w:color="auto"/>
        <w:left w:val="none" w:sz="0" w:space="0" w:color="auto"/>
        <w:bottom w:val="none" w:sz="0" w:space="0" w:color="auto"/>
        <w:right w:val="none" w:sz="0" w:space="0" w:color="auto"/>
      </w:divBdr>
      <w:divsChild>
        <w:div w:id="70542514">
          <w:marLeft w:val="640"/>
          <w:marRight w:val="0"/>
          <w:marTop w:val="0"/>
          <w:marBottom w:val="0"/>
          <w:divBdr>
            <w:top w:val="none" w:sz="0" w:space="0" w:color="auto"/>
            <w:left w:val="none" w:sz="0" w:space="0" w:color="auto"/>
            <w:bottom w:val="none" w:sz="0" w:space="0" w:color="auto"/>
            <w:right w:val="none" w:sz="0" w:space="0" w:color="auto"/>
          </w:divBdr>
        </w:div>
        <w:div w:id="386028218">
          <w:marLeft w:val="640"/>
          <w:marRight w:val="0"/>
          <w:marTop w:val="0"/>
          <w:marBottom w:val="0"/>
          <w:divBdr>
            <w:top w:val="none" w:sz="0" w:space="0" w:color="auto"/>
            <w:left w:val="none" w:sz="0" w:space="0" w:color="auto"/>
            <w:bottom w:val="none" w:sz="0" w:space="0" w:color="auto"/>
            <w:right w:val="none" w:sz="0" w:space="0" w:color="auto"/>
          </w:divBdr>
        </w:div>
        <w:div w:id="562058078">
          <w:marLeft w:val="640"/>
          <w:marRight w:val="0"/>
          <w:marTop w:val="0"/>
          <w:marBottom w:val="0"/>
          <w:divBdr>
            <w:top w:val="none" w:sz="0" w:space="0" w:color="auto"/>
            <w:left w:val="none" w:sz="0" w:space="0" w:color="auto"/>
            <w:bottom w:val="none" w:sz="0" w:space="0" w:color="auto"/>
            <w:right w:val="none" w:sz="0" w:space="0" w:color="auto"/>
          </w:divBdr>
        </w:div>
        <w:div w:id="569193118">
          <w:marLeft w:val="640"/>
          <w:marRight w:val="0"/>
          <w:marTop w:val="0"/>
          <w:marBottom w:val="0"/>
          <w:divBdr>
            <w:top w:val="none" w:sz="0" w:space="0" w:color="auto"/>
            <w:left w:val="none" w:sz="0" w:space="0" w:color="auto"/>
            <w:bottom w:val="none" w:sz="0" w:space="0" w:color="auto"/>
            <w:right w:val="none" w:sz="0" w:space="0" w:color="auto"/>
          </w:divBdr>
        </w:div>
        <w:div w:id="608122084">
          <w:marLeft w:val="640"/>
          <w:marRight w:val="0"/>
          <w:marTop w:val="0"/>
          <w:marBottom w:val="0"/>
          <w:divBdr>
            <w:top w:val="none" w:sz="0" w:space="0" w:color="auto"/>
            <w:left w:val="none" w:sz="0" w:space="0" w:color="auto"/>
            <w:bottom w:val="none" w:sz="0" w:space="0" w:color="auto"/>
            <w:right w:val="none" w:sz="0" w:space="0" w:color="auto"/>
          </w:divBdr>
        </w:div>
        <w:div w:id="617880887">
          <w:marLeft w:val="640"/>
          <w:marRight w:val="0"/>
          <w:marTop w:val="0"/>
          <w:marBottom w:val="0"/>
          <w:divBdr>
            <w:top w:val="none" w:sz="0" w:space="0" w:color="auto"/>
            <w:left w:val="none" w:sz="0" w:space="0" w:color="auto"/>
            <w:bottom w:val="none" w:sz="0" w:space="0" w:color="auto"/>
            <w:right w:val="none" w:sz="0" w:space="0" w:color="auto"/>
          </w:divBdr>
        </w:div>
        <w:div w:id="707488544">
          <w:marLeft w:val="640"/>
          <w:marRight w:val="0"/>
          <w:marTop w:val="0"/>
          <w:marBottom w:val="0"/>
          <w:divBdr>
            <w:top w:val="none" w:sz="0" w:space="0" w:color="auto"/>
            <w:left w:val="none" w:sz="0" w:space="0" w:color="auto"/>
            <w:bottom w:val="none" w:sz="0" w:space="0" w:color="auto"/>
            <w:right w:val="none" w:sz="0" w:space="0" w:color="auto"/>
          </w:divBdr>
        </w:div>
        <w:div w:id="809638463">
          <w:marLeft w:val="640"/>
          <w:marRight w:val="0"/>
          <w:marTop w:val="0"/>
          <w:marBottom w:val="0"/>
          <w:divBdr>
            <w:top w:val="none" w:sz="0" w:space="0" w:color="auto"/>
            <w:left w:val="none" w:sz="0" w:space="0" w:color="auto"/>
            <w:bottom w:val="none" w:sz="0" w:space="0" w:color="auto"/>
            <w:right w:val="none" w:sz="0" w:space="0" w:color="auto"/>
          </w:divBdr>
        </w:div>
        <w:div w:id="916523236">
          <w:marLeft w:val="640"/>
          <w:marRight w:val="0"/>
          <w:marTop w:val="0"/>
          <w:marBottom w:val="0"/>
          <w:divBdr>
            <w:top w:val="none" w:sz="0" w:space="0" w:color="auto"/>
            <w:left w:val="none" w:sz="0" w:space="0" w:color="auto"/>
            <w:bottom w:val="none" w:sz="0" w:space="0" w:color="auto"/>
            <w:right w:val="none" w:sz="0" w:space="0" w:color="auto"/>
          </w:divBdr>
        </w:div>
        <w:div w:id="938876161">
          <w:marLeft w:val="640"/>
          <w:marRight w:val="0"/>
          <w:marTop w:val="0"/>
          <w:marBottom w:val="0"/>
          <w:divBdr>
            <w:top w:val="none" w:sz="0" w:space="0" w:color="auto"/>
            <w:left w:val="none" w:sz="0" w:space="0" w:color="auto"/>
            <w:bottom w:val="none" w:sz="0" w:space="0" w:color="auto"/>
            <w:right w:val="none" w:sz="0" w:space="0" w:color="auto"/>
          </w:divBdr>
        </w:div>
        <w:div w:id="1173567689">
          <w:marLeft w:val="640"/>
          <w:marRight w:val="0"/>
          <w:marTop w:val="0"/>
          <w:marBottom w:val="0"/>
          <w:divBdr>
            <w:top w:val="none" w:sz="0" w:space="0" w:color="auto"/>
            <w:left w:val="none" w:sz="0" w:space="0" w:color="auto"/>
            <w:bottom w:val="none" w:sz="0" w:space="0" w:color="auto"/>
            <w:right w:val="none" w:sz="0" w:space="0" w:color="auto"/>
          </w:divBdr>
        </w:div>
        <w:div w:id="1267270435">
          <w:marLeft w:val="640"/>
          <w:marRight w:val="0"/>
          <w:marTop w:val="0"/>
          <w:marBottom w:val="0"/>
          <w:divBdr>
            <w:top w:val="none" w:sz="0" w:space="0" w:color="auto"/>
            <w:left w:val="none" w:sz="0" w:space="0" w:color="auto"/>
            <w:bottom w:val="none" w:sz="0" w:space="0" w:color="auto"/>
            <w:right w:val="none" w:sz="0" w:space="0" w:color="auto"/>
          </w:divBdr>
        </w:div>
        <w:div w:id="1350520279">
          <w:marLeft w:val="640"/>
          <w:marRight w:val="0"/>
          <w:marTop w:val="0"/>
          <w:marBottom w:val="0"/>
          <w:divBdr>
            <w:top w:val="none" w:sz="0" w:space="0" w:color="auto"/>
            <w:left w:val="none" w:sz="0" w:space="0" w:color="auto"/>
            <w:bottom w:val="none" w:sz="0" w:space="0" w:color="auto"/>
            <w:right w:val="none" w:sz="0" w:space="0" w:color="auto"/>
          </w:divBdr>
        </w:div>
        <w:div w:id="1405879683">
          <w:marLeft w:val="640"/>
          <w:marRight w:val="0"/>
          <w:marTop w:val="0"/>
          <w:marBottom w:val="0"/>
          <w:divBdr>
            <w:top w:val="none" w:sz="0" w:space="0" w:color="auto"/>
            <w:left w:val="none" w:sz="0" w:space="0" w:color="auto"/>
            <w:bottom w:val="none" w:sz="0" w:space="0" w:color="auto"/>
            <w:right w:val="none" w:sz="0" w:space="0" w:color="auto"/>
          </w:divBdr>
        </w:div>
        <w:div w:id="1473864389">
          <w:marLeft w:val="640"/>
          <w:marRight w:val="0"/>
          <w:marTop w:val="0"/>
          <w:marBottom w:val="0"/>
          <w:divBdr>
            <w:top w:val="none" w:sz="0" w:space="0" w:color="auto"/>
            <w:left w:val="none" w:sz="0" w:space="0" w:color="auto"/>
            <w:bottom w:val="none" w:sz="0" w:space="0" w:color="auto"/>
            <w:right w:val="none" w:sz="0" w:space="0" w:color="auto"/>
          </w:divBdr>
        </w:div>
        <w:div w:id="1591504476">
          <w:marLeft w:val="640"/>
          <w:marRight w:val="0"/>
          <w:marTop w:val="0"/>
          <w:marBottom w:val="0"/>
          <w:divBdr>
            <w:top w:val="none" w:sz="0" w:space="0" w:color="auto"/>
            <w:left w:val="none" w:sz="0" w:space="0" w:color="auto"/>
            <w:bottom w:val="none" w:sz="0" w:space="0" w:color="auto"/>
            <w:right w:val="none" w:sz="0" w:space="0" w:color="auto"/>
          </w:divBdr>
        </w:div>
        <w:div w:id="1702778083">
          <w:marLeft w:val="640"/>
          <w:marRight w:val="0"/>
          <w:marTop w:val="0"/>
          <w:marBottom w:val="0"/>
          <w:divBdr>
            <w:top w:val="none" w:sz="0" w:space="0" w:color="auto"/>
            <w:left w:val="none" w:sz="0" w:space="0" w:color="auto"/>
            <w:bottom w:val="none" w:sz="0" w:space="0" w:color="auto"/>
            <w:right w:val="none" w:sz="0" w:space="0" w:color="auto"/>
          </w:divBdr>
        </w:div>
        <w:div w:id="1769809466">
          <w:marLeft w:val="640"/>
          <w:marRight w:val="0"/>
          <w:marTop w:val="0"/>
          <w:marBottom w:val="0"/>
          <w:divBdr>
            <w:top w:val="none" w:sz="0" w:space="0" w:color="auto"/>
            <w:left w:val="none" w:sz="0" w:space="0" w:color="auto"/>
            <w:bottom w:val="none" w:sz="0" w:space="0" w:color="auto"/>
            <w:right w:val="none" w:sz="0" w:space="0" w:color="auto"/>
          </w:divBdr>
        </w:div>
        <w:div w:id="2065061708">
          <w:marLeft w:val="640"/>
          <w:marRight w:val="0"/>
          <w:marTop w:val="0"/>
          <w:marBottom w:val="0"/>
          <w:divBdr>
            <w:top w:val="none" w:sz="0" w:space="0" w:color="auto"/>
            <w:left w:val="none" w:sz="0" w:space="0" w:color="auto"/>
            <w:bottom w:val="none" w:sz="0" w:space="0" w:color="auto"/>
            <w:right w:val="none" w:sz="0" w:space="0" w:color="auto"/>
          </w:divBdr>
        </w:div>
      </w:divsChild>
    </w:div>
    <w:div w:id="352461742">
      <w:bodyDiv w:val="1"/>
      <w:marLeft w:val="0"/>
      <w:marRight w:val="0"/>
      <w:marTop w:val="0"/>
      <w:marBottom w:val="0"/>
      <w:divBdr>
        <w:top w:val="none" w:sz="0" w:space="0" w:color="auto"/>
        <w:left w:val="none" w:sz="0" w:space="0" w:color="auto"/>
        <w:bottom w:val="none" w:sz="0" w:space="0" w:color="auto"/>
        <w:right w:val="none" w:sz="0" w:space="0" w:color="auto"/>
      </w:divBdr>
    </w:div>
    <w:div w:id="357975071">
      <w:bodyDiv w:val="1"/>
      <w:marLeft w:val="0"/>
      <w:marRight w:val="0"/>
      <w:marTop w:val="0"/>
      <w:marBottom w:val="0"/>
      <w:divBdr>
        <w:top w:val="none" w:sz="0" w:space="0" w:color="auto"/>
        <w:left w:val="none" w:sz="0" w:space="0" w:color="auto"/>
        <w:bottom w:val="none" w:sz="0" w:space="0" w:color="auto"/>
        <w:right w:val="none" w:sz="0" w:space="0" w:color="auto"/>
      </w:divBdr>
    </w:div>
    <w:div w:id="358556208">
      <w:bodyDiv w:val="1"/>
      <w:marLeft w:val="0"/>
      <w:marRight w:val="0"/>
      <w:marTop w:val="0"/>
      <w:marBottom w:val="0"/>
      <w:divBdr>
        <w:top w:val="none" w:sz="0" w:space="0" w:color="auto"/>
        <w:left w:val="none" w:sz="0" w:space="0" w:color="auto"/>
        <w:bottom w:val="none" w:sz="0" w:space="0" w:color="auto"/>
        <w:right w:val="none" w:sz="0" w:space="0" w:color="auto"/>
      </w:divBdr>
    </w:div>
    <w:div w:id="370225209">
      <w:bodyDiv w:val="1"/>
      <w:marLeft w:val="0"/>
      <w:marRight w:val="0"/>
      <w:marTop w:val="0"/>
      <w:marBottom w:val="0"/>
      <w:divBdr>
        <w:top w:val="none" w:sz="0" w:space="0" w:color="auto"/>
        <w:left w:val="none" w:sz="0" w:space="0" w:color="auto"/>
        <w:bottom w:val="none" w:sz="0" w:space="0" w:color="auto"/>
        <w:right w:val="none" w:sz="0" w:space="0" w:color="auto"/>
      </w:divBdr>
      <w:divsChild>
        <w:div w:id="1417358417">
          <w:marLeft w:val="480"/>
          <w:marRight w:val="0"/>
          <w:marTop w:val="0"/>
          <w:marBottom w:val="0"/>
          <w:divBdr>
            <w:top w:val="none" w:sz="0" w:space="0" w:color="auto"/>
            <w:left w:val="none" w:sz="0" w:space="0" w:color="auto"/>
            <w:bottom w:val="none" w:sz="0" w:space="0" w:color="auto"/>
            <w:right w:val="none" w:sz="0" w:space="0" w:color="auto"/>
          </w:divBdr>
        </w:div>
        <w:div w:id="1962489010">
          <w:marLeft w:val="480"/>
          <w:marRight w:val="0"/>
          <w:marTop w:val="0"/>
          <w:marBottom w:val="0"/>
          <w:divBdr>
            <w:top w:val="none" w:sz="0" w:space="0" w:color="auto"/>
            <w:left w:val="none" w:sz="0" w:space="0" w:color="auto"/>
            <w:bottom w:val="none" w:sz="0" w:space="0" w:color="auto"/>
            <w:right w:val="none" w:sz="0" w:space="0" w:color="auto"/>
          </w:divBdr>
        </w:div>
        <w:div w:id="1643391655">
          <w:marLeft w:val="480"/>
          <w:marRight w:val="0"/>
          <w:marTop w:val="0"/>
          <w:marBottom w:val="0"/>
          <w:divBdr>
            <w:top w:val="none" w:sz="0" w:space="0" w:color="auto"/>
            <w:left w:val="none" w:sz="0" w:space="0" w:color="auto"/>
            <w:bottom w:val="none" w:sz="0" w:space="0" w:color="auto"/>
            <w:right w:val="none" w:sz="0" w:space="0" w:color="auto"/>
          </w:divBdr>
        </w:div>
        <w:div w:id="541287664">
          <w:marLeft w:val="480"/>
          <w:marRight w:val="0"/>
          <w:marTop w:val="0"/>
          <w:marBottom w:val="0"/>
          <w:divBdr>
            <w:top w:val="none" w:sz="0" w:space="0" w:color="auto"/>
            <w:left w:val="none" w:sz="0" w:space="0" w:color="auto"/>
            <w:bottom w:val="none" w:sz="0" w:space="0" w:color="auto"/>
            <w:right w:val="none" w:sz="0" w:space="0" w:color="auto"/>
          </w:divBdr>
        </w:div>
        <w:div w:id="710804014">
          <w:marLeft w:val="480"/>
          <w:marRight w:val="0"/>
          <w:marTop w:val="0"/>
          <w:marBottom w:val="0"/>
          <w:divBdr>
            <w:top w:val="none" w:sz="0" w:space="0" w:color="auto"/>
            <w:left w:val="none" w:sz="0" w:space="0" w:color="auto"/>
            <w:bottom w:val="none" w:sz="0" w:space="0" w:color="auto"/>
            <w:right w:val="none" w:sz="0" w:space="0" w:color="auto"/>
          </w:divBdr>
        </w:div>
        <w:div w:id="1060060188">
          <w:marLeft w:val="480"/>
          <w:marRight w:val="0"/>
          <w:marTop w:val="0"/>
          <w:marBottom w:val="0"/>
          <w:divBdr>
            <w:top w:val="none" w:sz="0" w:space="0" w:color="auto"/>
            <w:left w:val="none" w:sz="0" w:space="0" w:color="auto"/>
            <w:bottom w:val="none" w:sz="0" w:space="0" w:color="auto"/>
            <w:right w:val="none" w:sz="0" w:space="0" w:color="auto"/>
          </w:divBdr>
        </w:div>
        <w:div w:id="763107953">
          <w:marLeft w:val="480"/>
          <w:marRight w:val="0"/>
          <w:marTop w:val="0"/>
          <w:marBottom w:val="0"/>
          <w:divBdr>
            <w:top w:val="none" w:sz="0" w:space="0" w:color="auto"/>
            <w:left w:val="none" w:sz="0" w:space="0" w:color="auto"/>
            <w:bottom w:val="none" w:sz="0" w:space="0" w:color="auto"/>
            <w:right w:val="none" w:sz="0" w:space="0" w:color="auto"/>
          </w:divBdr>
        </w:div>
        <w:div w:id="694963714">
          <w:marLeft w:val="480"/>
          <w:marRight w:val="0"/>
          <w:marTop w:val="0"/>
          <w:marBottom w:val="0"/>
          <w:divBdr>
            <w:top w:val="none" w:sz="0" w:space="0" w:color="auto"/>
            <w:left w:val="none" w:sz="0" w:space="0" w:color="auto"/>
            <w:bottom w:val="none" w:sz="0" w:space="0" w:color="auto"/>
            <w:right w:val="none" w:sz="0" w:space="0" w:color="auto"/>
          </w:divBdr>
        </w:div>
        <w:div w:id="247664530">
          <w:marLeft w:val="480"/>
          <w:marRight w:val="0"/>
          <w:marTop w:val="0"/>
          <w:marBottom w:val="0"/>
          <w:divBdr>
            <w:top w:val="none" w:sz="0" w:space="0" w:color="auto"/>
            <w:left w:val="none" w:sz="0" w:space="0" w:color="auto"/>
            <w:bottom w:val="none" w:sz="0" w:space="0" w:color="auto"/>
            <w:right w:val="none" w:sz="0" w:space="0" w:color="auto"/>
          </w:divBdr>
        </w:div>
        <w:div w:id="260994649">
          <w:marLeft w:val="480"/>
          <w:marRight w:val="0"/>
          <w:marTop w:val="0"/>
          <w:marBottom w:val="0"/>
          <w:divBdr>
            <w:top w:val="none" w:sz="0" w:space="0" w:color="auto"/>
            <w:left w:val="none" w:sz="0" w:space="0" w:color="auto"/>
            <w:bottom w:val="none" w:sz="0" w:space="0" w:color="auto"/>
            <w:right w:val="none" w:sz="0" w:space="0" w:color="auto"/>
          </w:divBdr>
        </w:div>
        <w:div w:id="1597983417">
          <w:marLeft w:val="480"/>
          <w:marRight w:val="0"/>
          <w:marTop w:val="0"/>
          <w:marBottom w:val="0"/>
          <w:divBdr>
            <w:top w:val="none" w:sz="0" w:space="0" w:color="auto"/>
            <w:left w:val="none" w:sz="0" w:space="0" w:color="auto"/>
            <w:bottom w:val="none" w:sz="0" w:space="0" w:color="auto"/>
            <w:right w:val="none" w:sz="0" w:space="0" w:color="auto"/>
          </w:divBdr>
        </w:div>
        <w:div w:id="1439833035">
          <w:marLeft w:val="480"/>
          <w:marRight w:val="0"/>
          <w:marTop w:val="0"/>
          <w:marBottom w:val="0"/>
          <w:divBdr>
            <w:top w:val="none" w:sz="0" w:space="0" w:color="auto"/>
            <w:left w:val="none" w:sz="0" w:space="0" w:color="auto"/>
            <w:bottom w:val="none" w:sz="0" w:space="0" w:color="auto"/>
            <w:right w:val="none" w:sz="0" w:space="0" w:color="auto"/>
          </w:divBdr>
        </w:div>
        <w:div w:id="905142778">
          <w:marLeft w:val="480"/>
          <w:marRight w:val="0"/>
          <w:marTop w:val="0"/>
          <w:marBottom w:val="0"/>
          <w:divBdr>
            <w:top w:val="none" w:sz="0" w:space="0" w:color="auto"/>
            <w:left w:val="none" w:sz="0" w:space="0" w:color="auto"/>
            <w:bottom w:val="none" w:sz="0" w:space="0" w:color="auto"/>
            <w:right w:val="none" w:sz="0" w:space="0" w:color="auto"/>
          </w:divBdr>
        </w:div>
        <w:div w:id="1557739710">
          <w:marLeft w:val="480"/>
          <w:marRight w:val="0"/>
          <w:marTop w:val="0"/>
          <w:marBottom w:val="0"/>
          <w:divBdr>
            <w:top w:val="none" w:sz="0" w:space="0" w:color="auto"/>
            <w:left w:val="none" w:sz="0" w:space="0" w:color="auto"/>
            <w:bottom w:val="none" w:sz="0" w:space="0" w:color="auto"/>
            <w:right w:val="none" w:sz="0" w:space="0" w:color="auto"/>
          </w:divBdr>
        </w:div>
        <w:div w:id="1685668547">
          <w:marLeft w:val="480"/>
          <w:marRight w:val="0"/>
          <w:marTop w:val="0"/>
          <w:marBottom w:val="0"/>
          <w:divBdr>
            <w:top w:val="none" w:sz="0" w:space="0" w:color="auto"/>
            <w:left w:val="none" w:sz="0" w:space="0" w:color="auto"/>
            <w:bottom w:val="none" w:sz="0" w:space="0" w:color="auto"/>
            <w:right w:val="none" w:sz="0" w:space="0" w:color="auto"/>
          </w:divBdr>
        </w:div>
        <w:div w:id="441848019">
          <w:marLeft w:val="480"/>
          <w:marRight w:val="0"/>
          <w:marTop w:val="0"/>
          <w:marBottom w:val="0"/>
          <w:divBdr>
            <w:top w:val="none" w:sz="0" w:space="0" w:color="auto"/>
            <w:left w:val="none" w:sz="0" w:space="0" w:color="auto"/>
            <w:bottom w:val="none" w:sz="0" w:space="0" w:color="auto"/>
            <w:right w:val="none" w:sz="0" w:space="0" w:color="auto"/>
          </w:divBdr>
        </w:div>
        <w:div w:id="1246305791">
          <w:marLeft w:val="480"/>
          <w:marRight w:val="0"/>
          <w:marTop w:val="0"/>
          <w:marBottom w:val="0"/>
          <w:divBdr>
            <w:top w:val="none" w:sz="0" w:space="0" w:color="auto"/>
            <w:left w:val="none" w:sz="0" w:space="0" w:color="auto"/>
            <w:bottom w:val="none" w:sz="0" w:space="0" w:color="auto"/>
            <w:right w:val="none" w:sz="0" w:space="0" w:color="auto"/>
          </w:divBdr>
        </w:div>
        <w:div w:id="827013431">
          <w:marLeft w:val="480"/>
          <w:marRight w:val="0"/>
          <w:marTop w:val="0"/>
          <w:marBottom w:val="0"/>
          <w:divBdr>
            <w:top w:val="none" w:sz="0" w:space="0" w:color="auto"/>
            <w:left w:val="none" w:sz="0" w:space="0" w:color="auto"/>
            <w:bottom w:val="none" w:sz="0" w:space="0" w:color="auto"/>
            <w:right w:val="none" w:sz="0" w:space="0" w:color="auto"/>
          </w:divBdr>
        </w:div>
        <w:div w:id="2029943995">
          <w:marLeft w:val="480"/>
          <w:marRight w:val="0"/>
          <w:marTop w:val="0"/>
          <w:marBottom w:val="0"/>
          <w:divBdr>
            <w:top w:val="none" w:sz="0" w:space="0" w:color="auto"/>
            <w:left w:val="none" w:sz="0" w:space="0" w:color="auto"/>
            <w:bottom w:val="none" w:sz="0" w:space="0" w:color="auto"/>
            <w:right w:val="none" w:sz="0" w:space="0" w:color="auto"/>
          </w:divBdr>
        </w:div>
        <w:div w:id="1814905662">
          <w:marLeft w:val="480"/>
          <w:marRight w:val="0"/>
          <w:marTop w:val="0"/>
          <w:marBottom w:val="0"/>
          <w:divBdr>
            <w:top w:val="none" w:sz="0" w:space="0" w:color="auto"/>
            <w:left w:val="none" w:sz="0" w:space="0" w:color="auto"/>
            <w:bottom w:val="none" w:sz="0" w:space="0" w:color="auto"/>
            <w:right w:val="none" w:sz="0" w:space="0" w:color="auto"/>
          </w:divBdr>
        </w:div>
        <w:div w:id="1605264099">
          <w:marLeft w:val="480"/>
          <w:marRight w:val="0"/>
          <w:marTop w:val="0"/>
          <w:marBottom w:val="0"/>
          <w:divBdr>
            <w:top w:val="none" w:sz="0" w:space="0" w:color="auto"/>
            <w:left w:val="none" w:sz="0" w:space="0" w:color="auto"/>
            <w:bottom w:val="none" w:sz="0" w:space="0" w:color="auto"/>
            <w:right w:val="none" w:sz="0" w:space="0" w:color="auto"/>
          </w:divBdr>
        </w:div>
        <w:div w:id="558590949">
          <w:marLeft w:val="480"/>
          <w:marRight w:val="0"/>
          <w:marTop w:val="0"/>
          <w:marBottom w:val="0"/>
          <w:divBdr>
            <w:top w:val="none" w:sz="0" w:space="0" w:color="auto"/>
            <w:left w:val="none" w:sz="0" w:space="0" w:color="auto"/>
            <w:bottom w:val="none" w:sz="0" w:space="0" w:color="auto"/>
            <w:right w:val="none" w:sz="0" w:space="0" w:color="auto"/>
          </w:divBdr>
        </w:div>
      </w:divsChild>
    </w:div>
    <w:div w:id="371923725">
      <w:bodyDiv w:val="1"/>
      <w:marLeft w:val="0"/>
      <w:marRight w:val="0"/>
      <w:marTop w:val="0"/>
      <w:marBottom w:val="0"/>
      <w:divBdr>
        <w:top w:val="none" w:sz="0" w:space="0" w:color="auto"/>
        <w:left w:val="none" w:sz="0" w:space="0" w:color="auto"/>
        <w:bottom w:val="none" w:sz="0" w:space="0" w:color="auto"/>
        <w:right w:val="none" w:sz="0" w:space="0" w:color="auto"/>
      </w:divBdr>
    </w:div>
    <w:div w:id="373579427">
      <w:bodyDiv w:val="1"/>
      <w:marLeft w:val="0"/>
      <w:marRight w:val="0"/>
      <w:marTop w:val="0"/>
      <w:marBottom w:val="0"/>
      <w:divBdr>
        <w:top w:val="none" w:sz="0" w:space="0" w:color="auto"/>
        <w:left w:val="none" w:sz="0" w:space="0" w:color="auto"/>
        <w:bottom w:val="none" w:sz="0" w:space="0" w:color="auto"/>
        <w:right w:val="none" w:sz="0" w:space="0" w:color="auto"/>
      </w:divBdr>
      <w:divsChild>
        <w:div w:id="17053324">
          <w:marLeft w:val="640"/>
          <w:marRight w:val="0"/>
          <w:marTop w:val="0"/>
          <w:marBottom w:val="0"/>
          <w:divBdr>
            <w:top w:val="none" w:sz="0" w:space="0" w:color="auto"/>
            <w:left w:val="none" w:sz="0" w:space="0" w:color="auto"/>
            <w:bottom w:val="none" w:sz="0" w:space="0" w:color="auto"/>
            <w:right w:val="none" w:sz="0" w:space="0" w:color="auto"/>
          </w:divBdr>
        </w:div>
        <w:div w:id="105078031">
          <w:marLeft w:val="640"/>
          <w:marRight w:val="0"/>
          <w:marTop w:val="0"/>
          <w:marBottom w:val="0"/>
          <w:divBdr>
            <w:top w:val="none" w:sz="0" w:space="0" w:color="auto"/>
            <w:left w:val="none" w:sz="0" w:space="0" w:color="auto"/>
            <w:bottom w:val="none" w:sz="0" w:space="0" w:color="auto"/>
            <w:right w:val="none" w:sz="0" w:space="0" w:color="auto"/>
          </w:divBdr>
        </w:div>
        <w:div w:id="354042845">
          <w:marLeft w:val="640"/>
          <w:marRight w:val="0"/>
          <w:marTop w:val="0"/>
          <w:marBottom w:val="0"/>
          <w:divBdr>
            <w:top w:val="none" w:sz="0" w:space="0" w:color="auto"/>
            <w:left w:val="none" w:sz="0" w:space="0" w:color="auto"/>
            <w:bottom w:val="none" w:sz="0" w:space="0" w:color="auto"/>
            <w:right w:val="none" w:sz="0" w:space="0" w:color="auto"/>
          </w:divBdr>
        </w:div>
        <w:div w:id="604844571">
          <w:marLeft w:val="640"/>
          <w:marRight w:val="0"/>
          <w:marTop w:val="0"/>
          <w:marBottom w:val="0"/>
          <w:divBdr>
            <w:top w:val="none" w:sz="0" w:space="0" w:color="auto"/>
            <w:left w:val="none" w:sz="0" w:space="0" w:color="auto"/>
            <w:bottom w:val="none" w:sz="0" w:space="0" w:color="auto"/>
            <w:right w:val="none" w:sz="0" w:space="0" w:color="auto"/>
          </w:divBdr>
        </w:div>
        <w:div w:id="883103408">
          <w:marLeft w:val="640"/>
          <w:marRight w:val="0"/>
          <w:marTop w:val="0"/>
          <w:marBottom w:val="0"/>
          <w:divBdr>
            <w:top w:val="none" w:sz="0" w:space="0" w:color="auto"/>
            <w:left w:val="none" w:sz="0" w:space="0" w:color="auto"/>
            <w:bottom w:val="none" w:sz="0" w:space="0" w:color="auto"/>
            <w:right w:val="none" w:sz="0" w:space="0" w:color="auto"/>
          </w:divBdr>
        </w:div>
        <w:div w:id="888957321">
          <w:marLeft w:val="640"/>
          <w:marRight w:val="0"/>
          <w:marTop w:val="0"/>
          <w:marBottom w:val="0"/>
          <w:divBdr>
            <w:top w:val="none" w:sz="0" w:space="0" w:color="auto"/>
            <w:left w:val="none" w:sz="0" w:space="0" w:color="auto"/>
            <w:bottom w:val="none" w:sz="0" w:space="0" w:color="auto"/>
            <w:right w:val="none" w:sz="0" w:space="0" w:color="auto"/>
          </w:divBdr>
        </w:div>
        <w:div w:id="930745738">
          <w:marLeft w:val="640"/>
          <w:marRight w:val="0"/>
          <w:marTop w:val="0"/>
          <w:marBottom w:val="0"/>
          <w:divBdr>
            <w:top w:val="none" w:sz="0" w:space="0" w:color="auto"/>
            <w:left w:val="none" w:sz="0" w:space="0" w:color="auto"/>
            <w:bottom w:val="none" w:sz="0" w:space="0" w:color="auto"/>
            <w:right w:val="none" w:sz="0" w:space="0" w:color="auto"/>
          </w:divBdr>
        </w:div>
        <w:div w:id="991983167">
          <w:marLeft w:val="640"/>
          <w:marRight w:val="0"/>
          <w:marTop w:val="0"/>
          <w:marBottom w:val="0"/>
          <w:divBdr>
            <w:top w:val="none" w:sz="0" w:space="0" w:color="auto"/>
            <w:left w:val="none" w:sz="0" w:space="0" w:color="auto"/>
            <w:bottom w:val="none" w:sz="0" w:space="0" w:color="auto"/>
            <w:right w:val="none" w:sz="0" w:space="0" w:color="auto"/>
          </w:divBdr>
        </w:div>
        <w:div w:id="1009604196">
          <w:marLeft w:val="640"/>
          <w:marRight w:val="0"/>
          <w:marTop w:val="0"/>
          <w:marBottom w:val="0"/>
          <w:divBdr>
            <w:top w:val="none" w:sz="0" w:space="0" w:color="auto"/>
            <w:left w:val="none" w:sz="0" w:space="0" w:color="auto"/>
            <w:bottom w:val="none" w:sz="0" w:space="0" w:color="auto"/>
            <w:right w:val="none" w:sz="0" w:space="0" w:color="auto"/>
          </w:divBdr>
        </w:div>
        <w:div w:id="1087001932">
          <w:marLeft w:val="640"/>
          <w:marRight w:val="0"/>
          <w:marTop w:val="0"/>
          <w:marBottom w:val="0"/>
          <w:divBdr>
            <w:top w:val="none" w:sz="0" w:space="0" w:color="auto"/>
            <w:left w:val="none" w:sz="0" w:space="0" w:color="auto"/>
            <w:bottom w:val="none" w:sz="0" w:space="0" w:color="auto"/>
            <w:right w:val="none" w:sz="0" w:space="0" w:color="auto"/>
          </w:divBdr>
        </w:div>
        <w:div w:id="1122698415">
          <w:marLeft w:val="640"/>
          <w:marRight w:val="0"/>
          <w:marTop w:val="0"/>
          <w:marBottom w:val="0"/>
          <w:divBdr>
            <w:top w:val="none" w:sz="0" w:space="0" w:color="auto"/>
            <w:left w:val="none" w:sz="0" w:space="0" w:color="auto"/>
            <w:bottom w:val="none" w:sz="0" w:space="0" w:color="auto"/>
            <w:right w:val="none" w:sz="0" w:space="0" w:color="auto"/>
          </w:divBdr>
        </w:div>
        <w:div w:id="1241065722">
          <w:marLeft w:val="640"/>
          <w:marRight w:val="0"/>
          <w:marTop w:val="0"/>
          <w:marBottom w:val="0"/>
          <w:divBdr>
            <w:top w:val="none" w:sz="0" w:space="0" w:color="auto"/>
            <w:left w:val="none" w:sz="0" w:space="0" w:color="auto"/>
            <w:bottom w:val="none" w:sz="0" w:space="0" w:color="auto"/>
            <w:right w:val="none" w:sz="0" w:space="0" w:color="auto"/>
          </w:divBdr>
        </w:div>
        <w:div w:id="1274478996">
          <w:marLeft w:val="640"/>
          <w:marRight w:val="0"/>
          <w:marTop w:val="0"/>
          <w:marBottom w:val="0"/>
          <w:divBdr>
            <w:top w:val="none" w:sz="0" w:space="0" w:color="auto"/>
            <w:left w:val="none" w:sz="0" w:space="0" w:color="auto"/>
            <w:bottom w:val="none" w:sz="0" w:space="0" w:color="auto"/>
            <w:right w:val="none" w:sz="0" w:space="0" w:color="auto"/>
          </w:divBdr>
        </w:div>
        <w:div w:id="1321426164">
          <w:marLeft w:val="640"/>
          <w:marRight w:val="0"/>
          <w:marTop w:val="0"/>
          <w:marBottom w:val="0"/>
          <w:divBdr>
            <w:top w:val="none" w:sz="0" w:space="0" w:color="auto"/>
            <w:left w:val="none" w:sz="0" w:space="0" w:color="auto"/>
            <w:bottom w:val="none" w:sz="0" w:space="0" w:color="auto"/>
            <w:right w:val="none" w:sz="0" w:space="0" w:color="auto"/>
          </w:divBdr>
        </w:div>
        <w:div w:id="1553685998">
          <w:marLeft w:val="640"/>
          <w:marRight w:val="0"/>
          <w:marTop w:val="0"/>
          <w:marBottom w:val="0"/>
          <w:divBdr>
            <w:top w:val="none" w:sz="0" w:space="0" w:color="auto"/>
            <w:left w:val="none" w:sz="0" w:space="0" w:color="auto"/>
            <w:bottom w:val="none" w:sz="0" w:space="0" w:color="auto"/>
            <w:right w:val="none" w:sz="0" w:space="0" w:color="auto"/>
          </w:divBdr>
        </w:div>
        <w:div w:id="1608659691">
          <w:marLeft w:val="640"/>
          <w:marRight w:val="0"/>
          <w:marTop w:val="0"/>
          <w:marBottom w:val="0"/>
          <w:divBdr>
            <w:top w:val="none" w:sz="0" w:space="0" w:color="auto"/>
            <w:left w:val="none" w:sz="0" w:space="0" w:color="auto"/>
            <w:bottom w:val="none" w:sz="0" w:space="0" w:color="auto"/>
            <w:right w:val="none" w:sz="0" w:space="0" w:color="auto"/>
          </w:divBdr>
        </w:div>
        <w:div w:id="1643074201">
          <w:marLeft w:val="640"/>
          <w:marRight w:val="0"/>
          <w:marTop w:val="0"/>
          <w:marBottom w:val="0"/>
          <w:divBdr>
            <w:top w:val="none" w:sz="0" w:space="0" w:color="auto"/>
            <w:left w:val="none" w:sz="0" w:space="0" w:color="auto"/>
            <w:bottom w:val="none" w:sz="0" w:space="0" w:color="auto"/>
            <w:right w:val="none" w:sz="0" w:space="0" w:color="auto"/>
          </w:divBdr>
        </w:div>
        <w:div w:id="1672835536">
          <w:marLeft w:val="640"/>
          <w:marRight w:val="0"/>
          <w:marTop w:val="0"/>
          <w:marBottom w:val="0"/>
          <w:divBdr>
            <w:top w:val="none" w:sz="0" w:space="0" w:color="auto"/>
            <w:left w:val="none" w:sz="0" w:space="0" w:color="auto"/>
            <w:bottom w:val="none" w:sz="0" w:space="0" w:color="auto"/>
            <w:right w:val="none" w:sz="0" w:space="0" w:color="auto"/>
          </w:divBdr>
        </w:div>
        <w:div w:id="1767773795">
          <w:marLeft w:val="640"/>
          <w:marRight w:val="0"/>
          <w:marTop w:val="0"/>
          <w:marBottom w:val="0"/>
          <w:divBdr>
            <w:top w:val="none" w:sz="0" w:space="0" w:color="auto"/>
            <w:left w:val="none" w:sz="0" w:space="0" w:color="auto"/>
            <w:bottom w:val="none" w:sz="0" w:space="0" w:color="auto"/>
            <w:right w:val="none" w:sz="0" w:space="0" w:color="auto"/>
          </w:divBdr>
        </w:div>
        <w:div w:id="1954552778">
          <w:marLeft w:val="640"/>
          <w:marRight w:val="0"/>
          <w:marTop w:val="0"/>
          <w:marBottom w:val="0"/>
          <w:divBdr>
            <w:top w:val="none" w:sz="0" w:space="0" w:color="auto"/>
            <w:left w:val="none" w:sz="0" w:space="0" w:color="auto"/>
            <w:bottom w:val="none" w:sz="0" w:space="0" w:color="auto"/>
            <w:right w:val="none" w:sz="0" w:space="0" w:color="auto"/>
          </w:divBdr>
        </w:div>
        <w:div w:id="2093239479">
          <w:marLeft w:val="640"/>
          <w:marRight w:val="0"/>
          <w:marTop w:val="0"/>
          <w:marBottom w:val="0"/>
          <w:divBdr>
            <w:top w:val="none" w:sz="0" w:space="0" w:color="auto"/>
            <w:left w:val="none" w:sz="0" w:space="0" w:color="auto"/>
            <w:bottom w:val="none" w:sz="0" w:space="0" w:color="auto"/>
            <w:right w:val="none" w:sz="0" w:space="0" w:color="auto"/>
          </w:divBdr>
        </w:div>
      </w:divsChild>
    </w:div>
    <w:div w:id="391738631">
      <w:bodyDiv w:val="1"/>
      <w:marLeft w:val="0"/>
      <w:marRight w:val="0"/>
      <w:marTop w:val="0"/>
      <w:marBottom w:val="0"/>
      <w:divBdr>
        <w:top w:val="none" w:sz="0" w:space="0" w:color="auto"/>
        <w:left w:val="none" w:sz="0" w:space="0" w:color="auto"/>
        <w:bottom w:val="none" w:sz="0" w:space="0" w:color="auto"/>
        <w:right w:val="none" w:sz="0" w:space="0" w:color="auto"/>
      </w:divBdr>
    </w:div>
    <w:div w:id="393428624">
      <w:bodyDiv w:val="1"/>
      <w:marLeft w:val="0"/>
      <w:marRight w:val="0"/>
      <w:marTop w:val="0"/>
      <w:marBottom w:val="0"/>
      <w:divBdr>
        <w:top w:val="none" w:sz="0" w:space="0" w:color="auto"/>
        <w:left w:val="none" w:sz="0" w:space="0" w:color="auto"/>
        <w:bottom w:val="none" w:sz="0" w:space="0" w:color="auto"/>
        <w:right w:val="none" w:sz="0" w:space="0" w:color="auto"/>
      </w:divBdr>
      <w:divsChild>
        <w:div w:id="66996412">
          <w:marLeft w:val="640"/>
          <w:marRight w:val="0"/>
          <w:marTop w:val="0"/>
          <w:marBottom w:val="0"/>
          <w:divBdr>
            <w:top w:val="none" w:sz="0" w:space="0" w:color="auto"/>
            <w:left w:val="none" w:sz="0" w:space="0" w:color="auto"/>
            <w:bottom w:val="none" w:sz="0" w:space="0" w:color="auto"/>
            <w:right w:val="none" w:sz="0" w:space="0" w:color="auto"/>
          </w:divBdr>
        </w:div>
        <w:div w:id="71389069">
          <w:marLeft w:val="640"/>
          <w:marRight w:val="0"/>
          <w:marTop w:val="0"/>
          <w:marBottom w:val="0"/>
          <w:divBdr>
            <w:top w:val="none" w:sz="0" w:space="0" w:color="auto"/>
            <w:left w:val="none" w:sz="0" w:space="0" w:color="auto"/>
            <w:bottom w:val="none" w:sz="0" w:space="0" w:color="auto"/>
            <w:right w:val="none" w:sz="0" w:space="0" w:color="auto"/>
          </w:divBdr>
        </w:div>
        <w:div w:id="254291906">
          <w:marLeft w:val="640"/>
          <w:marRight w:val="0"/>
          <w:marTop w:val="0"/>
          <w:marBottom w:val="0"/>
          <w:divBdr>
            <w:top w:val="none" w:sz="0" w:space="0" w:color="auto"/>
            <w:left w:val="none" w:sz="0" w:space="0" w:color="auto"/>
            <w:bottom w:val="none" w:sz="0" w:space="0" w:color="auto"/>
            <w:right w:val="none" w:sz="0" w:space="0" w:color="auto"/>
          </w:divBdr>
        </w:div>
        <w:div w:id="590703531">
          <w:marLeft w:val="640"/>
          <w:marRight w:val="0"/>
          <w:marTop w:val="0"/>
          <w:marBottom w:val="0"/>
          <w:divBdr>
            <w:top w:val="none" w:sz="0" w:space="0" w:color="auto"/>
            <w:left w:val="none" w:sz="0" w:space="0" w:color="auto"/>
            <w:bottom w:val="none" w:sz="0" w:space="0" w:color="auto"/>
            <w:right w:val="none" w:sz="0" w:space="0" w:color="auto"/>
          </w:divBdr>
        </w:div>
        <w:div w:id="709301295">
          <w:marLeft w:val="640"/>
          <w:marRight w:val="0"/>
          <w:marTop w:val="0"/>
          <w:marBottom w:val="0"/>
          <w:divBdr>
            <w:top w:val="none" w:sz="0" w:space="0" w:color="auto"/>
            <w:left w:val="none" w:sz="0" w:space="0" w:color="auto"/>
            <w:bottom w:val="none" w:sz="0" w:space="0" w:color="auto"/>
            <w:right w:val="none" w:sz="0" w:space="0" w:color="auto"/>
          </w:divBdr>
        </w:div>
        <w:div w:id="751968077">
          <w:marLeft w:val="640"/>
          <w:marRight w:val="0"/>
          <w:marTop w:val="0"/>
          <w:marBottom w:val="0"/>
          <w:divBdr>
            <w:top w:val="none" w:sz="0" w:space="0" w:color="auto"/>
            <w:left w:val="none" w:sz="0" w:space="0" w:color="auto"/>
            <w:bottom w:val="none" w:sz="0" w:space="0" w:color="auto"/>
            <w:right w:val="none" w:sz="0" w:space="0" w:color="auto"/>
          </w:divBdr>
        </w:div>
        <w:div w:id="902955827">
          <w:marLeft w:val="640"/>
          <w:marRight w:val="0"/>
          <w:marTop w:val="0"/>
          <w:marBottom w:val="0"/>
          <w:divBdr>
            <w:top w:val="none" w:sz="0" w:space="0" w:color="auto"/>
            <w:left w:val="none" w:sz="0" w:space="0" w:color="auto"/>
            <w:bottom w:val="none" w:sz="0" w:space="0" w:color="auto"/>
            <w:right w:val="none" w:sz="0" w:space="0" w:color="auto"/>
          </w:divBdr>
        </w:div>
        <w:div w:id="907499284">
          <w:marLeft w:val="640"/>
          <w:marRight w:val="0"/>
          <w:marTop w:val="0"/>
          <w:marBottom w:val="0"/>
          <w:divBdr>
            <w:top w:val="none" w:sz="0" w:space="0" w:color="auto"/>
            <w:left w:val="none" w:sz="0" w:space="0" w:color="auto"/>
            <w:bottom w:val="none" w:sz="0" w:space="0" w:color="auto"/>
            <w:right w:val="none" w:sz="0" w:space="0" w:color="auto"/>
          </w:divBdr>
        </w:div>
        <w:div w:id="1016150150">
          <w:marLeft w:val="640"/>
          <w:marRight w:val="0"/>
          <w:marTop w:val="0"/>
          <w:marBottom w:val="0"/>
          <w:divBdr>
            <w:top w:val="none" w:sz="0" w:space="0" w:color="auto"/>
            <w:left w:val="none" w:sz="0" w:space="0" w:color="auto"/>
            <w:bottom w:val="none" w:sz="0" w:space="0" w:color="auto"/>
            <w:right w:val="none" w:sz="0" w:space="0" w:color="auto"/>
          </w:divBdr>
        </w:div>
        <w:div w:id="1131946346">
          <w:marLeft w:val="640"/>
          <w:marRight w:val="0"/>
          <w:marTop w:val="0"/>
          <w:marBottom w:val="0"/>
          <w:divBdr>
            <w:top w:val="none" w:sz="0" w:space="0" w:color="auto"/>
            <w:left w:val="none" w:sz="0" w:space="0" w:color="auto"/>
            <w:bottom w:val="none" w:sz="0" w:space="0" w:color="auto"/>
            <w:right w:val="none" w:sz="0" w:space="0" w:color="auto"/>
          </w:divBdr>
        </w:div>
        <w:div w:id="1210797070">
          <w:marLeft w:val="640"/>
          <w:marRight w:val="0"/>
          <w:marTop w:val="0"/>
          <w:marBottom w:val="0"/>
          <w:divBdr>
            <w:top w:val="none" w:sz="0" w:space="0" w:color="auto"/>
            <w:left w:val="none" w:sz="0" w:space="0" w:color="auto"/>
            <w:bottom w:val="none" w:sz="0" w:space="0" w:color="auto"/>
            <w:right w:val="none" w:sz="0" w:space="0" w:color="auto"/>
          </w:divBdr>
        </w:div>
        <w:div w:id="1240946833">
          <w:marLeft w:val="640"/>
          <w:marRight w:val="0"/>
          <w:marTop w:val="0"/>
          <w:marBottom w:val="0"/>
          <w:divBdr>
            <w:top w:val="none" w:sz="0" w:space="0" w:color="auto"/>
            <w:left w:val="none" w:sz="0" w:space="0" w:color="auto"/>
            <w:bottom w:val="none" w:sz="0" w:space="0" w:color="auto"/>
            <w:right w:val="none" w:sz="0" w:space="0" w:color="auto"/>
          </w:divBdr>
        </w:div>
        <w:div w:id="1501430496">
          <w:marLeft w:val="640"/>
          <w:marRight w:val="0"/>
          <w:marTop w:val="0"/>
          <w:marBottom w:val="0"/>
          <w:divBdr>
            <w:top w:val="none" w:sz="0" w:space="0" w:color="auto"/>
            <w:left w:val="none" w:sz="0" w:space="0" w:color="auto"/>
            <w:bottom w:val="none" w:sz="0" w:space="0" w:color="auto"/>
            <w:right w:val="none" w:sz="0" w:space="0" w:color="auto"/>
          </w:divBdr>
        </w:div>
        <w:div w:id="1547179505">
          <w:marLeft w:val="640"/>
          <w:marRight w:val="0"/>
          <w:marTop w:val="0"/>
          <w:marBottom w:val="0"/>
          <w:divBdr>
            <w:top w:val="none" w:sz="0" w:space="0" w:color="auto"/>
            <w:left w:val="none" w:sz="0" w:space="0" w:color="auto"/>
            <w:bottom w:val="none" w:sz="0" w:space="0" w:color="auto"/>
            <w:right w:val="none" w:sz="0" w:space="0" w:color="auto"/>
          </w:divBdr>
        </w:div>
        <w:div w:id="1633747239">
          <w:marLeft w:val="640"/>
          <w:marRight w:val="0"/>
          <w:marTop w:val="0"/>
          <w:marBottom w:val="0"/>
          <w:divBdr>
            <w:top w:val="none" w:sz="0" w:space="0" w:color="auto"/>
            <w:left w:val="none" w:sz="0" w:space="0" w:color="auto"/>
            <w:bottom w:val="none" w:sz="0" w:space="0" w:color="auto"/>
            <w:right w:val="none" w:sz="0" w:space="0" w:color="auto"/>
          </w:divBdr>
        </w:div>
        <w:div w:id="1672566836">
          <w:marLeft w:val="640"/>
          <w:marRight w:val="0"/>
          <w:marTop w:val="0"/>
          <w:marBottom w:val="0"/>
          <w:divBdr>
            <w:top w:val="none" w:sz="0" w:space="0" w:color="auto"/>
            <w:left w:val="none" w:sz="0" w:space="0" w:color="auto"/>
            <w:bottom w:val="none" w:sz="0" w:space="0" w:color="auto"/>
            <w:right w:val="none" w:sz="0" w:space="0" w:color="auto"/>
          </w:divBdr>
        </w:div>
        <w:div w:id="1831603114">
          <w:marLeft w:val="640"/>
          <w:marRight w:val="0"/>
          <w:marTop w:val="0"/>
          <w:marBottom w:val="0"/>
          <w:divBdr>
            <w:top w:val="none" w:sz="0" w:space="0" w:color="auto"/>
            <w:left w:val="none" w:sz="0" w:space="0" w:color="auto"/>
            <w:bottom w:val="none" w:sz="0" w:space="0" w:color="auto"/>
            <w:right w:val="none" w:sz="0" w:space="0" w:color="auto"/>
          </w:divBdr>
        </w:div>
      </w:divsChild>
    </w:div>
    <w:div w:id="402065260">
      <w:bodyDiv w:val="1"/>
      <w:marLeft w:val="0"/>
      <w:marRight w:val="0"/>
      <w:marTop w:val="0"/>
      <w:marBottom w:val="0"/>
      <w:divBdr>
        <w:top w:val="none" w:sz="0" w:space="0" w:color="auto"/>
        <w:left w:val="none" w:sz="0" w:space="0" w:color="auto"/>
        <w:bottom w:val="none" w:sz="0" w:space="0" w:color="auto"/>
        <w:right w:val="none" w:sz="0" w:space="0" w:color="auto"/>
      </w:divBdr>
      <w:divsChild>
        <w:div w:id="67925166">
          <w:marLeft w:val="640"/>
          <w:marRight w:val="0"/>
          <w:marTop w:val="0"/>
          <w:marBottom w:val="0"/>
          <w:divBdr>
            <w:top w:val="none" w:sz="0" w:space="0" w:color="auto"/>
            <w:left w:val="none" w:sz="0" w:space="0" w:color="auto"/>
            <w:bottom w:val="none" w:sz="0" w:space="0" w:color="auto"/>
            <w:right w:val="none" w:sz="0" w:space="0" w:color="auto"/>
          </w:divBdr>
        </w:div>
        <w:div w:id="92475351">
          <w:marLeft w:val="640"/>
          <w:marRight w:val="0"/>
          <w:marTop w:val="0"/>
          <w:marBottom w:val="0"/>
          <w:divBdr>
            <w:top w:val="none" w:sz="0" w:space="0" w:color="auto"/>
            <w:left w:val="none" w:sz="0" w:space="0" w:color="auto"/>
            <w:bottom w:val="none" w:sz="0" w:space="0" w:color="auto"/>
            <w:right w:val="none" w:sz="0" w:space="0" w:color="auto"/>
          </w:divBdr>
        </w:div>
        <w:div w:id="196237068">
          <w:marLeft w:val="640"/>
          <w:marRight w:val="0"/>
          <w:marTop w:val="0"/>
          <w:marBottom w:val="0"/>
          <w:divBdr>
            <w:top w:val="none" w:sz="0" w:space="0" w:color="auto"/>
            <w:left w:val="none" w:sz="0" w:space="0" w:color="auto"/>
            <w:bottom w:val="none" w:sz="0" w:space="0" w:color="auto"/>
            <w:right w:val="none" w:sz="0" w:space="0" w:color="auto"/>
          </w:divBdr>
        </w:div>
        <w:div w:id="222954309">
          <w:marLeft w:val="640"/>
          <w:marRight w:val="0"/>
          <w:marTop w:val="0"/>
          <w:marBottom w:val="0"/>
          <w:divBdr>
            <w:top w:val="none" w:sz="0" w:space="0" w:color="auto"/>
            <w:left w:val="none" w:sz="0" w:space="0" w:color="auto"/>
            <w:bottom w:val="none" w:sz="0" w:space="0" w:color="auto"/>
            <w:right w:val="none" w:sz="0" w:space="0" w:color="auto"/>
          </w:divBdr>
        </w:div>
        <w:div w:id="285621941">
          <w:marLeft w:val="640"/>
          <w:marRight w:val="0"/>
          <w:marTop w:val="0"/>
          <w:marBottom w:val="0"/>
          <w:divBdr>
            <w:top w:val="none" w:sz="0" w:space="0" w:color="auto"/>
            <w:left w:val="none" w:sz="0" w:space="0" w:color="auto"/>
            <w:bottom w:val="none" w:sz="0" w:space="0" w:color="auto"/>
            <w:right w:val="none" w:sz="0" w:space="0" w:color="auto"/>
          </w:divBdr>
        </w:div>
        <w:div w:id="341318225">
          <w:marLeft w:val="640"/>
          <w:marRight w:val="0"/>
          <w:marTop w:val="0"/>
          <w:marBottom w:val="0"/>
          <w:divBdr>
            <w:top w:val="none" w:sz="0" w:space="0" w:color="auto"/>
            <w:left w:val="none" w:sz="0" w:space="0" w:color="auto"/>
            <w:bottom w:val="none" w:sz="0" w:space="0" w:color="auto"/>
            <w:right w:val="none" w:sz="0" w:space="0" w:color="auto"/>
          </w:divBdr>
        </w:div>
        <w:div w:id="574630099">
          <w:marLeft w:val="640"/>
          <w:marRight w:val="0"/>
          <w:marTop w:val="0"/>
          <w:marBottom w:val="0"/>
          <w:divBdr>
            <w:top w:val="none" w:sz="0" w:space="0" w:color="auto"/>
            <w:left w:val="none" w:sz="0" w:space="0" w:color="auto"/>
            <w:bottom w:val="none" w:sz="0" w:space="0" w:color="auto"/>
            <w:right w:val="none" w:sz="0" w:space="0" w:color="auto"/>
          </w:divBdr>
        </w:div>
        <w:div w:id="720401111">
          <w:marLeft w:val="640"/>
          <w:marRight w:val="0"/>
          <w:marTop w:val="0"/>
          <w:marBottom w:val="0"/>
          <w:divBdr>
            <w:top w:val="none" w:sz="0" w:space="0" w:color="auto"/>
            <w:left w:val="none" w:sz="0" w:space="0" w:color="auto"/>
            <w:bottom w:val="none" w:sz="0" w:space="0" w:color="auto"/>
            <w:right w:val="none" w:sz="0" w:space="0" w:color="auto"/>
          </w:divBdr>
        </w:div>
        <w:div w:id="944580997">
          <w:marLeft w:val="640"/>
          <w:marRight w:val="0"/>
          <w:marTop w:val="0"/>
          <w:marBottom w:val="0"/>
          <w:divBdr>
            <w:top w:val="none" w:sz="0" w:space="0" w:color="auto"/>
            <w:left w:val="none" w:sz="0" w:space="0" w:color="auto"/>
            <w:bottom w:val="none" w:sz="0" w:space="0" w:color="auto"/>
            <w:right w:val="none" w:sz="0" w:space="0" w:color="auto"/>
          </w:divBdr>
        </w:div>
        <w:div w:id="1085150767">
          <w:marLeft w:val="640"/>
          <w:marRight w:val="0"/>
          <w:marTop w:val="0"/>
          <w:marBottom w:val="0"/>
          <w:divBdr>
            <w:top w:val="none" w:sz="0" w:space="0" w:color="auto"/>
            <w:left w:val="none" w:sz="0" w:space="0" w:color="auto"/>
            <w:bottom w:val="none" w:sz="0" w:space="0" w:color="auto"/>
            <w:right w:val="none" w:sz="0" w:space="0" w:color="auto"/>
          </w:divBdr>
        </w:div>
        <w:div w:id="1192955454">
          <w:marLeft w:val="640"/>
          <w:marRight w:val="0"/>
          <w:marTop w:val="0"/>
          <w:marBottom w:val="0"/>
          <w:divBdr>
            <w:top w:val="none" w:sz="0" w:space="0" w:color="auto"/>
            <w:left w:val="none" w:sz="0" w:space="0" w:color="auto"/>
            <w:bottom w:val="none" w:sz="0" w:space="0" w:color="auto"/>
            <w:right w:val="none" w:sz="0" w:space="0" w:color="auto"/>
          </w:divBdr>
        </w:div>
        <w:div w:id="1212497289">
          <w:marLeft w:val="640"/>
          <w:marRight w:val="0"/>
          <w:marTop w:val="0"/>
          <w:marBottom w:val="0"/>
          <w:divBdr>
            <w:top w:val="none" w:sz="0" w:space="0" w:color="auto"/>
            <w:left w:val="none" w:sz="0" w:space="0" w:color="auto"/>
            <w:bottom w:val="none" w:sz="0" w:space="0" w:color="auto"/>
            <w:right w:val="none" w:sz="0" w:space="0" w:color="auto"/>
          </w:divBdr>
        </w:div>
        <w:div w:id="1348868605">
          <w:marLeft w:val="640"/>
          <w:marRight w:val="0"/>
          <w:marTop w:val="0"/>
          <w:marBottom w:val="0"/>
          <w:divBdr>
            <w:top w:val="none" w:sz="0" w:space="0" w:color="auto"/>
            <w:left w:val="none" w:sz="0" w:space="0" w:color="auto"/>
            <w:bottom w:val="none" w:sz="0" w:space="0" w:color="auto"/>
            <w:right w:val="none" w:sz="0" w:space="0" w:color="auto"/>
          </w:divBdr>
        </w:div>
        <w:div w:id="1683966580">
          <w:marLeft w:val="640"/>
          <w:marRight w:val="0"/>
          <w:marTop w:val="0"/>
          <w:marBottom w:val="0"/>
          <w:divBdr>
            <w:top w:val="none" w:sz="0" w:space="0" w:color="auto"/>
            <w:left w:val="none" w:sz="0" w:space="0" w:color="auto"/>
            <w:bottom w:val="none" w:sz="0" w:space="0" w:color="auto"/>
            <w:right w:val="none" w:sz="0" w:space="0" w:color="auto"/>
          </w:divBdr>
        </w:div>
        <w:div w:id="1740981621">
          <w:marLeft w:val="640"/>
          <w:marRight w:val="0"/>
          <w:marTop w:val="0"/>
          <w:marBottom w:val="0"/>
          <w:divBdr>
            <w:top w:val="none" w:sz="0" w:space="0" w:color="auto"/>
            <w:left w:val="none" w:sz="0" w:space="0" w:color="auto"/>
            <w:bottom w:val="none" w:sz="0" w:space="0" w:color="auto"/>
            <w:right w:val="none" w:sz="0" w:space="0" w:color="auto"/>
          </w:divBdr>
        </w:div>
        <w:div w:id="1820070607">
          <w:marLeft w:val="640"/>
          <w:marRight w:val="0"/>
          <w:marTop w:val="0"/>
          <w:marBottom w:val="0"/>
          <w:divBdr>
            <w:top w:val="none" w:sz="0" w:space="0" w:color="auto"/>
            <w:left w:val="none" w:sz="0" w:space="0" w:color="auto"/>
            <w:bottom w:val="none" w:sz="0" w:space="0" w:color="auto"/>
            <w:right w:val="none" w:sz="0" w:space="0" w:color="auto"/>
          </w:divBdr>
        </w:div>
        <w:div w:id="1989743177">
          <w:marLeft w:val="640"/>
          <w:marRight w:val="0"/>
          <w:marTop w:val="0"/>
          <w:marBottom w:val="0"/>
          <w:divBdr>
            <w:top w:val="none" w:sz="0" w:space="0" w:color="auto"/>
            <w:left w:val="none" w:sz="0" w:space="0" w:color="auto"/>
            <w:bottom w:val="none" w:sz="0" w:space="0" w:color="auto"/>
            <w:right w:val="none" w:sz="0" w:space="0" w:color="auto"/>
          </w:divBdr>
        </w:div>
        <w:div w:id="2074768185">
          <w:marLeft w:val="640"/>
          <w:marRight w:val="0"/>
          <w:marTop w:val="0"/>
          <w:marBottom w:val="0"/>
          <w:divBdr>
            <w:top w:val="none" w:sz="0" w:space="0" w:color="auto"/>
            <w:left w:val="none" w:sz="0" w:space="0" w:color="auto"/>
            <w:bottom w:val="none" w:sz="0" w:space="0" w:color="auto"/>
            <w:right w:val="none" w:sz="0" w:space="0" w:color="auto"/>
          </w:divBdr>
        </w:div>
        <w:div w:id="2125004982">
          <w:marLeft w:val="640"/>
          <w:marRight w:val="0"/>
          <w:marTop w:val="0"/>
          <w:marBottom w:val="0"/>
          <w:divBdr>
            <w:top w:val="none" w:sz="0" w:space="0" w:color="auto"/>
            <w:left w:val="none" w:sz="0" w:space="0" w:color="auto"/>
            <w:bottom w:val="none" w:sz="0" w:space="0" w:color="auto"/>
            <w:right w:val="none" w:sz="0" w:space="0" w:color="auto"/>
          </w:divBdr>
        </w:div>
      </w:divsChild>
    </w:div>
    <w:div w:id="405341142">
      <w:bodyDiv w:val="1"/>
      <w:marLeft w:val="0"/>
      <w:marRight w:val="0"/>
      <w:marTop w:val="0"/>
      <w:marBottom w:val="0"/>
      <w:divBdr>
        <w:top w:val="none" w:sz="0" w:space="0" w:color="auto"/>
        <w:left w:val="none" w:sz="0" w:space="0" w:color="auto"/>
        <w:bottom w:val="none" w:sz="0" w:space="0" w:color="auto"/>
        <w:right w:val="none" w:sz="0" w:space="0" w:color="auto"/>
      </w:divBdr>
    </w:div>
    <w:div w:id="411632488">
      <w:bodyDiv w:val="1"/>
      <w:marLeft w:val="0"/>
      <w:marRight w:val="0"/>
      <w:marTop w:val="0"/>
      <w:marBottom w:val="0"/>
      <w:divBdr>
        <w:top w:val="none" w:sz="0" w:space="0" w:color="auto"/>
        <w:left w:val="none" w:sz="0" w:space="0" w:color="auto"/>
        <w:bottom w:val="none" w:sz="0" w:space="0" w:color="auto"/>
        <w:right w:val="none" w:sz="0" w:space="0" w:color="auto"/>
      </w:divBdr>
      <w:divsChild>
        <w:div w:id="6908488">
          <w:marLeft w:val="640"/>
          <w:marRight w:val="0"/>
          <w:marTop w:val="0"/>
          <w:marBottom w:val="0"/>
          <w:divBdr>
            <w:top w:val="none" w:sz="0" w:space="0" w:color="auto"/>
            <w:left w:val="none" w:sz="0" w:space="0" w:color="auto"/>
            <w:bottom w:val="none" w:sz="0" w:space="0" w:color="auto"/>
            <w:right w:val="none" w:sz="0" w:space="0" w:color="auto"/>
          </w:divBdr>
        </w:div>
        <w:div w:id="78336901">
          <w:marLeft w:val="640"/>
          <w:marRight w:val="0"/>
          <w:marTop w:val="0"/>
          <w:marBottom w:val="0"/>
          <w:divBdr>
            <w:top w:val="none" w:sz="0" w:space="0" w:color="auto"/>
            <w:left w:val="none" w:sz="0" w:space="0" w:color="auto"/>
            <w:bottom w:val="none" w:sz="0" w:space="0" w:color="auto"/>
            <w:right w:val="none" w:sz="0" w:space="0" w:color="auto"/>
          </w:divBdr>
        </w:div>
        <w:div w:id="173694851">
          <w:marLeft w:val="640"/>
          <w:marRight w:val="0"/>
          <w:marTop w:val="0"/>
          <w:marBottom w:val="0"/>
          <w:divBdr>
            <w:top w:val="none" w:sz="0" w:space="0" w:color="auto"/>
            <w:left w:val="none" w:sz="0" w:space="0" w:color="auto"/>
            <w:bottom w:val="none" w:sz="0" w:space="0" w:color="auto"/>
            <w:right w:val="none" w:sz="0" w:space="0" w:color="auto"/>
          </w:divBdr>
        </w:div>
        <w:div w:id="217477332">
          <w:marLeft w:val="640"/>
          <w:marRight w:val="0"/>
          <w:marTop w:val="0"/>
          <w:marBottom w:val="0"/>
          <w:divBdr>
            <w:top w:val="none" w:sz="0" w:space="0" w:color="auto"/>
            <w:left w:val="none" w:sz="0" w:space="0" w:color="auto"/>
            <w:bottom w:val="none" w:sz="0" w:space="0" w:color="auto"/>
            <w:right w:val="none" w:sz="0" w:space="0" w:color="auto"/>
          </w:divBdr>
        </w:div>
        <w:div w:id="351418973">
          <w:marLeft w:val="640"/>
          <w:marRight w:val="0"/>
          <w:marTop w:val="0"/>
          <w:marBottom w:val="0"/>
          <w:divBdr>
            <w:top w:val="none" w:sz="0" w:space="0" w:color="auto"/>
            <w:left w:val="none" w:sz="0" w:space="0" w:color="auto"/>
            <w:bottom w:val="none" w:sz="0" w:space="0" w:color="auto"/>
            <w:right w:val="none" w:sz="0" w:space="0" w:color="auto"/>
          </w:divBdr>
        </w:div>
        <w:div w:id="365712709">
          <w:marLeft w:val="640"/>
          <w:marRight w:val="0"/>
          <w:marTop w:val="0"/>
          <w:marBottom w:val="0"/>
          <w:divBdr>
            <w:top w:val="none" w:sz="0" w:space="0" w:color="auto"/>
            <w:left w:val="none" w:sz="0" w:space="0" w:color="auto"/>
            <w:bottom w:val="none" w:sz="0" w:space="0" w:color="auto"/>
            <w:right w:val="none" w:sz="0" w:space="0" w:color="auto"/>
          </w:divBdr>
        </w:div>
        <w:div w:id="388461866">
          <w:marLeft w:val="640"/>
          <w:marRight w:val="0"/>
          <w:marTop w:val="0"/>
          <w:marBottom w:val="0"/>
          <w:divBdr>
            <w:top w:val="none" w:sz="0" w:space="0" w:color="auto"/>
            <w:left w:val="none" w:sz="0" w:space="0" w:color="auto"/>
            <w:bottom w:val="none" w:sz="0" w:space="0" w:color="auto"/>
            <w:right w:val="none" w:sz="0" w:space="0" w:color="auto"/>
          </w:divBdr>
        </w:div>
        <w:div w:id="532695866">
          <w:marLeft w:val="640"/>
          <w:marRight w:val="0"/>
          <w:marTop w:val="0"/>
          <w:marBottom w:val="0"/>
          <w:divBdr>
            <w:top w:val="none" w:sz="0" w:space="0" w:color="auto"/>
            <w:left w:val="none" w:sz="0" w:space="0" w:color="auto"/>
            <w:bottom w:val="none" w:sz="0" w:space="0" w:color="auto"/>
            <w:right w:val="none" w:sz="0" w:space="0" w:color="auto"/>
          </w:divBdr>
        </w:div>
        <w:div w:id="578632668">
          <w:marLeft w:val="640"/>
          <w:marRight w:val="0"/>
          <w:marTop w:val="0"/>
          <w:marBottom w:val="0"/>
          <w:divBdr>
            <w:top w:val="none" w:sz="0" w:space="0" w:color="auto"/>
            <w:left w:val="none" w:sz="0" w:space="0" w:color="auto"/>
            <w:bottom w:val="none" w:sz="0" w:space="0" w:color="auto"/>
            <w:right w:val="none" w:sz="0" w:space="0" w:color="auto"/>
          </w:divBdr>
        </w:div>
        <w:div w:id="906889298">
          <w:marLeft w:val="640"/>
          <w:marRight w:val="0"/>
          <w:marTop w:val="0"/>
          <w:marBottom w:val="0"/>
          <w:divBdr>
            <w:top w:val="none" w:sz="0" w:space="0" w:color="auto"/>
            <w:left w:val="none" w:sz="0" w:space="0" w:color="auto"/>
            <w:bottom w:val="none" w:sz="0" w:space="0" w:color="auto"/>
            <w:right w:val="none" w:sz="0" w:space="0" w:color="auto"/>
          </w:divBdr>
        </w:div>
        <w:div w:id="1039553869">
          <w:marLeft w:val="640"/>
          <w:marRight w:val="0"/>
          <w:marTop w:val="0"/>
          <w:marBottom w:val="0"/>
          <w:divBdr>
            <w:top w:val="none" w:sz="0" w:space="0" w:color="auto"/>
            <w:left w:val="none" w:sz="0" w:space="0" w:color="auto"/>
            <w:bottom w:val="none" w:sz="0" w:space="0" w:color="auto"/>
            <w:right w:val="none" w:sz="0" w:space="0" w:color="auto"/>
          </w:divBdr>
        </w:div>
        <w:div w:id="1043407933">
          <w:marLeft w:val="640"/>
          <w:marRight w:val="0"/>
          <w:marTop w:val="0"/>
          <w:marBottom w:val="0"/>
          <w:divBdr>
            <w:top w:val="none" w:sz="0" w:space="0" w:color="auto"/>
            <w:left w:val="none" w:sz="0" w:space="0" w:color="auto"/>
            <w:bottom w:val="none" w:sz="0" w:space="0" w:color="auto"/>
            <w:right w:val="none" w:sz="0" w:space="0" w:color="auto"/>
          </w:divBdr>
        </w:div>
        <w:div w:id="1385643820">
          <w:marLeft w:val="640"/>
          <w:marRight w:val="0"/>
          <w:marTop w:val="0"/>
          <w:marBottom w:val="0"/>
          <w:divBdr>
            <w:top w:val="none" w:sz="0" w:space="0" w:color="auto"/>
            <w:left w:val="none" w:sz="0" w:space="0" w:color="auto"/>
            <w:bottom w:val="none" w:sz="0" w:space="0" w:color="auto"/>
            <w:right w:val="none" w:sz="0" w:space="0" w:color="auto"/>
          </w:divBdr>
        </w:div>
        <w:div w:id="1420953264">
          <w:marLeft w:val="640"/>
          <w:marRight w:val="0"/>
          <w:marTop w:val="0"/>
          <w:marBottom w:val="0"/>
          <w:divBdr>
            <w:top w:val="none" w:sz="0" w:space="0" w:color="auto"/>
            <w:left w:val="none" w:sz="0" w:space="0" w:color="auto"/>
            <w:bottom w:val="none" w:sz="0" w:space="0" w:color="auto"/>
            <w:right w:val="none" w:sz="0" w:space="0" w:color="auto"/>
          </w:divBdr>
        </w:div>
        <w:div w:id="1543784853">
          <w:marLeft w:val="640"/>
          <w:marRight w:val="0"/>
          <w:marTop w:val="0"/>
          <w:marBottom w:val="0"/>
          <w:divBdr>
            <w:top w:val="none" w:sz="0" w:space="0" w:color="auto"/>
            <w:left w:val="none" w:sz="0" w:space="0" w:color="auto"/>
            <w:bottom w:val="none" w:sz="0" w:space="0" w:color="auto"/>
            <w:right w:val="none" w:sz="0" w:space="0" w:color="auto"/>
          </w:divBdr>
        </w:div>
        <w:div w:id="1560282379">
          <w:marLeft w:val="640"/>
          <w:marRight w:val="0"/>
          <w:marTop w:val="0"/>
          <w:marBottom w:val="0"/>
          <w:divBdr>
            <w:top w:val="none" w:sz="0" w:space="0" w:color="auto"/>
            <w:left w:val="none" w:sz="0" w:space="0" w:color="auto"/>
            <w:bottom w:val="none" w:sz="0" w:space="0" w:color="auto"/>
            <w:right w:val="none" w:sz="0" w:space="0" w:color="auto"/>
          </w:divBdr>
        </w:div>
        <w:div w:id="1602102217">
          <w:marLeft w:val="640"/>
          <w:marRight w:val="0"/>
          <w:marTop w:val="0"/>
          <w:marBottom w:val="0"/>
          <w:divBdr>
            <w:top w:val="none" w:sz="0" w:space="0" w:color="auto"/>
            <w:left w:val="none" w:sz="0" w:space="0" w:color="auto"/>
            <w:bottom w:val="none" w:sz="0" w:space="0" w:color="auto"/>
            <w:right w:val="none" w:sz="0" w:space="0" w:color="auto"/>
          </w:divBdr>
        </w:div>
        <w:div w:id="1758861680">
          <w:marLeft w:val="640"/>
          <w:marRight w:val="0"/>
          <w:marTop w:val="0"/>
          <w:marBottom w:val="0"/>
          <w:divBdr>
            <w:top w:val="none" w:sz="0" w:space="0" w:color="auto"/>
            <w:left w:val="none" w:sz="0" w:space="0" w:color="auto"/>
            <w:bottom w:val="none" w:sz="0" w:space="0" w:color="auto"/>
            <w:right w:val="none" w:sz="0" w:space="0" w:color="auto"/>
          </w:divBdr>
        </w:div>
        <w:div w:id="1901401543">
          <w:marLeft w:val="640"/>
          <w:marRight w:val="0"/>
          <w:marTop w:val="0"/>
          <w:marBottom w:val="0"/>
          <w:divBdr>
            <w:top w:val="none" w:sz="0" w:space="0" w:color="auto"/>
            <w:left w:val="none" w:sz="0" w:space="0" w:color="auto"/>
            <w:bottom w:val="none" w:sz="0" w:space="0" w:color="auto"/>
            <w:right w:val="none" w:sz="0" w:space="0" w:color="auto"/>
          </w:divBdr>
        </w:div>
        <w:div w:id="1912353468">
          <w:marLeft w:val="640"/>
          <w:marRight w:val="0"/>
          <w:marTop w:val="0"/>
          <w:marBottom w:val="0"/>
          <w:divBdr>
            <w:top w:val="none" w:sz="0" w:space="0" w:color="auto"/>
            <w:left w:val="none" w:sz="0" w:space="0" w:color="auto"/>
            <w:bottom w:val="none" w:sz="0" w:space="0" w:color="auto"/>
            <w:right w:val="none" w:sz="0" w:space="0" w:color="auto"/>
          </w:divBdr>
        </w:div>
        <w:div w:id="1977904355">
          <w:marLeft w:val="640"/>
          <w:marRight w:val="0"/>
          <w:marTop w:val="0"/>
          <w:marBottom w:val="0"/>
          <w:divBdr>
            <w:top w:val="none" w:sz="0" w:space="0" w:color="auto"/>
            <w:left w:val="none" w:sz="0" w:space="0" w:color="auto"/>
            <w:bottom w:val="none" w:sz="0" w:space="0" w:color="auto"/>
            <w:right w:val="none" w:sz="0" w:space="0" w:color="auto"/>
          </w:divBdr>
        </w:div>
      </w:divsChild>
    </w:div>
    <w:div w:id="414592565">
      <w:bodyDiv w:val="1"/>
      <w:marLeft w:val="0"/>
      <w:marRight w:val="0"/>
      <w:marTop w:val="0"/>
      <w:marBottom w:val="0"/>
      <w:divBdr>
        <w:top w:val="none" w:sz="0" w:space="0" w:color="auto"/>
        <w:left w:val="none" w:sz="0" w:space="0" w:color="auto"/>
        <w:bottom w:val="none" w:sz="0" w:space="0" w:color="auto"/>
        <w:right w:val="none" w:sz="0" w:space="0" w:color="auto"/>
      </w:divBdr>
    </w:div>
    <w:div w:id="417139547">
      <w:bodyDiv w:val="1"/>
      <w:marLeft w:val="0"/>
      <w:marRight w:val="0"/>
      <w:marTop w:val="0"/>
      <w:marBottom w:val="0"/>
      <w:divBdr>
        <w:top w:val="none" w:sz="0" w:space="0" w:color="auto"/>
        <w:left w:val="none" w:sz="0" w:space="0" w:color="auto"/>
        <w:bottom w:val="none" w:sz="0" w:space="0" w:color="auto"/>
        <w:right w:val="none" w:sz="0" w:space="0" w:color="auto"/>
      </w:divBdr>
      <w:divsChild>
        <w:div w:id="87771390">
          <w:marLeft w:val="640"/>
          <w:marRight w:val="0"/>
          <w:marTop w:val="0"/>
          <w:marBottom w:val="0"/>
          <w:divBdr>
            <w:top w:val="none" w:sz="0" w:space="0" w:color="auto"/>
            <w:left w:val="none" w:sz="0" w:space="0" w:color="auto"/>
            <w:bottom w:val="none" w:sz="0" w:space="0" w:color="auto"/>
            <w:right w:val="none" w:sz="0" w:space="0" w:color="auto"/>
          </w:divBdr>
        </w:div>
        <w:div w:id="331374430">
          <w:marLeft w:val="640"/>
          <w:marRight w:val="0"/>
          <w:marTop w:val="0"/>
          <w:marBottom w:val="0"/>
          <w:divBdr>
            <w:top w:val="none" w:sz="0" w:space="0" w:color="auto"/>
            <w:left w:val="none" w:sz="0" w:space="0" w:color="auto"/>
            <w:bottom w:val="none" w:sz="0" w:space="0" w:color="auto"/>
            <w:right w:val="none" w:sz="0" w:space="0" w:color="auto"/>
          </w:divBdr>
        </w:div>
        <w:div w:id="722217559">
          <w:marLeft w:val="640"/>
          <w:marRight w:val="0"/>
          <w:marTop w:val="0"/>
          <w:marBottom w:val="0"/>
          <w:divBdr>
            <w:top w:val="none" w:sz="0" w:space="0" w:color="auto"/>
            <w:left w:val="none" w:sz="0" w:space="0" w:color="auto"/>
            <w:bottom w:val="none" w:sz="0" w:space="0" w:color="auto"/>
            <w:right w:val="none" w:sz="0" w:space="0" w:color="auto"/>
          </w:divBdr>
        </w:div>
        <w:div w:id="737284137">
          <w:marLeft w:val="640"/>
          <w:marRight w:val="0"/>
          <w:marTop w:val="0"/>
          <w:marBottom w:val="0"/>
          <w:divBdr>
            <w:top w:val="none" w:sz="0" w:space="0" w:color="auto"/>
            <w:left w:val="none" w:sz="0" w:space="0" w:color="auto"/>
            <w:bottom w:val="none" w:sz="0" w:space="0" w:color="auto"/>
            <w:right w:val="none" w:sz="0" w:space="0" w:color="auto"/>
          </w:divBdr>
        </w:div>
        <w:div w:id="793867911">
          <w:marLeft w:val="640"/>
          <w:marRight w:val="0"/>
          <w:marTop w:val="0"/>
          <w:marBottom w:val="0"/>
          <w:divBdr>
            <w:top w:val="none" w:sz="0" w:space="0" w:color="auto"/>
            <w:left w:val="none" w:sz="0" w:space="0" w:color="auto"/>
            <w:bottom w:val="none" w:sz="0" w:space="0" w:color="auto"/>
            <w:right w:val="none" w:sz="0" w:space="0" w:color="auto"/>
          </w:divBdr>
        </w:div>
        <w:div w:id="824737625">
          <w:marLeft w:val="640"/>
          <w:marRight w:val="0"/>
          <w:marTop w:val="0"/>
          <w:marBottom w:val="0"/>
          <w:divBdr>
            <w:top w:val="none" w:sz="0" w:space="0" w:color="auto"/>
            <w:left w:val="none" w:sz="0" w:space="0" w:color="auto"/>
            <w:bottom w:val="none" w:sz="0" w:space="0" w:color="auto"/>
            <w:right w:val="none" w:sz="0" w:space="0" w:color="auto"/>
          </w:divBdr>
        </w:div>
        <w:div w:id="933783153">
          <w:marLeft w:val="640"/>
          <w:marRight w:val="0"/>
          <w:marTop w:val="0"/>
          <w:marBottom w:val="0"/>
          <w:divBdr>
            <w:top w:val="none" w:sz="0" w:space="0" w:color="auto"/>
            <w:left w:val="none" w:sz="0" w:space="0" w:color="auto"/>
            <w:bottom w:val="none" w:sz="0" w:space="0" w:color="auto"/>
            <w:right w:val="none" w:sz="0" w:space="0" w:color="auto"/>
          </w:divBdr>
        </w:div>
        <w:div w:id="970332343">
          <w:marLeft w:val="640"/>
          <w:marRight w:val="0"/>
          <w:marTop w:val="0"/>
          <w:marBottom w:val="0"/>
          <w:divBdr>
            <w:top w:val="none" w:sz="0" w:space="0" w:color="auto"/>
            <w:left w:val="none" w:sz="0" w:space="0" w:color="auto"/>
            <w:bottom w:val="none" w:sz="0" w:space="0" w:color="auto"/>
            <w:right w:val="none" w:sz="0" w:space="0" w:color="auto"/>
          </w:divBdr>
        </w:div>
        <w:div w:id="1032147499">
          <w:marLeft w:val="640"/>
          <w:marRight w:val="0"/>
          <w:marTop w:val="0"/>
          <w:marBottom w:val="0"/>
          <w:divBdr>
            <w:top w:val="none" w:sz="0" w:space="0" w:color="auto"/>
            <w:left w:val="none" w:sz="0" w:space="0" w:color="auto"/>
            <w:bottom w:val="none" w:sz="0" w:space="0" w:color="auto"/>
            <w:right w:val="none" w:sz="0" w:space="0" w:color="auto"/>
          </w:divBdr>
        </w:div>
        <w:div w:id="1060054295">
          <w:marLeft w:val="640"/>
          <w:marRight w:val="0"/>
          <w:marTop w:val="0"/>
          <w:marBottom w:val="0"/>
          <w:divBdr>
            <w:top w:val="none" w:sz="0" w:space="0" w:color="auto"/>
            <w:left w:val="none" w:sz="0" w:space="0" w:color="auto"/>
            <w:bottom w:val="none" w:sz="0" w:space="0" w:color="auto"/>
            <w:right w:val="none" w:sz="0" w:space="0" w:color="auto"/>
          </w:divBdr>
        </w:div>
        <w:div w:id="1073087987">
          <w:marLeft w:val="640"/>
          <w:marRight w:val="0"/>
          <w:marTop w:val="0"/>
          <w:marBottom w:val="0"/>
          <w:divBdr>
            <w:top w:val="none" w:sz="0" w:space="0" w:color="auto"/>
            <w:left w:val="none" w:sz="0" w:space="0" w:color="auto"/>
            <w:bottom w:val="none" w:sz="0" w:space="0" w:color="auto"/>
            <w:right w:val="none" w:sz="0" w:space="0" w:color="auto"/>
          </w:divBdr>
        </w:div>
        <w:div w:id="1433164807">
          <w:marLeft w:val="640"/>
          <w:marRight w:val="0"/>
          <w:marTop w:val="0"/>
          <w:marBottom w:val="0"/>
          <w:divBdr>
            <w:top w:val="none" w:sz="0" w:space="0" w:color="auto"/>
            <w:left w:val="none" w:sz="0" w:space="0" w:color="auto"/>
            <w:bottom w:val="none" w:sz="0" w:space="0" w:color="auto"/>
            <w:right w:val="none" w:sz="0" w:space="0" w:color="auto"/>
          </w:divBdr>
        </w:div>
        <w:div w:id="1564215886">
          <w:marLeft w:val="640"/>
          <w:marRight w:val="0"/>
          <w:marTop w:val="0"/>
          <w:marBottom w:val="0"/>
          <w:divBdr>
            <w:top w:val="none" w:sz="0" w:space="0" w:color="auto"/>
            <w:left w:val="none" w:sz="0" w:space="0" w:color="auto"/>
            <w:bottom w:val="none" w:sz="0" w:space="0" w:color="auto"/>
            <w:right w:val="none" w:sz="0" w:space="0" w:color="auto"/>
          </w:divBdr>
        </w:div>
        <w:div w:id="1705595350">
          <w:marLeft w:val="640"/>
          <w:marRight w:val="0"/>
          <w:marTop w:val="0"/>
          <w:marBottom w:val="0"/>
          <w:divBdr>
            <w:top w:val="none" w:sz="0" w:space="0" w:color="auto"/>
            <w:left w:val="none" w:sz="0" w:space="0" w:color="auto"/>
            <w:bottom w:val="none" w:sz="0" w:space="0" w:color="auto"/>
            <w:right w:val="none" w:sz="0" w:space="0" w:color="auto"/>
          </w:divBdr>
        </w:div>
        <w:div w:id="1809781304">
          <w:marLeft w:val="640"/>
          <w:marRight w:val="0"/>
          <w:marTop w:val="0"/>
          <w:marBottom w:val="0"/>
          <w:divBdr>
            <w:top w:val="none" w:sz="0" w:space="0" w:color="auto"/>
            <w:left w:val="none" w:sz="0" w:space="0" w:color="auto"/>
            <w:bottom w:val="none" w:sz="0" w:space="0" w:color="auto"/>
            <w:right w:val="none" w:sz="0" w:space="0" w:color="auto"/>
          </w:divBdr>
        </w:div>
        <w:div w:id="1882814404">
          <w:marLeft w:val="640"/>
          <w:marRight w:val="0"/>
          <w:marTop w:val="0"/>
          <w:marBottom w:val="0"/>
          <w:divBdr>
            <w:top w:val="none" w:sz="0" w:space="0" w:color="auto"/>
            <w:left w:val="none" w:sz="0" w:space="0" w:color="auto"/>
            <w:bottom w:val="none" w:sz="0" w:space="0" w:color="auto"/>
            <w:right w:val="none" w:sz="0" w:space="0" w:color="auto"/>
          </w:divBdr>
        </w:div>
        <w:div w:id="1898515464">
          <w:marLeft w:val="640"/>
          <w:marRight w:val="0"/>
          <w:marTop w:val="0"/>
          <w:marBottom w:val="0"/>
          <w:divBdr>
            <w:top w:val="none" w:sz="0" w:space="0" w:color="auto"/>
            <w:left w:val="none" w:sz="0" w:space="0" w:color="auto"/>
            <w:bottom w:val="none" w:sz="0" w:space="0" w:color="auto"/>
            <w:right w:val="none" w:sz="0" w:space="0" w:color="auto"/>
          </w:divBdr>
        </w:div>
        <w:div w:id="1992173766">
          <w:marLeft w:val="640"/>
          <w:marRight w:val="0"/>
          <w:marTop w:val="0"/>
          <w:marBottom w:val="0"/>
          <w:divBdr>
            <w:top w:val="none" w:sz="0" w:space="0" w:color="auto"/>
            <w:left w:val="none" w:sz="0" w:space="0" w:color="auto"/>
            <w:bottom w:val="none" w:sz="0" w:space="0" w:color="auto"/>
            <w:right w:val="none" w:sz="0" w:space="0" w:color="auto"/>
          </w:divBdr>
        </w:div>
        <w:div w:id="2044403330">
          <w:marLeft w:val="640"/>
          <w:marRight w:val="0"/>
          <w:marTop w:val="0"/>
          <w:marBottom w:val="0"/>
          <w:divBdr>
            <w:top w:val="none" w:sz="0" w:space="0" w:color="auto"/>
            <w:left w:val="none" w:sz="0" w:space="0" w:color="auto"/>
            <w:bottom w:val="none" w:sz="0" w:space="0" w:color="auto"/>
            <w:right w:val="none" w:sz="0" w:space="0" w:color="auto"/>
          </w:divBdr>
        </w:div>
        <w:div w:id="2053725242">
          <w:marLeft w:val="640"/>
          <w:marRight w:val="0"/>
          <w:marTop w:val="0"/>
          <w:marBottom w:val="0"/>
          <w:divBdr>
            <w:top w:val="none" w:sz="0" w:space="0" w:color="auto"/>
            <w:left w:val="none" w:sz="0" w:space="0" w:color="auto"/>
            <w:bottom w:val="none" w:sz="0" w:space="0" w:color="auto"/>
            <w:right w:val="none" w:sz="0" w:space="0" w:color="auto"/>
          </w:divBdr>
        </w:div>
        <w:div w:id="2094888065">
          <w:marLeft w:val="640"/>
          <w:marRight w:val="0"/>
          <w:marTop w:val="0"/>
          <w:marBottom w:val="0"/>
          <w:divBdr>
            <w:top w:val="none" w:sz="0" w:space="0" w:color="auto"/>
            <w:left w:val="none" w:sz="0" w:space="0" w:color="auto"/>
            <w:bottom w:val="none" w:sz="0" w:space="0" w:color="auto"/>
            <w:right w:val="none" w:sz="0" w:space="0" w:color="auto"/>
          </w:divBdr>
        </w:div>
      </w:divsChild>
    </w:div>
    <w:div w:id="420375399">
      <w:bodyDiv w:val="1"/>
      <w:marLeft w:val="0"/>
      <w:marRight w:val="0"/>
      <w:marTop w:val="0"/>
      <w:marBottom w:val="0"/>
      <w:divBdr>
        <w:top w:val="none" w:sz="0" w:space="0" w:color="auto"/>
        <w:left w:val="none" w:sz="0" w:space="0" w:color="auto"/>
        <w:bottom w:val="none" w:sz="0" w:space="0" w:color="auto"/>
        <w:right w:val="none" w:sz="0" w:space="0" w:color="auto"/>
      </w:divBdr>
    </w:div>
    <w:div w:id="447508282">
      <w:bodyDiv w:val="1"/>
      <w:marLeft w:val="0"/>
      <w:marRight w:val="0"/>
      <w:marTop w:val="0"/>
      <w:marBottom w:val="0"/>
      <w:divBdr>
        <w:top w:val="none" w:sz="0" w:space="0" w:color="auto"/>
        <w:left w:val="none" w:sz="0" w:space="0" w:color="auto"/>
        <w:bottom w:val="none" w:sz="0" w:space="0" w:color="auto"/>
        <w:right w:val="none" w:sz="0" w:space="0" w:color="auto"/>
      </w:divBdr>
      <w:divsChild>
        <w:div w:id="361711131">
          <w:marLeft w:val="640"/>
          <w:marRight w:val="0"/>
          <w:marTop w:val="0"/>
          <w:marBottom w:val="0"/>
          <w:divBdr>
            <w:top w:val="none" w:sz="0" w:space="0" w:color="auto"/>
            <w:left w:val="none" w:sz="0" w:space="0" w:color="auto"/>
            <w:bottom w:val="none" w:sz="0" w:space="0" w:color="auto"/>
            <w:right w:val="none" w:sz="0" w:space="0" w:color="auto"/>
          </w:divBdr>
        </w:div>
        <w:div w:id="505677782">
          <w:marLeft w:val="640"/>
          <w:marRight w:val="0"/>
          <w:marTop w:val="0"/>
          <w:marBottom w:val="0"/>
          <w:divBdr>
            <w:top w:val="none" w:sz="0" w:space="0" w:color="auto"/>
            <w:left w:val="none" w:sz="0" w:space="0" w:color="auto"/>
            <w:bottom w:val="none" w:sz="0" w:space="0" w:color="auto"/>
            <w:right w:val="none" w:sz="0" w:space="0" w:color="auto"/>
          </w:divBdr>
        </w:div>
        <w:div w:id="521742146">
          <w:marLeft w:val="640"/>
          <w:marRight w:val="0"/>
          <w:marTop w:val="0"/>
          <w:marBottom w:val="0"/>
          <w:divBdr>
            <w:top w:val="none" w:sz="0" w:space="0" w:color="auto"/>
            <w:left w:val="none" w:sz="0" w:space="0" w:color="auto"/>
            <w:bottom w:val="none" w:sz="0" w:space="0" w:color="auto"/>
            <w:right w:val="none" w:sz="0" w:space="0" w:color="auto"/>
          </w:divBdr>
        </w:div>
        <w:div w:id="820077757">
          <w:marLeft w:val="640"/>
          <w:marRight w:val="0"/>
          <w:marTop w:val="0"/>
          <w:marBottom w:val="0"/>
          <w:divBdr>
            <w:top w:val="none" w:sz="0" w:space="0" w:color="auto"/>
            <w:left w:val="none" w:sz="0" w:space="0" w:color="auto"/>
            <w:bottom w:val="none" w:sz="0" w:space="0" w:color="auto"/>
            <w:right w:val="none" w:sz="0" w:space="0" w:color="auto"/>
          </w:divBdr>
        </w:div>
        <w:div w:id="879129411">
          <w:marLeft w:val="640"/>
          <w:marRight w:val="0"/>
          <w:marTop w:val="0"/>
          <w:marBottom w:val="0"/>
          <w:divBdr>
            <w:top w:val="none" w:sz="0" w:space="0" w:color="auto"/>
            <w:left w:val="none" w:sz="0" w:space="0" w:color="auto"/>
            <w:bottom w:val="none" w:sz="0" w:space="0" w:color="auto"/>
            <w:right w:val="none" w:sz="0" w:space="0" w:color="auto"/>
          </w:divBdr>
        </w:div>
        <w:div w:id="908807792">
          <w:marLeft w:val="640"/>
          <w:marRight w:val="0"/>
          <w:marTop w:val="0"/>
          <w:marBottom w:val="0"/>
          <w:divBdr>
            <w:top w:val="none" w:sz="0" w:space="0" w:color="auto"/>
            <w:left w:val="none" w:sz="0" w:space="0" w:color="auto"/>
            <w:bottom w:val="none" w:sz="0" w:space="0" w:color="auto"/>
            <w:right w:val="none" w:sz="0" w:space="0" w:color="auto"/>
          </w:divBdr>
        </w:div>
        <w:div w:id="990139665">
          <w:marLeft w:val="640"/>
          <w:marRight w:val="0"/>
          <w:marTop w:val="0"/>
          <w:marBottom w:val="0"/>
          <w:divBdr>
            <w:top w:val="none" w:sz="0" w:space="0" w:color="auto"/>
            <w:left w:val="none" w:sz="0" w:space="0" w:color="auto"/>
            <w:bottom w:val="none" w:sz="0" w:space="0" w:color="auto"/>
            <w:right w:val="none" w:sz="0" w:space="0" w:color="auto"/>
          </w:divBdr>
        </w:div>
        <w:div w:id="1094327268">
          <w:marLeft w:val="640"/>
          <w:marRight w:val="0"/>
          <w:marTop w:val="0"/>
          <w:marBottom w:val="0"/>
          <w:divBdr>
            <w:top w:val="none" w:sz="0" w:space="0" w:color="auto"/>
            <w:left w:val="none" w:sz="0" w:space="0" w:color="auto"/>
            <w:bottom w:val="none" w:sz="0" w:space="0" w:color="auto"/>
            <w:right w:val="none" w:sz="0" w:space="0" w:color="auto"/>
          </w:divBdr>
        </w:div>
        <w:div w:id="1149126391">
          <w:marLeft w:val="640"/>
          <w:marRight w:val="0"/>
          <w:marTop w:val="0"/>
          <w:marBottom w:val="0"/>
          <w:divBdr>
            <w:top w:val="none" w:sz="0" w:space="0" w:color="auto"/>
            <w:left w:val="none" w:sz="0" w:space="0" w:color="auto"/>
            <w:bottom w:val="none" w:sz="0" w:space="0" w:color="auto"/>
            <w:right w:val="none" w:sz="0" w:space="0" w:color="auto"/>
          </w:divBdr>
        </w:div>
        <w:div w:id="1295453859">
          <w:marLeft w:val="640"/>
          <w:marRight w:val="0"/>
          <w:marTop w:val="0"/>
          <w:marBottom w:val="0"/>
          <w:divBdr>
            <w:top w:val="none" w:sz="0" w:space="0" w:color="auto"/>
            <w:left w:val="none" w:sz="0" w:space="0" w:color="auto"/>
            <w:bottom w:val="none" w:sz="0" w:space="0" w:color="auto"/>
            <w:right w:val="none" w:sz="0" w:space="0" w:color="auto"/>
          </w:divBdr>
        </w:div>
        <w:div w:id="1300458459">
          <w:marLeft w:val="640"/>
          <w:marRight w:val="0"/>
          <w:marTop w:val="0"/>
          <w:marBottom w:val="0"/>
          <w:divBdr>
            <w:top w:val="none" w:sz="0" w:space="0" w:color="auto"/>
            <w:left w:val="none" w:sz="0" w:space="0" w:color="auto"/>
            <w:bottom w:val="none" w:sz="0" w:space="0" w:color="auto"/>
            <w:right w:val="none" w:sz="0" w:space="0" w:color="auto"/>
          </w:divBdr>
        </w:div>
        <w:div w:id="1362393223">
          <w:marLeft w:val="640"/>
          <w:marRight w:val="0"/>
          <w:marTop w:val="0"/>
          <w:marBottom w:val="0"/>
          <w:divBdr>
            <w:top w:val="none" w:sz="0" w:space="0" w:color="auto"/>
            <w:left w:val="none" w:sz="0" w:space="0" w:color="auto"/>
            <w:bottom w:val="none" w:sz="0" w:space="0" w:color="auto"/>
            <w:right w:val="none" w:sz="0" w:space="0" w:color="auto"/>
          </w:divBdr>
        </w:div>
        <w:div w:id="1556157528">
          <w:marLeft w:val="640"/>
          <w:marRight w:val="0"/>
          <w:marTop w:val="0"/>
          <w:marBottom w:val="0"/>
          <w:divBdr>
            <w:top w:val="none" w:sz="0" w:space="0" w:color="auto"/>
            <w:left w:val="none" w:sz="0" w:space="0" w:color="auto"/>
            <w:bottom w:val="none" w:sz="0" w:space="0" w:color="auto"/>
            <w:right w:val="none" w:sz="0" w:space="0" w:color="auto"/>
          </w:divBdr>
        </w:div>
        <w:div w:id="1607612040">
          <w:marLeft w:val="640"/>
          <w:marRight w:val="0"/>
          <w:marTop w:val="0"/>
          <w:marBottom w:val="0"/>
          <w:divBdr>
            <w:top w:val="none" w:sz="0" w:space="0" w:color="auto"/>
            <w:left w:val="none" w:sz="0" w:space="0" w:color="auto"/>
            <w:bottom w:val="none" w:sz="0" w:space="0" w:color="auto"/>
            <w:right w:val="none" w:sz="0" w:space="0" w:color="auto"/>
          </w:divBdr>
        </w:div>
        <w:div w:id="1663122039">
          <w:marLeft w:val="640"/>
          <w:marRight w:val="0"/>
          <w:marTop w:val="0"/>
          <w:marBottom w:val="0"/>
          <w:divBdr>
            <w:top w:val="none" w:sz="0" w:space="0" w:color="auto"/>
            <w:left w:val="none" w:sz="0" w:space="0" w:color="auto"/>
            <w:bottom w:val="none" w:sz="0" w:space="0" w:color="auto"/>
            <w:right w:val="none" w:sz="0" w:space="0" w:color="auto"/>
          </w:divBdr>
        </w:div>
        <w:div w:id="1817919350">
          <w:marLeft w:val="640"/>
          <w:marRight w:val="0"/>
          <w:marTop w:val="0"/>
          <w:marBottom w:val="0"/>
          <w:divBdr>
            <w:top w:val="none" w:sz="0" w:space="0" w:color="auto"/>
            <w:left w:val="none" w:sz="0" w:space="0" w:color="auto"/>
            <w:bottom w:val="none" w:sz="0" w:space="0" w:color="auto"/>
            <w:right w:val="none" w:sz="0" w:space="0" w:color="auto"/>
          </w:divBdr>
        </w:div>
        <w:div w:id="1835802663">
          <w:marLeft w:val="640"/>
          <w:marRight w:val="0"/>
          <w:marTop w:val="0"/>
          <w:marBottom w:val="0"/>
          <w:divBdr>
            <w:top w:val="none" w:sz="0" w:space="0" w:color="auto"/>
            <w:left w:val="none" w:sz="0" w:space="0" w:color="auto"/>
            <w:bottom w:val="none" w:sz="0" w:space="0" w:color="auto"/>
            <w:right w:val="none" w:sz="0" w:space="0" w:color="auto"/>
          </w:divBdr>
        </w:div>
        <w:div w:id="1886091696">
          <w:marLeft w:val="640"/>
          <w:marRight w:val="0"/>
          <w:marTop w:val="0"/>
          <w:marBottom w:val="0"/>
          <w:divBdr>
            <w:top w:val="none" w:sz="0" w:space="0" w:color="auto"/>
            <w:left w:val="none" w:sz="0" w:space="0" w:color="auto"/>
            <w:bottom w:val="none" w:sz="0" w:space="0" w:color="auto"/>
            <w:right w:val="none" w:sz="0" w:space="0" w:color="auto"/>
          </w:divBdr>
        </w:div>
        <w:div w:id="1972054511">
          <w:marLeft w:val="640"/>
          <w:marRight w:val="0"/>
          <w:marTop w:val="0"/>
          <w:marBottom w:val="0"/>
          <w:divBdr>
            <w:top w:val="none" w:sz="0" w:space="0" w:color="auto"/>
            <w:left w:val="none" w:sz="0" w:space="0" w:color="auto"/>
            <w:bottom w:val="none" w:sz="0" w:space="0" w:color="auto"/>
            <w:right w:val="none" w:sz="0" w:space="0" w:color="auto"/>
          </w:divBdr>
        </w:div>
      </w:divsChild>
    </w:div>
    <w:div w:id="456876364">
      <w:bodyDiv w:val="1"/>
      <w:marLeft w:val="0"/>
      <w:marRight w:val="0"/>
      <w:marTop w:val="0"/>
      <w:marBottom w:val="0"/>
      <w:divBdr>
        <w:top w:val="none" w:sz="0" w:space="0" w:color="auto"/>
        <w:left w:val="none" w:sz="0" w:space="0" w:color="auto"/>
        <w:bottom w:val="none" w:sz="0" w:space="0" w:color="auto"/>
        <w:right w:val="none" w:sz="0" w:space="0" w:color="auto"/>
      </w:divBdr>
      <w:divsChild>
        <w:div w:id="358163213">
          <w:marLeft w:val="640"/>
          <w:marRight w:val="0"/>
          <w:marTop w:val="0"/>
          <w:marBottom w:val="0"/>
          <w:divBdr>
            <w:top w:val="none" w:sz="0" w:space="0" w:color="auto"/>
            <w:left w:val="none" w:sz="0" w:space="0" w:color="auto"/>
            <w:bottom w:val="none" w:sz="0" w:space="0" w:color="auto"/>
            <w:right w:val="none" w:sz="0" w:space="0" w:color="auto"/>
          </w:divBdr>
        </w:div>
        <w:div w:id="595598808">
          <w:marLeft w:val="640"/>
          <w:marRight w:val="0"/>
          <w:marTop w:val="0"/>
          <w:marBottom w:val="0"/>
          <w:divBdr>
            <w:top w:val="none" w:sz="0" w:space="0" w:color="auto"/>
            <w:left w:val="none" w:sz="0" w:space="0" w:color="auto"/>
            <w:bottom w:val="none" w:sz="0" w:space="0" w:color="auto"/>
            <w:right w:val="none" w:sz="0" w:space="0" w:color="auto"/>
          </w:divBdr>
        </w:div>
        <w:div w:id="688333478">
          <w:marLeft w:val="640"/>
          <w:marRight w:val="0"/>
          <w:marTop w:val="0"/>
          <w:marBottom w:val="0"/>
          <w:divBdr>
            <w:top w:val="none" w:sz="0" w:space="0" w:color="auto"/>
            <w:left w:val="none" w:sz="0" w:space="0" w:color="auto"/>
            <w:bottom w:val="none" w:sz="0" w:space="0" w:color="auto"/>
            <w:right w:val="none" w:sz="0" w:space="0" w:color="auto"/>
          </w:divBdr>
        </w:div>
        <w:div w:id="916013747">
          <w:marLeft w:val="640"/>
          <w:marRight w:val="0"/>
          <w:marTop w:val="0"/>
          <w:marBottom w:val="0"/>
          <w:divBdr>
            <w:top w:val="none" w:sz="0" w:space="0" w:color="auto"/>
            <w:left w:val="none" w:sz="0" w:space="0" w:color="auto"/>
            <w:bottom w:val="none" w:sz="0" w:space="0" w:color="auto"/>
            <w:right w:val="none" w:sz="0" w:space="0" w:color="auto"/>
          </w:divBdr>
        </w:div>
        <w:div w:id="960185206">
          <w:marLeft w:val="640"/>
          <w:marRight w:val="0"/>
          <w:marTop w:val="0"/>
          <w:marBottom w:val="0"/>
          <w:divBdr>
            <w:top w:val="none" w:sz="0" w:space="0" w:color="auto"/>
            <w:left w:val="none" w:sz="0" w:space="0" w:color="auto"/>
            <w:bottom w:val="none" w:sz="0" w:space="0" w:color="auto"/>
            <w:right w:val="none" w:sz="0" w:space="0" w:color="auto"/>
          </w:divBdr>
        </w:div>
        <w:div w:id="1029840025">
          <w:marLeft w:val="640"/>
          <w:marRight w:val="0"/>
          <w:marTop w:val="0"/>
          <w:marBottom w:val="0"/>
          <w:divBdr>
            <w:top w:val="none" w:sz="0" w:space="0" w:color="auto"/>
            <w:left w:val="none" w:sz="0" w:space="0" w:color="auto"/>
            <w:bottom w:val="none" w:sz="0" w:space="0" w:color="auto"/>
            <w:right w:val="none" w:sz="0" w:space="0" w:color="auto"/>
          </w:divBdr>
        </w:div>
        <w:div w:id="1113554750">
          <w:marLeft w:val="640"/>
          <w:marRight w:val="0"/>
          <w:marTop w:val="0"/>
          <w:marBottom w:val="0"/>
          <w:divBdr>
            <w:top w:val="none" w:sz="0" w:space="0" w:color="auto"/>
            <w:left w:val="none" w:sz="0" w:space="0" w:color="auto"/>
            <w:bottom w:val="none" w:sz="0" w:space="0" w:color="auto"/>
            <w:right w:val="none" w:sz="0" w:space="0" w:color="auto"/>
          </w:divBdr>
        </w:div>
        <w:div w:id="1162699976">
          <w:marLeft w:val="640"/>
          <w:marRight w:val="0"/>
          <w:marTop w:val="0"/>
          <w:marBottom w:val="0"/>
          <w:divBdr>
            <w:top w:val="none" w:sz="0" w:space="0" w:color="auto"/>
            <w:left w:val="none" w:sz="0" w:space="0" w:color="auto"/>
            <w:bottom w:val="none" w:sz="0" w:space="0" w:color="auto"/>
            <w:right w:val="none" w:sz="0" w:space="0" w:color="auto"/>
          </w:divBdr>
        </w:div>
        <w:div w:id="1228761772">
          <w:marLeft w:val="640"/>
          <w:marRight w:val="0"/>
          <w:marTop w:val="0"/>
          <w:marBottom w:val="0"/>
          <w:divBdr>
            <w:top w:val="none" w:sz="0" w:space="0" w:color="auto"/>
            <w:left w:val="none" w:sz="0" w:space="0" w:color="auto"/>
            <w:bottom w:val="none" w:sz="0" w:space="0" w:color="auto"/>
            <w:right w:val="none" w:sz="0" w:space="0" w:color="auto"/>
          </w:divBdr>
        </w:div>
        <w:div w:id="1234389299">
          <w:marLeft w:val="640"/>
          <w:marRight w:val="0"/>
          <w:marTop w:val="0"/>
          <w:marBottom w:val="0"/>
          <w:divBdr>
            <w:top w:val="none" w:sz="0" w:space="0" w:color="auto"/>
            <w:left w:val="none" w:sz="0" w:space="0" w:color="auto"/>
            <w:bottom w:val="none" w:sz="0" w:space="0" w:color="auto"/>
            <w:right w:val="none" w:sz="0" w:space="0" w:color="auto"/>
          </w:divBdr>
        </w:div>
        <w:div w:id="1263338964">
          <w:marLeft w:val="640"/>
          <w:marRight w:val="0"/>
          <w:marTop w:val="0"/>
          <w:marBottom w:val="0"/>
          <w:divBdr>
            <w:top w:val="none" w:sz="0" w:space="0" w:color="auto"/>
            <w:left w:val="none" w:sz="0" w:space="0" w:color="auto"/>
            <w:bottom w:val="none" w:sz="0" w:space="0" w:color="auto"/>
            <w:right w:val="none" w:sz="0" w:space="0" w:color="auto"/>
          </w:divBdr>
        </w:div>
        <w:div w:id="1876851343">
          <w:marLeft w:val="640"/>
          <w:marRight w:val="0"/>
          <w:marTop w:val="0"/>
          <w:marBottom w:val="0"/>
          <w:divBdr>
            <w:top w:val="none" w:sz="0" w:space="0" w:color="auto"/>
            <w:left w:val="none" w:sz="0" w:space="0" w:color="auto"/>
            <w:bottom w:val="none" w:sz="0" w:space="0" w:color="auto"/>
            <w:right w:val="none" w:sz="0" w:space="0" w:color="auto"/>
          </w:divBdr>
        </w:div>
        <w:div w:id="1877307486">
          <w:marLeft w:val="640"/>
          <w:marRight w:val="0"/>
          <w:marTop w:val="0"/>
          <w:marBottom w:val="0"/>
          <w:divBdr>
            <w:top w:val="none" w:sz="0" w:space="0" w:color="auto"/>
            <w:left w:val="none" w:sz="0" w:space="0" w:color="auto"/>
            <w:bottom w:val="none" w:sz="0" w:space="0" w:color="auto"/>
            <w:right w:val="none" w:sz="0" w:space="0" w:color="auto"/>
          </w:divBdr>
        </w:div>
        <w:div w:id="1887915259">
          <w:marLeft w:val="640"/>
          <w:marRight w:val="0"/>
          <w:marTop w:val="0"/>
          <w:marBottom w:val="0"/>
          <w:divBdr>
            <w:top w:val="none" w:sz="0" w:space="0" w:color="auto"/>
            <w:left w:val="none" w:sz="0" w:space="0" w:color="auto"/>
            <w:bottom w:val="none" w:sz="0" w:space="0" w:color="auto"/>
            <w:right w:val="none" w:sz="0" w:space="0" w:color="auto"/>
          </w:divBdr>
        </w:div>
        <w:div w:id="1991401887">
          <w:marLeft w:val="640"/>
          <w:marRight w:val="0"/>
          <w:marTop w:val="0"/>
          <w:marBottom w:val="0"/>
          <w:divBdr>
            <w:top w:val="none" w:sz="0" w:space="0" w:color="auto"/>
            <w:left w:val="none" w:sz="0" w:space="0" w:color="auto"/>
            <w:bottom w:val="none" w:sz="0" w:space="0" w:color="auto"/>
            <w:right w:val="none" w:sz="0" w:space="0" w:color="auto"/>
          </w:divBdr>
        </w:div>
      </w:divsChild>
    </w:div>
    <w:div w:id="463275111">
      <w:marLeft w:val="480"/>
      <w:marRight w:val="0"/>
      <w:marTop w:val="0"/>
      <w:marBottom w:val="0"/>
      <w:divBdr>
        <w:top w:val="none" w:sz="0" w:space="0" w:color="auto"/>
        <w:left w:val="none" w:sz="0" w:space="0" w:color="auto"/>
        <w:bottom w:val="none" w:sz="0" w:space="0" w:color="auto"/>
        <w:right w:val="none" w:sz="0" w:space="0" w:color="auto"/>
      </w:divBdr>
    </w:div>
    <w:div w:id="464928380">
      <w:bodyDiv w:val="1"/>
      <w:marLeft w:val="0"/>
      <w:marRight w:val="0"/>
      <w:marTop w:val="0"/>
      <w:marBottom w:val="0"/>
      <w:divBdr>
        <w:top w:val="none" w:sz="0" w:space="0" w:color="auto"/>
        <w:left w:val="none" w:sz="0" w:space="0" w:color="auto"/>
        <w:bottom w:val="none" w:sz="0" w:space="0" w:color="auto"/>
        <w:right w:val="none" w:sz="0" w:space="0" w:color="auto"/>
      </w:divBdr>
      <w:divsChild>
        <w:div w:id="41366577">
          <w:marLeft w:val="640"/>
          <w:marRight w:val="0"/>
          <w:marTop w:val="0"/>
          <w:marBottom w:val="0"/>
          <w:divBdr>
            <w:top w:val="none" w:sz="0" w:space="0" w:color="auto"/>
            <w:left w:val="none" w:sz="0" w:space="0" w:color="auto"/>
            <w:bottom w:val="none" w:sz="0" w:space="0" w:color="auto"/>
            <w:right w:val="none" w:sz="0" w:space="0" w:color="auto"/>
          </w:divBdr>
        </w:div>
        <w:div w:id="89132005">
          <w:marLeft w:val="640"/>
          <w:marRight w:val="0"/>
          <w:marTop w:val="0"/>
          <w:marBottom w:val="0"/>
          <w:divBdr>
            <w:top w:val="none" w:sz="0" w:space="0" w:color="auto"/>
            <w:left w:val="none" w:sz="0" w:space="0" w:color="auto"/>
            <w:bottom w:val="none" w:sz="0" w:space="0" w:color="auto"/>
            <w:right w:val="none" w:sz="0" w:space="0" w:color="auto"/>
          </w:divBdr>
        </w:div>
        <w:div w:id="406923185">
          <w:marLeft w:val="640"/>
          <w:marRight w:val="0"/>
          <w:marTop w:val="0"/>
          <w:marBottom w:val="0"/>
          <w:divBdr>
            <w:top w:val="none" w:sz="0" w:space="0" w:color="auto"/>
            <w:left w:val="none" w:sz="0" w:space="0" w:color="auto"/>
            <w:bottom w:val="none" w:sz="0" w:space="0" w:color="auto"/>
            <w:right w:val="none" w:sz="0" w:space="0" w:color="auto"/>
          </w:divBdr>
        </w:div>
        <w:div w:id="535778001">
          <w:marLeft w:val="640"/>
          <w:marRight w:val="0"/>
          <w:marTop w:val="0"/>
          <w:marBottom w:val="0"/>
          <w:divBdr>
            <w:top w:val="none" w:sz="0" w:space="0" w:color="auto"/>
            <w:left w:val="none" w:sz="0" w:space="0" w:color="auto"/>
            <w:bottom w:val="none" w:sz="0" w:space="0" w:color="auto"/>
            <w:right w:val="none" w:sz="0" w:space="0" w:color="auto"/>
          </w:divBdr>
        </w:div>
        <w:div w:id="710688044">
          <w:marLeft w:val="640"/>
          <w:marRight w:val="0"/>
          <w:marTop w:val="0"/>
          <w:marBottom w:val="0"/>
          <w:divBdr>
            <w:top w:val="none" w:sz="0" w:space="0" w:color="auto"/>
            <w:left w:val="none" w:sz="0" w:space="0" w:color="auto"/>
            <w:bottom w:val="none" w:sz="0" w:space="0" w:color="auto"/>
            <w:right w:val="none" w:sz="0" w:space="0" w:color="auto"/>
          </w:divBdr>
        </w:div>
        <w:div w:id="766391255">
          <w:marLeft w:val="640"/>
          <w:marRight w:val="0"/>
          <w:marTop w:val="0"/>
          <w:marBottom w:val="0"/>
          <w:divBdr>
            <w:top w:val="none" w:sz="0" w:space="0" w:color="auto"/>
            <w:left w:val="none" w:sz="0" w:space="0" w:color="auto"/>
            <w:bottom w:val="none" w:sz="0" w:space="0" w:color="auto"/>
            <w:right w:val="none" w:sz="0" w:space="0" w:color="auto"/>
          </w:divBdr>
        </w:div>
        <w:div w:id="766732109">
          <w:marLeft w:val="640"/>
          <w:marRight w:val="0"/>
          <w:marTop w:val="0"/>
          <w:marBottom w:val="0"/>
          <w:divBdr>
            <w:top w:val="none" w:sz="0" w:space="0" w:color="auto"/>
            <w:left w:val="none" w:sz="0" w:space="0" w:color="auto"/>
            <w:bottom w:val="none" w:sz="0" w:space="0" w:color="auto"/>
            <w:right w:val="none" w:sz="0" w:space="0" w:color="auto"/>
          </w:divBdr>
        </w:div>
        <w:div w:id="1007748903">
          <w:marLeft w:val="640"/>
          <w:marRight w:val="0"/>
          <w:marTop w:val="0"/>
          <w:marBottom w:val="0"/>
          <w:divBdr>
            <w:top w:val="none" w:sz="0" w:space="0" w:color="auto"/>
            <w:left w:val="none" w:sz="0" w:space="0" w:color="auto"/>
            <w:bottom w:val="none" w:sz="0" w:space="0" w:color="auto"/>
            <w:right w:val="none" w:sz="0" w:space="0" w:color="auto"/>
          </w:divBdr>
        </w:div>
        <w:div w:id="1026635971">
          <w:marLeft w:val="640"/>
          <w:marRight w:val="0"/>
          <w:marTop w:val="0"/>
          <w:marBottom w:val="0"/>
          <w:divBdr>
            <w:top w:val="none" w:sz="0" w:space="0" w:color="auto"/>
            <w:left w:val="none" w:sz="0" w:space="0" w:color="auto"/>
            <w:bottom w:val="none" w:sz="0" w:space="0" w:color="auto"/>
            <w:right w:val="none" w:sz="0" w:space="0" w:color="auto"/>
          </w:divBdr>
        </w:div>
        <w:div w:id="1171263169">
          <w:marLeft w:val="640"/>
          <w:marRight w:val="0"/>
          <w:marTop w:val="0"/>
          <w:marBottom w:val="0"/>
          <w:divBdr>
            <w:top w:val="none" w:sz="0" w:space="0" w:color="auto"/>
            <w:left w:val="none" w:sz="0" w:space="0" w:color="auto"/>
            <w:bottom w:val="none" w:sz="0" w:space="0" w:color="auto"/>
            <w:right w:val="none" w:sz="0" w:space="0" w:color="auto"/>
          </w:divBdr>
        </w:div>
        <w:div w:id="1204244655">
          <w:marLeft w:val="640"/>
          <w:marRight w:val="0"/>
          <w:marTop w:val="0"/>
          <w:marBottom w:val="0"/>
          <w:divBdr>
            <w:top w:val="none" w:sz="0" w:space="0" w:color="auto"/>
            <w:left w:val="none" w:sz="0" w:space="0" w:color="auto"/>
            <w:bottom w:val="none" w:sz="0" w:space="0" w:color="auto"/>
            <w:right w:val="none" w:sz="0" w:space="0" w:color="auto"/>
          </w:divBdr>
        </w:div>
        <w:div w:id="1552618506">
          <w:marLeft w:val="640"/>
          <w:marRight w:val="0"/>
          <w:marTop w:val="0"/>
          <w:marBottom w:val="0"/>
          <w:divBdr>
            <w:top w:val="none" w:sz="0" w:space="0" w:color="auto"/>
            <w:left w:val="none" w:sz="0" w:space="0" w:color="auto"/>
            <w:bottom w:val="none" w:sz="0" w:space="0" w:color="auto"/>
            <w:right w:val="none" w:sz="0" w:space="0" w:color="auto"/>
          </w:divBdr>
        </w:div>
        <w:div w:id="1641030682">
          <w:marLeft w:val="640"/>
          <w:marRight w:val="0"/>
          <w:marTop w:val="0"/>
          <w:marBottom w:val="0"/>
          <w:divBdr>
            <w:top w:val="none" w:sz="0" w:space="0" w:color="auto"/>
            <w:left w:val="none" w:sz="0" w:space="0" w:color="auto"/>
            <w:bottom w:val="none" w:sz="0" w:space="0" w:color="auto"/>
            <w:right w:val="none" w:sz="0" w:space="0" w:color="auto"/>
          </w:divBdr>
        </w:div>
        <w:div w:id="1818178828">
          <w:marLeft w:val="640"/>
          <w:marRight w:val="0"/>
          <w:marTop w:val="0"/>
          <w:marBottom w:val="0"/>
          <w:divBdr>
            <w:top w:val="none" w:sz="0" w:space="0" w:color="auto"/>
            <w:left w:val="none" w:sz="0" w:space="0" w:color="auto"/>
            <w:bottom w:val="none" w:sz="0" w:space="0" w:color="auto"/>
            <w:right w:val="none" w:sz="0" w:space="0" w:color="auto"/>
          </w:divBdr>
        </w:div>
        <w:div w:id="1835563867">
          <w:marLeft w:val="640"/>
          <w:marRight w:val="0"/>
          <w:marTop w:val="0"/>
          <w:marBottom w:val="0"/>
          <w:divBdr>
            <w:top w:val="none" w:sz="0" w:space="0" w:color="auto"/>
            <w:left w:val="none" w:sz="0" w:space="0" w:color="auto"/>
            <w:bottom w:val="none" w:sz="0" w:space="0" w:color="auto"/>
            <w:right w:val="none" w:sz="0" w:space="0" w:color="auto"/>
          </w:divBdr>
        </w:div>
        <w:div w:id="1990018588">
          <w:marLeft w:val="640"/>
          <w:marRight w:val="0"/>
          <w:marTop w:val="0"/>
          <w:marBottom w:val="0"/>
          <w:divBdr>
            <w:top w:val="none" w:sz="0" w:space="0" w:color="auto"/>
            <w:left w:val="none" w:sz="0" w:space="0" w:color="auto"/>
            <w:bottom w:val="none" w:sz="0" w:space="0" w:color="auto"/>
            <w:right w:val="none" w:sz="0" w:space="0" w:color="auto"/>
          </w:divBdr>
        </w:div>
        <w:div w:id="2007856545">
          <w:marLeft w:val="640"/>
          <w:marRight w:val="0"/>
          <w:marTop w:val="0"/>
          <w:marBottom w:val="0"/>
          <w:divBdr>
            <w:top w:val="none" w:sz="0" w:space="0" w:color="auto"/>
            <w:left w:val="none" w:sz="0" w:space="0" w:color="auto"/>
            <w:bottom w:val="none" w:sz="0" w:space="0" w:color="auto"/>
            <w:right w:val="none" w:sz="0" w:space="0" w:color="auto"/>
          </w:divBdr>
        </w:div>
        <w:div w:id="2144273810">
          <w:marLeft w:val="640"/>
          <w:marRight w:val="0"/>
          <w:marTop w:val="0"/>
          <w:marBottom w:val="0"/>
          <w:divBdr>
            <w:top w:val="none" w:sz="0" w:space="0" w:color="auto"/>
            <w:left w:val="none" w:sz="0" w:space="0" w:color="auto"/>
            <w:bottom w:val="none" w:sz="0" w:space="0" w:color="auto"/>
            <w:right w:val="none" w:sz="0" w:space="0" w:color="auto"/>
          </w:divBdr>
        </w:div>
      </w:divsChild>
    </w:div>
    <w:div w:id="468985785">
      <w:bodyDiv w:val="1"/>
      <w:marLeft w:val="0"/>
      <w:marRight w:val="0"/>
      <w:marTop w:val="0"/>
      <w:marBottom w:val="0"/>
      <w:divBdr>
        <w:top w:val="none" w:sz="0" w:space="0" w:color="auto"/>
        <w:left w:val="none" w:sz="0" w:space="0" w:color="auto"/>
        <w:bottom w:val="none" w:sz="0" w:space="0" w:color="auto"/>
        <w:right w:val="none" w:sz="0" w:space="0" w:color="auto"/>
      </w:divBdr>
    </w:div>
    <w:div w:id="470633077">
      <w:bodyDiv w:val="1"/>
      <w:marLeft w:val="0"/>
      <w:marRight w:val="0"/>
      <w:marTop w:val="0"/>
      <w:marBottom w:val="0"/>
      <w:divBdr>
        <w:top w:val="none" w:sz="0" w:space="0" w:color="auto"/>
        <w:left w:val="none" w:sz="0" w:space="0" w:color="auto"/>
        <w:bottom w:val="none" w:sz="0" w:space="0" w:color="auto"/>
        <w:right w:val="none" w:sz="0" w:space="0" w:color="auto"/>
      </w:divBdr>
      <w:divsChild>
        <w:div w:id="149636800">
          <w:marLeft w:val="640"/>
          <w:marRight w:val="0"/>
          <w:marTop w:val="0"/>
          <w:marBottom w:val="0"/>
          <w:divBdr>
            <w:top w:val="none" w:sz="0" w:space="0" w:color="auto"/>
            <w:left w:val="none" w:sz="0" w:space="0" w:color="auto"/>
            <w:bottom w:val="none" w:sz="0" w:space="0" w:color="auto"/>
            <w:right w:val="none" w:sz="0" w:space="0" w:color="auto"/>
          </w:divBdr>
        </w:div>
        <w:div w:id="293221260">
          <w:marLeft w:val="640"/>
          <w:marRight w:val="0"/>
          <w:marTop w:val="0"/>
          <w:marBottom w:val="0"/>
          <w:divBdr>
            <w:top w:val="none" w:sz="0" w:space="0" w:color="auto"/>
            <w:left w:val="none" w:sz="0" w:space="0" w:color="auto"/>
            <w:bottom w:val="none" w:sz="0" w:space="0" w:color="auto"/>
            <w:right w:val="none" w:sz="0" w:space="0" w:color="auto"/>
          </w:divBdr>
        </w:div>
        <w:div w:id="337511327">
          <w:marLeft w:val="640"/>
          <w:marRight w:val="0"/>
          <w:marTop w:val="0"/>
          <w:marBottom w:val="0"/>
          <w:divBdr>
            <w:top w:val="none" w:sz="0" w:space="0" w:color="auto"/>
            <w:left w:val="none" w:sz="0" w:space="0" w:color="auto"/>
            <w:bottom w:val="none" w:sz="0" w:space="0" w:color="auto"/>
            <w:right w:val="none" w:sz="0" w:space="0" w:color="auto"/>
          </w:divBdr>
        </w:div>
        <w:div w:id="356391319">
          <w:marLeft w:val="640"/>
          <w:marRight w:val="0"/>
          <w:marTop w:val="0"/>
          <w:marBottom w:val="0"/>
          <w:divBdr>
            <w:top w:val="none" w:sz="0" w:space="0" w:color="auto"/>
            <w:left w:val="none" w:sz="0" w:space="0" w:color="auto"/>
            <w:bottom w:val="none" w:sz="0" w:space="0" w:color="auto"/>
            <w:right w:val="none" w:sz="0" w:space="0" w:color="auto"/>
          </w:divBdr>
        </w:div>
        <w:div w:id="375542752">
          <w:marLeft w:val="640"/>
          <w:marRight w:val="0"/>
          <w:marTop w:val="0"/>
          <w:marBottom w:val="0"/>
          <w:divBdr>
            <w:top w:val="none" w:sz="0" w:space="0" w:color="auto"/>
            <w:left w:val="none" w:sz="0" w:space="0" w:color="auto"/>
            <w:bottom w:val="none" w:sz="0" w:space="0" w:color="auto"/>
            <w:right w:val="none" w:sz="0" w:space="0" w:color="auto"/>
          </w:divBdr>
        </w:div>
        <w:div w:id="542595091">
          <w:marLeft w:val="640"/>
          <w:marRight w:val="0"/>
          <w:marTop w:val="0"/>
          <w:marBottom w:val="0"/>
          <w:divBdr>
            <w:top w:val="none" w:sz="0" w:space="0" w:color="auto"/>
            <w:left w:val="none" w:sz="0" w:space="0" w:color="auto"/>
            <w:bottom w:val="none" w:sz="0" w:space="0" w:color="auto"/>
            <w:right w:val="none" w:sz="0" w:space="0" w:color="auto"/>
          </w:divBdr>
        </w:div>
        <w:div w:id="554318442">
          <w:marLeft w:val="640"/>
          <w:marRight w:val="0"/>
          <w:marTop w:val="0"/>
          <w:marBottom w:val="0"/>
          <w:divBdr>
            <w:top w:val="none" w:sz="0" w:space="0" w:color="auto"/>
            <w:left w:val="none" w:sz="0" w:space="0" w:color="auto"/>
            <w:bottom w:val="none" w:sz="0" w:space="0" w:color="auto"/>
            <w:right w:val="none" w:sz="0" w:space="0" w:color="auto"/>
          </w:divBdr>
        </w:div>
        <w:div w:id="584191631">
          <w:marLeft w:val="640"/>
          <w:marRight w:val="0"/>
          <w:marTop w:val="0"/>
          <w:marBottom w:val="0"/>
          <w:divBdr>
            <w:top w:val="none" w:sz="0" w:space="0" w:color="auto"/>
            <w:left w:val="none" w:sz="0" w:space="0" w:color="auto"/>
            <w:bottom w:val="none" w:sz="0" w:space="0" w:color="auto"/>
            <w:right w:val="none" w:sz="0" w:space="0" w:color="auto"/>
          </w:divBdr>
        </w:div>
        <w:div w:id="1024746189">
          <w:marLeft w:val="640"/>
          <w:marRight w:val="0"/>
          <w:marTop w:val="0"/>
          <w:marBottom w:val="0"/>
          <w:divBdr>
            <w:top w:val="none" w:sz="0" w:space="0" w:color="auto"/>
            <w:left w:val="none" w:sz="0" w:space="0" w:color="auto"/>
            <w:bottom w:val="none" w:sz="0" w:space="0" w:color="auto"/>
            <w:right w:val="none" w:sz="0" w:space="0" w:color="auto"/>
          </w:divBdr>
        </w:div>
        <w:div w:id="1055930400">
          <w:marLeft w:val="640"/>
          <w:marRight w:val="0"/>
          <w:marTop w:val="0"/>
          <w:marBottom w:val="0"/>
          <w:divBdr>
            <w:top w:val="none" w:sz="0" w:space="0" w:color="auto"/>
            <w:left w:val="none" w:sz="0" w:space="0" w:color="auto"/>
            <w:bottom w:val="none" w:sz="0" w:space="0" w:color="auto"/>
            <w:right w:val="none" w:sz="0" w:space="0" w:color="auto"/>
          </w:divBdr>
        </w:div>
        <w:div w:id="1092508257">
          <w:marLeft w:val="640"/>
          <w:marRight w:val="0"/>
          <w:marTop w:val="0"/>
          <w:marBottom w:val="0"/>
          <w:divBdr>
            <w:top w:val="none" w:sz="0" w:space="0" w:color="auto"/>
            <w:left w:val="none" w:sz="0" w:space="0" w:color="auto"/>
            <w:bottom w:val="none" w:sz="0" w:space="0" w:color="auto"/>
            <w:right w:val="none" w:sz="0" w:space="0" w:color="auto"/>
          </w:divBdr>
        </w:div>
        <w:div w:id="1184200626">
          <w:marLeft w:val="640"/>
          <w:marRight w:val="0"/>
          <w:marTop w:val="0"/>
          <w:marBottom w:val="0"/>
          <w:divBdr>
            <w:top w:val="none" w:sz="0" w:space="0" w:color="auto"/>
            <w:left w:val="none" w:sz="0" w:space="0" w:color="auto"/>
            <w:bottom w:val="none" w:sz="0" w:space="0" w:color="auto"/>
            <w:right w:val="none" w:sz="0" w:space="0" w:color="auto"/>
          </w:divBdr>
        </w:div>
        <w:div w:id="1396706832">
          <w:marLeft w:val="640"/>
          <w:marRight w:val="0"/>
          <w:marTop w:val="0"/>
          <w:marBottom w:val="0"/>
          <w:divBdr>
            <w:top w:val="none" w:sz="0" w:space="0" w:color="auto"/>
            <w:left w:val="none" w:sz="0" w:space="0" w:color="auto"/>
            <w:bottom w:val="none" w:sz="0" w:space="0" w:color="auto"/>
            <w:right w:val="none" w:sz="0" w:space="0" w:color="auto"/>
          </w:divBdr>
        </w:div>
        <w:div w:id="1733846323">
          <w:marLeft w:val="640"/>
          <w:marRight w:val="0"/>
          <w:marTop w:val="0"/>
          <w:marBottom w:val="0"/>
          <w:divBdr>
            <w:top w:val="none" w:sz="0" w:space="0" w:color="auto"/>
            <w:left w:val="none" w:sz="0" w:space="0" w:color="auto"/>
            <w:bottom w:val="none" w:sz="0" w:space="0" w:color="auto"/>
            <w:right w:val="none" w:sz="0" w:space="0" w:color="auto"/>
          </w:divBdr>
        </w:div>
        <w:div w:id="1921476674">
          <w:marLeft w:val="640"/>
          <w:marRight w:val="0"/>
          <w:marTop w:val="0"/>
          <w:marBottom w:val="0"/>
          <w:divBdr>
            <w:top w:val="none" w:sz="0" w:space="0" w:color="auto"/>
            <w:left w:val="none" w:sz="0" w:space="0" w:color="auto"/>
            <w:bottom w:val="none" w:sz="0" w:space="0" w:color="auto"/>
            <w:right w:val="none" w:sz="0" w:space="0" w:color="auto"/>
          </w:divBdr>
        </w:div>
      </w:divsChild>
    </w:div>
    <w:div w:id="472255353">
      <w:bodyDiv w:val="1"/>
      <w:marLeft w:val="0"/>
      <w:marRight w:val="0"/>
      <w:marTop w:val="0"/>
      <w:marBottom w:val="0"/>
      <w:divBdr>
        <w:top w:val="none" w:sz="0" w:space="0" w:color="auto"/>
        <w:left w:val="none" w:sz="0" w:space="0" w:color="auto"/>
        <w:bottom w:val="none" w:sz="0" w:space="0" w:color="auto"/>
        <w:right w:val="none" w:sz="0" w:space="0" w:color="auto"/>
      </w:divBdr>
    </w:div>
    <w:div w:id="476146494">
      <w:marLeft w:val="480"/>
      <w:marRight w:val="0"/>
      <w:marTop w:val="0"/>
      <w:marBottom w:val="0"/>
      <w:divBdr>
        <w:top w:val="none" w:sz="0" w:space="0" w:color="auto"/>
        <w:left w:val="none" w:sz="0" w:space="0" w:color="auto"/>
        <w:bottom w:val="none" w:sz="0" w:space="0" w:color="auto"/>
        <w:right w:val="none" w:sz="0" w:space="0" w:color="auto"/>
      </w:divBdr>
    </w:div>
    <w:div w:id="481846487">
      <w:marLeft w:val="480"/>
      <w:marRight w:val="0"/>
      <w:marTop w:val="0"/>
      <w:marBottom w:val="0"/>
      <w:divBdr>
        <w:top w:val="none" w:sz="0" w:space="0" w:color="auto"/>
        <w:left w:val="none" w:sz="0" w:space="0" w:color="auto"/>
        <w:bottom w:val="none" w:sz="0" w:space="0" w:color="auto"/>
        <w:right w:val="none" w:sz="0" w:space="0" w:color="auto"/>
      </w:divBdr>
    </w:div>
    <w:div w:id="482889905">
      <w:bodyDiv w:val="1"/>
      <w:marLeft w:val="0"/>
      <w:marRight w:val="0"/>
      <w:marTop w:val="0"/>
      <w:marBottom w:val="0"/>
      <w:divBdr>
        <w:top w:val="none" w:sz="0" w:space="0" w:color="auto"/>
        <w:left w:val="none" w:sz="0" w:space="0" w:color="auto"/>
        <w:bottom w:val="none" w:sz="0" w:space="0" w:color="auto"/>
        <w:right w:val="none" w:sz="0" w:space="0" w:color="auto"/>
      </w:divBdr>
      <w:divsChild>
        <w:div w:id="255292431">
          <w:marLeft w:val="640"/>
          <w:marRight w:val="0"/>
          <w:marTop w:val="0"/>
          <w:marBottom w:val="0"/>
          <w:divBdr>
            <w:top w:val="none" w:sz="0" w:space="0" w:color="auto"/>
            <w:left w:val="none" w:sz="0" w:space="0" w:color="auto"/>
            <w:bottom w:val="none" w:sz="0" w:space="0" w:color="auto"/>
            <w:right w:val="none" w:sz="0" w:space="0" w:color="auto"/>
          </w:divBdr>
        </w:div>
        <w:div w:id="321204678">
          <w:marLeft w:val="640"/>
          <w:marRight w:val="0"/>
          <w:marTop w:val="0"/>
          <w:marBottom w:val="0"/>
          <w:divBdr>
            <w:top w:val="none" w:sz="0" w:space="0" w:color="auto"/>
            <w:left w:val="none" w:sz="0" w:space="0" w:color="auto"/>
            <w:bottom w:val="none" w:sz="0" w:space="0" w:color="auto"/>
            <w:right w:val="none" w:sz="0" w:space="0" w:color="auto"/>
          </w:divBdr>
        </w:div>
        <w:div w:id="373894637">
          <w:marLeft w:val="640"/>
          <w:marRight w:val="0"/>
          <w:marTop w:val="0"/>
          <w:marBottom w:val="0"/>
          <w:divBdr>
            <w:top w:val="none" w:sz="0" w:space="0" w:color="auto"/>
            <w:left w:val="none" w:sz="0" w:space="0" w:color="auto"/>
            <w:bottom w:val="none" w:sz="0" w:space="0" w:color="auto"/>
            <w:right w:val="none" w:sz="0" w:space="0" w:color="auto"/>
          </w:divBdr>
        </w:div>
        <w:div w:id="394011369">
          <w:marLeft w:val="640"/>
          <w:marRight w:val="0"/>
          <w:marTop w:val="0"/>
          <w:marBottom w:val="0"/>
          <w:divBdr>
            <w:top w:val="none" w:sz="0" w:space="0" w:color="auto"/>
            <w:left w:val="none" w:sz="0" w:space="0" w:color="auto"/>
            <w:bottom w:val="none" w:sz="0" w:space="0" w:color="auto"/>
            <w:right w:val="none" w:sz="0" w:space="0" w:color="auto"/>
          </w:divBdr>
        </w:div>
        <w:div w:id="395014394">
          <w:marLeft w:val="640"/>
          <w:marRight w:val="0"/>
          <w:marTop w:val="0"/>
          <w:marBottom w:val="0"/>
          <w:divBdr>
            <w:top w:val="none" w:sz="0" w:space="0" w:color="auto"/>
            <w:left w:val="none" w:sz="0" w:space="0" w:color="auto"/>
            <w:bottom w:val="none" w:sz="0" w:space="0" w:color="auto"/>
            <w:right w:val="none" w:sz="0" w:space="0" w:color="auto"/>
          </w:divBdr>
        </w:div>
        <w:div w:id="626547980">
          <w:marLeft w:val="640"/>
          <w:marRight w:val="0"/>
          <w:marTop w:val="0"/>
          <w:marBottom w:val="0"/>
          <w:divBdr>
            <w:top w:val="none" w:sz="0" w:space="0" w:color="auto"/>
            <w:left w:val="none" w:sz="0" w:space="0" w:color="auto"/>
            <w:bottom w:val="none" w:sz="0" w:space="0" w:color="auto"/>
            <w:right w:val="none" w:sz="0" w:space="0" w:color="auto"/>
          </w:divBdr>
        </w:div>
        <w:div w:id="662441102">
          <w:marLeft w:val="640"/>
          <w:marRight w:val="0"/>
          <w:marTop w:val="0"/>
          <w:marBottom w:val="0"/>
          <w:divBdr>
            <w:top w:val="none" w:sz="0" w:space="0" w:color="auto"/>
            <w:left w:val="none" w:sz="0" w:space="0" w:color="auto"/>
            <w:bottom w:val="none" w:sz="0" w:space="0" w:color="auto"/>
            <w:right w:val="none" w:sz="0" w:space="0" w:color="auto"/>
          </w:divBdr>
        </w:div>
        <w:div w:id="788937151">
          <w:marLeft w:val="640"/>
          <w:marRight w:val="0"/>
          <w:marTop w:val="0"/>
          <w:marBottom w:val="0"/>
          <w:divBdr>
            <w:top w:val="none" w:sz="0" w:space="0" w:color="auto"/>
            <w:left w:val="none" w:sz="0" w:space="0" w:color="auto"/>
            <w:bottom w:val="none" w:sz="0" w:space="0" w:color="auto"/>
            <w:right w:val="none" w:sz="0" w:space="0" w:color="auto"/>
          </w:divBdr>
        </w:div>
        <w:div w:id="1076707077">
          <w:marLeft w:val="640"/>
          <w:marRight w:val="0"/>
          <w:marTop w:val="0"/>
          <w:marBottom w:val="0"/>
          <w:divBdr>
            <w:top w:val="none" w:sz="0" w:space="0" w:color="auto"/>
            <w:left w:val="none" w:sz="0" w:space="0" w:color="auto"/>
            <w:bottom w:val="none" w:sz="0" w:space="0" w:color="auto"/>
            <w:right w:val="none" w:sz="0" w:space="0" w:color="auto"/>
          </w:divBdr>
        </w:div>
        <w:div w:id="1105926743">
          <w:marLeft w:val="640"/>
          <w:marRight w:val="0"/>
          <w:marTop w:val="0"/>
          <w:marBottom w:val="0"/>
          <w:divBdr>
            <w:top w:val="none" w:sz="0" w:space="0" w:color="auto"/>
            <w:left w:val="none" w:sz="0" w:space="0" w:color="auto"/>
            <w:bottom w:val="none" w:sz="0" w:space="0" w:color="auto"/>
            <w:right w:val="none" w:sz="0" w:space="0" w:color="auto"/>
          </w:divBdr>
        </w:div>
        <w:div w:id="1111241295">
          <w:marLeft w:val="640"/>
          <w:marRight w:val="0"/>
          <w:marTop w:val="0"/>
          <w:marBottom w:val="0"/>
          <w:divBdr>
            <w:top w:val="none" w:sz="0" w:space="0" w:color="auto"/>
            <w:left w:val="none" w:sz="0" w:space="0" w:color="auto"/>
            <w:bottom w:val="none" w:sz="0" w:space="0" w:color="auto"/>
            <w:right w:val="none" w:sz="0" w:space="0" w:color="auto"/>
          </w:divBdr>
        </w:div>
        <w:div w:id="1128627426">
          <w:marLeft w:val="640"/>
          <w:marRight w:val="0"/>
          <w:marTop w:val="0"/>
          <w:marBottom w:val="0"/>
          <w:divBdr>
            <w:top w:val="none" w:sz="0" w:space="0" w:color="auto"/>
            <w:left w:val="none" w:sz="0" w:space="0" w:color="auto"/>
            <w:bottom w:val="none" w:sz="0" w:space="0" w:color="auto"/>
            <w:right w:val="none" w:sz="0" w:space="0" w:color="auto"/>
          </w:divBdr>
        </w:div>
        <w:div w:id="1269465035">
          <w:marLeft w:val="640"/>
          <w:marRight w:val="0"/>
          <w:marTop w:val="0"/>
          <w:marBottom w:val="0"/>
          <w:divBdr>
            <w:top w:val="none" w:sz="0" w:space="0" w:color="auto"/>
            <w:left w:val="none" w:sz="0" w:space="0" w:color="auto"/>
            <w:bottom w:val="none" w:sz="0" w:space="0" w:color="auto"/>
            <w:right w:val="none" w:sz="0" w:space="0" w:color="auto"/>
          </w:divBdr>
        </w:div>
        <w:div w:id="1408455036">
          <w:marLeft w:val="640"/>
          <w:marRight w:val="0"/>
          <w:marTop w:val="0"/>
          <w:marBottom w:val="0"/>
          <w:divBdr>
            <w:top w:val="none" w:sz="0" w:space="0" w:color="auto"/>
            <w:left w:val="none" w:sz="0" w:space="0" w:color="auto"/>
            <w:bottom w:val="none" w:sz="0" w:space="0" w:color="auto"/>
            <w:right w:val="none" w:sz="0" w:space="0" w:color="auto"/>
          </w:divBdr>
        </w:div>
        <w:div w:id="1485003010">
          <w:marLeft w:val="640"/>
          <w:marRight w:val="0"/>
          <w:marTop w:val="0"/>
          <w:marBottom w:val="0"/>
          <w:divBdr>
            <w:top w:val="none" w:sz="0" w:space="0" w:color="auto"/>
            <w:left w:val="none" w:sz="0" w:space="0" w:color="auto"/>
            <w:bottom w:val="none" w:sz="0" w:space="0" w:color="auto"/>
            <w:right w:val="none" w:sz="0" w:space="0" w:color="auto"/>
          </w:divBdr>
        </w:div>
        <w:div w:id="1518956759">
          <w:marLeft w:val="640"/>
          <w:marRight w:val="0"/>
          <w:marTop w:val="0"/>
          <w:marBottom w:val="0"/>
          <w:divBdr>
            <w:top w:val="none" w:sz="0" w:space="0" w:color="auto"/>
            <w:left w:val="none" w:sz="0" w:space="0" w:color="auto"/>
            <w:bottom w:val="none" w:sz="0" w:space="0" w:color="auto"/>
            <w:right w:val="none" w:sz="0" w:space="0" w:color="auto"/>
          </w:divBdr>
        </w:div>
        <w:div w:id="1527869320">
          <w:marLeft w:val="640"/>
          <w:marRight w:val="0"/>
          <w:marTop w:val="0"/>
          <w:marBottom w:val="0"/>
          <w:divBdr>
            <w:top w:val="none" w:sz="0" w:space="0" w:color="auto"/>
            <w:left w:val="none" w:sz="0" w:space="0" w:color="auto"/>
            <w:bottom w:val="none" w:sz="0" w:space="0" w:color="auto"/>
            <w:right w:val="none" w:sz="0" w:space="0" w:color="auto"/>
          </w:divBdr>
        </w:div>
        <w:div w:id="1614821423">
          <w:marLeft w:val="640"/>
          <w:marRight w:val="0"/>
          <w:marTop w:val="0"/>
          <w:marBottom w:val="0"/>
          <w:divBdr>
            <w:top w:val="none" w:sz="0" w:space="0" w:color="auto"/>
            <w:left w:val="none" w:sz="0" w:space="0" w:color="auto"/>
            <w:bottom w:val="none" w:sz="0" w:space="0" w:color="auto"/>
            <w:right w:val="none" w:sz="0" w:space="0" w:color="auto"/>
          </w:divBdr>
        </w:div>
        <w:div w:id="1664314365">
          <w:marLeft w:val="640"/>
          <w:marRight w:val="0"/>
          <w:marTop w:val="0"/>
          <w:marBottom w:val="0"/>
          <w:divBdr>
            <w:top w:val="none" w:sz="0" w:space="0" w:color="auto"/>
            <w:left w:val="none" w:sz="0" w:space="0" w:color="auto"/>
            <w:bottom w:val="none" w:sz="0" w:space="0" w:color="auto"/>
            <w:right w:val="none" w:sz="0" w:space="0" w:color="auto"/>
          </w:divBdr>
        </w:div>
        <w:div w:id="1763839395">
          <w:marLeft w:val="640"/>
          <w:marRight w:val="0"/>
          <w:marTop w:val="0"/>
          <w:marBottom w:val="0"/>
          <w:divBdr>
            <w:top w:val="none" w:sz="0" w:space="0" w:color="auto"/>
            <w:left w:val="none" w:sz="0" w:space="0" w:color="auto"/>
            <w:bottom w:val="none" w:sz="0" w:space="0" w:color="auto"/>
            <w:right w:val="none" w:sz="0" w:space="0" w:color="auto"/>
          </w:divBdr>
        </w:div>
        <w:div w:id="1811440754">
          <w:marLeft w:val="640"/>
          <w:marRight w:val="0"/>
          <w:marTop w:val="0"/>
          <w:marBottom w:val="0"/>
          <w:divBdr>
            <w:top w:val="none" w:sz="0" w:space="0" w:color="auto"/>
            <w:left w:val="none" w:sz="0" w:space="0" w:color="auto"/>
            <w:bottom w:val="none" w:sz="0" w:space="0" w:color="auto"/>
            <w:right w:val="none" w:sz="0" w:space="0" w:color="auto"/>
          </w:divBdr>
        </w:div>
        <w:div w:id="1899586322">
          <w:marLeft w:val="640"/>
          <w:marRight w:val="0"/>
          <w:marTop w:val="0"/>
          <w:marBottom w:val="0"/>
          <w:divBdr>
            <w:top w:val="none" w:sz="0" w:space="0" w:color="auto"/>
            <w:left w:val="none" w:sz="0" w:space="0" w:color="auto"/>
            <w:bottom w:val="none" w:sz="0" w:space="0" w:color="auto"/>
            <w:right w:val="none" w:sz="0" w:space="0" w:color="auto"/>
          </w:divBdr>
        </w:div>
        <w:div w:id="2087411298">
          <w:marLeft w:val="640"/>
          <w:marRight w:val="0"/>
          <w:marTop w:val="0"/>
          <w:marBottom w:val="0"/>
          <w:divBdr>
            <w:top w:val="none" w:sz="0" w:space="0" w:color="auto"/>
            <w:left w:val="none" w:sz="0" w:space="0" w:color="auto"/>
            <w:bottom w:val="none" w:sz="0" w:space="0" w:color="auto"/>
            <w:right w:val="none" w:sz="0" w:space="0" w:color="auto"/>
          </w:divBdr>
        </w:div>
        <w:div w:id="2113427018">
          <w:marLeft w:val="640"/>
          <w:marRight w:val="0"/>
          <w:marTop w:val="0"/>
          <w:marBottom w:val="0"/>
          <w:divBdr>
            <w:top w:val="none" w:sz="0" w:space="0" w:color="auto"/>
            <w:left w:val="none" w:sz="0" w:space="0" w:color="auto"/>
            <w:bottom w:val="none" w:sz="0" w:space="0" w:color="auto"/>
            <w:right w:val="none" w:sz="0" w:space="0" w:color="auto"/>
          </w:divBdr>
        </w:div>
      </w:divsChild>
    </w:div>
    <w:div w:id="501631153">
      <w:bodyDiv w:val="1"/>
      <w:marLeft w:val="0"/>
      <w:marRight w:val="0"/>
      <w:marTop w:val="0"/>
      <w:marBottom w:val="0"/>
      <w:divBdr>
        <w:top w:val="none" w:sz="0" w:space="0" w:color="auto"/>
        <w:left w:val="none" w:sz="0" w:space="0" w:color="auto"/>
        <w:bottom w:val="none" w:sz="0" w:space="0" w:color="auto"/>
        <w:right w:val="none" w:sz="0" w:space="0" w:color="auto"/>
      </w:divBdr>
    </w:div>
    <w:div w:id="502017882">
      <w:bodyDiv w:val="1"/>
      <w:marLeft w:val="0"/>
      <w:marRight w:val="0"/>
      <w:marTop w:val="0"/>
      <w:marBottom w:val="0"/>
      <w:divBdr>
        <w:top w:val="none" w:sz="0" w:space="0" w:color="auto"/>
        <w:left w:val="none" w:sz="0" w:space="0" w:color="auto"/>
        <w:bottom w:val="none" w:sz="0" w:space="0" w:color="auto"/>
        <w:right w:val="none" w:sz="0" w:space="0" w:color="auto"/>
      </w:divBdr>
    </w:div>
    <w:div w:id="532960792">
      <w:bodyDiv w:val="1"/>
      <w:marLeft w:val="0"/>
      <w:marRight w:val="0"/>
      <w:marTop w:val="0"/>
      <w:marBottom w:val="0"/>
      <w:divBdr>
        <w:top w:val="none" w:sz="0" w:space="0" w:color="auto"/>
        <w:left w:val="none" w:sz="0" w:space="0" w:color="auto"/>
        <w:bottom w:val="none" w:sz="0" w:space="0" w:color="auto"/>
        <w:right w:val="none" w:sz="0" w:space="0" w:color="auto"/>
      </w:divBdr>
      <w:divsChild>
        <w:div w:id="87195035">
          <w:marLeft w:val="640"/>
          <w:marRight w:val="0"/>
          <w:marTop w:val="0"/>
          <w:marBottom w:val="0"/>
          <w:divBdr>
            <w:top w:val="none" w:sz="0" w:space="0" w:color="auto"/>
            <w:left w:val="none" w:sz="0" w:space="0" w:color="auto"/>
            <w:bottom w:val="none" w:sz="0" w:space="0" w:color="auto"/>
            <w:right w:val="none" w:sz="0" w:space="0" w:color="auto"/>
          </w:divBdr>
        </w:div>
        <w:div w:id="125588805">
          <w:marLeft w:val="640"/>
          <w:marRight w:val="0"/>
          <w:marTop w:val="0"/>
          <w:marBottom w:val="0"/>
          <w:divBdr>
            <w:top w:val="none" w:sz="0" w:space="0" w:color="auto"/>
            <w:left w:val="none" w:sz="0" w:space="0" w:color="auto"/>
            <w:bottom w:val="none" w:sz="0" w:space="0" w:color="auto"/>
            <w:right w:val="none" w:sz="0" w:space="0" w:color="auto"/>
          </w:divBdr>
        </w:div>
        <w:div w:id="283535465">
          <w:marLeft w:val="640"/>
          <w:marRight w:val="0"/>
          <w:marTop w:val="0"/>
          <w:marBottom w:val="0"/>
          <w:divBdr>
            <w:top w:val="none" w:sz="0" w:space="0" w:color="auto"/>
            <w:left w:val="none" w:sz="0" w:space="0" w:color="auto"/>
            <w:bottom w:val="none" w:sz="0" w:space="0" w:color="auto"/>
            <w:right w:val="none" w:sz="0" w:space="0" w:color="auto"/>
          </w:divBdr>
        </w:div>
        <w:div w:id="810365647">
          <w:marLeft w:val="640"/>
          <w:marRight w:val="0"/>
          <w:marTop w:val="0"/>
          <w:marBottom w:val="0"/>
          <w:divBdr>
            <w:top w:val="none" w:sz="0" w:space="0" w:color="auto"/>
            <w:left w:val="none" w:sz="0" w:space="0" w:color="auto"/>
            <w:bottom w:val="none" w:sz="0" w:space="0" w:color="auto"/>
            <w:right w:val="none" w:sz="0" w:space="0" w:color="auto"/>
          </w:divBdr>
        </w:div>
        <w:div w:id="814564420">
          <w:marLeft w:val="640"/>
          <w:marRight w:val="0"/>
          <w:marTop w:val="0"/>
          <w:marBottom w:val="0"/>
          <w:divBdr>
            <w:top w:val="none" w:sz="0" w:space="0" w:color="auto"/>
            <w:left w:val="none" w:sz="0" w:space="0" w:color="auto"/>
            <w:bottom w:val="none" w:sz="0" w:space="0" w:color="auto"/>
            <w:right w:val="none" w:sz="0" w:space="0" w:color="auto"/>
          </w:divBdr>
        </w:div>
        <w:div w:id="969477608">
          <w:marLeft w:val="640"/>
          <w:marRight w:val="0"/>
          <w:marTop w:val="0"/>
          <w:marBottom w:val="0"/>
          <w:divBdr>
            <w:top w:val="none" w:sz="0" w:space="0" w:color="auto"/>
            <w:left w:val="none" w:sz="0" w:space="0" w:color="auto"/>
            <w:bottom w:val="none" w:sz="0" w:space="0" w:color="auto"/>
            <w:right w:val="none" w:sz="0" w:space="0" w:color="auto"/>
          </w:divBdr>
        </w:div>
        <w:div w:id="997080550">
          <w:marLeft w:val="640"/>
          <w:marRight w:val="0"/>
          <w:marTop w:val="0"/>
          <w:marBottom w:val="0"/>
          <w:divBdr>
            <w:top w:val="none" w:sz="0" w:space="0" w:color="auto"/>
            <w:left w:val="none" w:sz="0" w:space="0" w:color="auto"/>
            <w:bottom w:val="none" w:sz="0" w:space="0" w:color="auto"/>
            <w:right w:val="none" w:sz="0" w:space="0" w:color="auto"/>
          </w:divBdr>
        </w:div>
        <w:div w:id="1026521073">
          <w:marLeft w:val="640"/>
          <w:marRight w:val="0"/>
          <w:marTop w:val="0"/>
          <w:marBottom w:val="0"/>
          <w:divBdr>
            <w:top w:val="none" w:sz="0" w:space="0" w:color="auto"/>
            <w:left w:val="none" w:sz="0" w:space="0" w:color="auto"/>
            <w:bottom w:val="none" w:sz="0" w:space="0" w:color="auto"/>
            <w:right w:val="none" w:sz="0" w:space="0" w:color="auto"/>
          </w:divBdr>
        </w:div>
        <w:div w:id="1245069333">
          <w:marLeft w:val="640"/>
          <w:marRight w:val="0"/>
          <w:marTop w:val="0"/>
          <w:marBottom w:val="0"/>
          <w:divBdr>
            <w:top w:val="none" w:sz="0" w:space="0" w:color="auto"/>
            <w:left w:val="none" w:sz="0" w:space="0" w:color="auto"/>
            <w:bottom w:val="none" w:sz="0" w:space="0" w:color="auto"/>
            <w:right w:val="none" w:sz="0" w:space="0" w:color="auto"/>
          </w:divBdr>
        </w:div>
        <w:div w:id="1337928078">
          <w:marLeft w:val="640"/>
          <w:marRight w:val="0"/>
          <w:marTop w:val="0"/>
          <w:marBottom w:val="0"/>
          <w:divBdr>
            <w:top w:val="none" w:sz="0" w:space="0" w:color="auto"/>
            <w:left w:val="none" w:sz="0" w:space="0" w:color="auto"/>
            <w:bottom w:val="none" w:sz="0" w:space="0" w:color="auto"/>
            <w:right w:val="none" w:sz="0" w:space="0" w:color="auto"/>
          </w:divBdr>
        </w:div>
        <w:div w:id="1432895180">
          <w:marLeft w:val="640"/>
          <w:marRight w:val="0"/>
          <w:marTop w:val="0"/>
          <w:marBottom w:val="0"/>
          <w:divBdr>
            <w:top w:val="none" w:sz="0" w:space="0" w:color="auto"/>
            <w:left w:val="none" w:sz="0" w:space="0" w:color="auto"/>
            <w:bottom w:val="none" w:sz="0" w:space="0" w:color="auto"/>
            <w:right w:val="none" w:sz="0" w:space="0" w:color="auto"/>
          </w:divBdr>
        </w:div>
        <w:div w:id="1584291159">
          <w:marLeft w:val="640"/>
          <w:marRight w:val="0"/>
          <w:marTop w:val="0"/>
          <w:marBottom w:val="0"/>
          <w:divBdr>
            <w:top w:val="none" w:sz="0" w:space="0" w:color="auto"/>
            <w:left w:val="none" w:sz="0" w:space="0" w:color="auto"/>
            <w:bottom w:val="none" w:sz="0" w:space="0" w:color="auto"/>
            <w:right w:val="none" w:sz="0" w:space="0" w:color="auto"/>
          </w:divBdr>
        </w:div>
        <w:div w:id="1662584812">
          <w:marLeft w:val="640"/>
          <w:marRight w:val="0"/>
          <w:marTop w:val="0"/>
          <w:marBottom w:val="0"/>
          <w:divBdr>
            <w:top w:val="none" w:sz="0" w:space="0" w:color="auto"/>
            <w:left w:val="none" w:sz="0" w:space="0" w:color="auto"/>
            <w:bottom w:val="none" w:sz="0" w:space="0" w:color="auto"/>
            <w:right w:val="none" w:sz="0" w:space="0" w:color="auto"/>
          </w:divBdr>
        </w:div>
        <w:div w:id="1854762435">
          <w:marLeft w:val="640"/>
          <w:marRight w:val="0"/>
          <w:marTop w:val="0"/>
          <w:marBottom w:val="0"/>
          <w:divBdr>
            <w:top w:val="none" w:sz="0" w:space="0" w:color="auto"/>
            <w:left w:val="none" w:sz="0" w:space="0" w:color="auto"/>
            <w:bottom w:val="none" w:sz="0" w:space="0" w:color="auto"/>
            <w:right w:val="none" w:sz="0" w:space="0" w:color="auto"/>
          </w:divBdr>
        </w:div>
        <w:div w:id="1873377888">
          <w:marLeft w:val="640"/>
          <w:marRight w:val="0"/>
          <w:marTop w:val="0"/>
          <w:marBottom w:val="0"/>
          <w:divBdr>
            <w:top w:val="none" w:sz="0" w:space="0" w:color="auto"/>
            <w:left w:val="none" w:sz="0" w:space="0" w:color="auto"/>
            <w:bottom w:val="none" w:sz="0" w:space="0" w:color="auto"/>
            <w:right w:val="none" w:sz="0" w:space="0" w:color="auto"/>
          </w:divBdr>
        </w:div>
        <w:div w:id="1879465753">
          <w:marLeft w:val="640"/>
          <w:marRight w:val="0"/>
          <w:marTop w:val="0"/>
          <w:marBottom w:val="0"/>
          <w:divBdr>
            <w:top w:val="none" w:sz="0" w:space="0" w:color="auto"/>
            <w:left w:val="none" w:sz="0" w:space="0" w:color="auto"/>
            <w:bottom w:val="none" w:sz="0" w:space="0" w:color="auto"/>
            <w:right w:val="none" w:sz="0" w:space="0" w:color="auto"/>
          </w:divBdr>
        </w:div>
        <w:div w:id="1920484722">
          <w:marLeft w:val="640"/>
          <w:marRight w:val="0"/>
          <w:marTop w:val="0"/>
          <w:marBottom w:val="0"/>
          <w:divBdr>
            <w:top w:val="none" w:sz="0" w:space="0" w:color="auto"/>
            <w:left w:val="none" w:sz="0" w:space="0" w:color="auto"/>
            <w:bottom w:val="none" w:sz="0" w:space="0" w:color="auto"/>
            <w:right w:val="none" w:sz="0" w:space="0" w:color="auto"/>
          </w:divBdr>
        </w:div>
        <w:div w:id="2016569840">
          <w:marLeft w:val="640"/>
          <w:marRight w:val="0"/>
          <w:marTop w:val="0"/>
          <w:marBottom w:val="0"/>
          <w:divBdr>
            <w:top w:val="none" w:sz="0" w:space="0" w:color="auto"/>
            <w:left w:val="none" w:sz="0" w:space="0" w:color="auto"/>
            <w:bottom w:val="none" w:sz="0" w:space="0" w:color="auto"/>
            <w:right w:val="none" w:sz="0" w:space="0" w:color="auto"/>
          </w:divBdr>
        </w:div>
        <w:div w:id="2133670374">
          <w:marLeft w:val="640"/>
          <w:marRight w:val="0"/>
          <w:marTop w:val="0"/>
          <w:marBottom w:val="0"/>
          <w:divBdr>
            <w:top w:val="none" w:sz="0" w:space="0" w:color="auto"/>
            <w:left w:val="none" w:sz="0" w:space="0" w:color="auto"/>
            <w:bottom w:val="none" w:sz="0" w:space="0" w:color="auto"/>
            <w:right w:val="none" w:sz="0" w:space="0" w:color="auto"/>
          </w:divBdr>
        </w:div>
      </w:divsChild>
    </w:div>
    <w:div w:id="541939453">
      <w:bodyDiv w:val="1"/>
      <w:marLeft w:val="0"/>
      <w:marRight w:val="0"/>
      <w:marTop w:val="0"/>
      <w:marBottom w:val="0"/>
      <w:divBdr>
        <w:top w:val="none" w:sz="0" w:space="0" w:color="auto"/>
        <w:left w:val="none" w:sz="0" w:space="0" w:color="auto"/>
        <w:bottom w:val="none" w:sz="0" w:space="0" w:color="auto"/>
        <w:right w:val="none" w:sz="0" w:space="0" w:color="auto"/>
      </w:divBdr>
      <w:divsChild>
        <w:div w:id="54595599">
          <w:marLeft w:val="640"/>
          <w:marRight w:val="0"/>
          <w:marTop w:val="0"/>
          <w:marBottom w:val="0"/>
          <w:divBdr>
            <w:top w:val="none" w:sz="0" w:space="0" w:color="auto"/>
            <w:left w:val="none" w:sz="0" w:space="0" w:color="auto"/>
            <w:bottom w:val="none" w:sz="0" w:space="0" w:color="auto"/>
            <w:right w:val="none" w:sz="0" w:space="0" w:color="auto"/>
          </w:divBdr>
        </w:div>
        <w:div w:id="163131776">
          <w:marLeft w:val="640"/>
          <w:marRight w:val="0"/>
          <w:marTop w:val="0"/>
          <w:marBottom w:val="0"/>
          <w:divBdr>
            <w:top w:val="none" w:sz="0" w:space="0" w:color="auto"/>
            <w:left w:val="none" w:sz="0" w:space="0" w:color="auto"/>
            <w:bottom w:val="none" w:sz="0" w:space="0" w:color="auto"/>
            <w:right w:val="none" w:sz="0" w:space="0" w:color="auto"/>
          </w:divBdr>
        </w:div>
        <w:div w:id="193540217">
          <w:marLeft w:val="640"/>
          <w:marRight w:val="0"/>
          <w:marTop w:val="0"/>
          <w:marBottom w:val="0"/>
          <w:divBdr>
            <w:top w:val="none" w:sz="0" w:space="0" w:color="auto"/>
            <w:left w:val="none" w:sz="0" w:space="0" w:color="auto"/>
            <w:bottom w:val="none" w:sz="0" w:space="0" w:color="auto"/>
            <w:right w:val="none" w:sz="0" w:space="0" w:color="auto"/>
          </w:divBdr>
        </w:div>
        <w:div w:id="398092338">
          <w:marLeft w:val="640"/>
          <w:marRight w:val="0"/>
          <w:marTop w:val="0"/>
          <w:marBottom w:val="0"/>
          <w:divBdr>
            <w:top w:val="none" w:sz="0" w:space="0" w:color="auto"/>
            <w:left w:val="none" w:sz="0" w:space="0" w:color="auto"/>
            <w:bottom w:val="none" w:sz="0" w:space="0" w:color="auto"/>
            <w:right w:val="none" w:sz="0" w:space="0" w:color="auto"/>
          </w:divBdr>
        </w:div>
        <w:div w:id="719788003">
          <w:marLeft w:val="640"/>
          <w:marRight w:val="0"/>
          <w:marTop w:val="0"/>
          <w:marBottom w:val="0"/>
          <w:divBdr>
            <w:top w:val="none" w:sz="0" w:space="0" w:color="auto"/>
            <w:left w:val="none" w:sz="0" w:space="0" w:color="auto"/>
            <w:bottom w:val="none" w:sz="0" w:space="0" w:color="auto"/>
            <w:right w:val="none" w:sz="0" w:space="0" w:color="auto"/>
          </w:divBdr>
        </w:div>
        <w:div w:id="873076854">
          <w:marLeft w:val="640"/>
          <w:marRight w:val="0"/>
          <w:marTop w:val="0"/>
          <w:marBottom w:val="0"/>
          <w:divBdr>
            <w:top w:val="none" w:sz="0" w:space="0" w:color="auto"/>
            <w:left w:val="none" w:sz="0" w:space="0" w:color="auto"/>
            <w:bottom w:val="none" w:sz="0" w:space="0" w:color="auto"/>
            <w:right w:val="none" w:sz="0" w:space="0" w:color="auto"/>
          </w:divBdr>
        </w:div>
        <w:div w:id="997997357">
          <w:marLeft w:val="640"/>
          <w:marRight w:val="0"/>
          <w:marTop w:val="0"/>
          <w:marBottom w:val="0"/>
          <w:divBdr>
            <w:top w:val="none" w:sz="0" w:space="0" w:color="auto"/>
            <w:left w:val="none" w:sz="0" w:space="0" w:color="auto"/>
            <w:bottom w:val="none" w:sz="0" w:space="0" w:color="auto"/>
            <w:right w:val="none" w:sz="0" w:space="0" w:color="auto"/>
          </w:divBdr>
        </w:div>
        <w:div w:id="1086419871">
          <w:marLeft w:val="640"/>
          <w:marRight w:val="0"/>
          <w:marTop w:val="0"/>
          <w:marBottom w:val="0"/>
          <w:divBdr>
            <w:top w:val="none" w:sz="0" w:space="0" w:color="auto"/>
            <w:left w:val="none" w:sz="0" w:space="0" w:color="auto"/>
            <w:bottom w:val="none" w:sz="0" w:space="0" w:color="auto"/>
            <w:right w:val="none" w:sz="0" w:space="0" w:color="auto"/>
          </w:divBdr>
        </w:div>
        <w:div w:id="1285572679">
          <w:marLeft w:val="640"/>
          <w:marRight w:val="0"/>
          <w:marTop w:val="0"/>
          <w:marBottom w:val="0"/>
          <w:divBdr>
            <w:top w:val="none" w:sz="0" w:space="0" w:color="auto"/>
            <w:left w:val="none" w:sz="0" w:space="0" w:color="auto"/>
            <w:bottom w:val="none" w:sz="0" w:space="0" w:color="auto"/>
            <w:right w:val="none" w:sz="0" w:space="0" w:color="auto"/>
          </w:divBdr>
        </w:div>
        <w:div w:id="1360744543">
          <w:marLeft w:val="640"/>
          <w:marRight w:val="0"/>
          <w:marTop w:val="0"/>
          <w:marBottom w:val="0"/>
          <w:divBdr>
            <w:top w:val="none" w:sz="0" w:space="0" w:color="auto"/>
            <w:left w:val="none" w:sz="0" w:space="0" w:color="auto"/>
            <w:bottom w:val="none" w:sz="0" w:space="0" w:color="auto"/>
            <w:right w:val="none" w:sz="0" w:space="0" w:color="auto"/>
          </w:divBdr>
        </w:div>
        <w:div w:id="1608537425">
          <w:marLeft w:val="640"/>
          <w:marRight w:val="0"/>
          <w:marTop w:val="0"/>
          <w:marBottom w:val="0"/>
          <w:divBdr>
            <w:top w:val="none" w:sz="0" w:space="0" w:color="auto"/>
            <w:left w:val="none" w:sz="0" w:space="0" w:color="auto"/>
            <w:bottom w:val="none" w:sz="0" w:space="0" w:color="auto"/>
            <w:right w:val="none" w:sz="0" w:space="0" w:color="auto"/>
          </w:divBdr>
        </w:div>
        <w:div w:id="1638997567">
          <w:marLeft w:val="640"/>
          <w:marRight w:val="0"/>
          <w:marTop w:val="0"/>
          <w:marBottom w:val="0"/>
          <w:divBdr>
            <w:top w:val="none" w:sz="0" w:space="0" w:color="auto"/>
            <w:left w:val="none" w:sz="0" w:space="0" w:color="auto"/>
            <w:bottom w:val="none" w:sz="0" w:space="0" w:color="auto"/>
            <w:right w:val="none" w:sz="0" w:space="0" w:color="auto"/>
          </w:divBdr>
        </w:div>
        <w:div w:id="1643805380">
          <w:marLeft w:val="640"/>
          <w:marRight w:val="0"/>
          <w:marTop w:val="0"/>
          <w:marBottom w:val="0"/>
          <w:divBdr>
            <w:top w:val="none" w:sz="0" w:space="0" w:color="auto"/>
            <w:left w:val="none" w:sz="0" w:space="0" w:color="auto"/>
            <w:bottom w:val="none" w:sz="0" w:space="0" w:color="auto"/>
            <w:right w:val="none" w:sz="0" w:space="0" w:color="auto"/>
          </w:divBdr>
        </w:div>
        <w:div w:id="1739478479">
          <w:marLeft w:val="640"/>
          <w:marRight w:val="0"/>
          <w:marTop w:val="0"/>
          <w:marBottom w:val="0"/>
          <w:divBdr>
            <w:top w:val="none" w:sz="0" w:space="0" w:color="auto"/>
            <w:left w:val="none" w:sz="0" w:space="0" w:color="auto"/>
            <w:bottom w:val="none" w:sz="0" w:space="0" w:color="auto"/>
            <w:right w:val="none" w:sz="0" w:space="0" w:color="auto"/>
          </w:divBdr>
        </w:div>
        <w:div w:id="1776056114">
          <w:marLeft w:val="640"/>
          <w:marRight w:val="0"/>
          <w:marTop w:val="0"/>
          <w:marBottom w:val="0"/>
          <w:divBdr>
            <w:top w:val="none" w:sz="0" w:space="0" w:color="auto"/>
            <w:left w:val="none" w:sz="0" w:space="0" w:color="auto"/>
            <w:bottom w:val="none" w:sz="0" w:space="0" w:color="auto"/>
            <w:right w:val="none" w:sz="0" w:space="0" w:color="auto"/>
          </w:divBdr>
        </w:div>
        <w:div w:id="1860044992">
          <w:marLeft w:val="640"/>
          <w:marRight w:val="0"/>
          <w:marTop w:val="0"/>
          <w:marBottom w:val="0"/>
          <w:divBdr>
            <w:top w:val="none" w:sz="0" w:space="0" w:color="auto"/>
            <w:left w:val="none" w:sz="0" w:space="0" w:color="auto"/>
            <w:bottom w:val="none" w:sz="0" w:space="0" w:color="auto"/>
            <w:right w:val="none" w:sz="0" w:space="0" w:color="auto"/>
          </w:divBdr>
        </w:div>
        <w:div w:id="1877501862">
          <w:marLeft w:val="640"/>
          <w:marRight w:val="0"/>
          <w:marTop w:val="0"/>
          <w:marBottom w:val="0"/>
          <w:divBdr>
            <w:top w:val="none" w:sz="0" w:space="0" w:color="auto"/>
            <w:left w:val="none" w:sz="0" w:space="0" w:color="auto"/>
            <w:bottom w:val="none" w:sz="0" w:space="0" w:color="auto"/>
            <w:right w:val="none" w:sz="0" w:space="0" w:color="auto"/>
          </w:divBdr>
        </w:div>
        <w:div w:id="1897084374">
          <w:marLeft w:val="640"/>
          <w:marRight w:val="0"/>
          <w:marTop w:val="0"/>
          <w:marBottom w:val="0"/>
          <w:divBdr>
            <w:top w:val="none" w:sz="0" w:space="0" w:color="auto"/>
            <w:left w:val="none" w:sz="0" w:space="0" w:color="auto"/>
            <w:bottom w:val="none" w:sz="0" w:space="0" w:color="auto"/>
            <w:right w:val="none" w:sz="0" w:space="0" w:color="auto"/>
          </w:divBdr>
        </w:div>
        <w:div w:id="1920748779">
          <w:marLeft w:val="640"/>
          <w:marRight w:val="0"/>
          <w:marTop w:val="0"/>
          <w:marBottom w:val="0"/>
          <w:divBdr>
            <w:top w:val="none" w:sz="0" w:space="0" w:color="auto"/>
            <w:left w:val="none" w:sz="0" w:space="0" w:color="auto"/>
            <w:bottom w:val="none" w:sz="0" w:space="0" w:color="auto"/>
            <w:right w:val="none" w:sz="0" w:space="0" w:color="auto"/>
          </w:divBdr>
        </w:div>
      </w:divsChild>
    </w:div>
    <w:div w:id="559681568">
      <w:bodyDiv w:val="1"/>
      <w:marLeft w:val="0"/>
      <w:marRight w:val="0"/>
      <w:marTop w:val="0"/>
      <w:marBottom w:val="0"/>
      <w:divBdr>
        <w:top w:val="none" w:sz="0" w:space="0" w:color="auto"/>
        <w:left w:val="none" w:sz="0" w:space="0" w:color="auto"/>
        <w:bottom w:val="none" w:sz="0" w:space="0" w:color="auto"/>
        <w:right w:val="none" w:sz="0" w:space="0" w:color="auto"/>
      </w:divBdr>
      <w:divsChild>
        <w:div w:id="324016020">
          <w:marLeft w:val="640"/>
          <w:marRight w:val="0"/>
          <w:marTop w:val="0"/>
          <w:marBottom w:val="0"/>
          <w:divBdr>
            <w:top w:val="none" w:sz="0" w:space="0" w:color="auto"/>
            <w:left w:val="none" w:sz="0" w:space="0" w:color="auto"/>
            <w:bottom w:val="none" w:sz="0" w:space="0" w:color="auto"/>
            <w:right w:val="none" w:sz="0" w:space="0" w:color="auto"/>
          </w:divBdr>
        </w:div>
        <w:div w:id="611548291">
          <w:marLeft w:val="640"/>
          <w:marRight w:val="0"/>
          <w:marTop w:val="0"/>
          <w:marBottom w:val="0"/>
          <w:divBdr>
            <w:top w:val="none" w:sz="0" w:space="0" w:color="auto"/>
            <w:left w:val="none" w:sz="0" w:space="0" w:color="auto"/>
            <w:bottom w:val="none" w:sz="0" w:space="0" w:color="auto"/>
            <w:right w:val="none" w:sz="0" w:space="0" w:color="auto"/>
          </w:divBdr>
        </w:div>
        <w:div w:id="818228341">
          <w:marLeft w:val="640"/>
          <w:marRight w:val="0"/>
          <w:marTop w:val="0"/>
          <w:marBottom w:val="0"/>
          <w:divBdr>
            <w:top w:val="none" w:sz="0" w:space="0" w:color="auto"/>
            <w:left w:val="none" w:sz="0" w:space="0" w:color="auto"/>
            <w:bottom w:val="none" w:sz="0" w:space="0" w:color="auto"/>
            <w:right w:val="none" w:sz="0" w:space="0" w:color="auto"/>
          </w:divBdr>
        </w:div>
        <w:div w:id="881357007">
          <w:marLeft w:val="640"/>
          <w:marRight w:val="0"/>
          <w:marTop w:val="0"/>
          <w:marBottom w:val="0"/>
          <w:divBdr>
            <w:top w:val="none" w:sz="0" w:space="0" w:color="auto"/>
            <w:left w:val="none" w:sz="0" w:space="0" w:color="auto"/>
            <w:bottom w:val="none" w:sz="0" w:space="0" w:color="auto"/>
            <w:right w:val="none" w:sz="0" w:space="0" w:color="auto"/>
          </w:divBdr>
        </w:div>
        <w:div w:id="1061445771">
          <w:marLeft w:val="640"/>
          <w:marRight w:val="0"/>
          <w:marTop w:val="0"/>
          <w:marBottom w:val="0"/>
          <w:divBdr>
            <w:top w:val="none" w:sz="0" w:space="0" w:color="auto"/>
            <w:left w:val="none" w:sz="0" w:space="0" w:color="auto"/>
            <w:bottom w:val="none" w:sz="0" w:space="0" w:color="auto"/>
            <w:right w:val="none" w:sz="0" w:space="0" w:color="auto"/>
          </w:divBdr>
        </w:div>
        <w:div w:id="1107315211">
          <w:marLeft w:val="640"/>
          <w:marRight w:val="0"/>
          <w:marTop w:val="0"/>
          <w:marBottom w:val="0"/>
          <w:divBdr>
            <w:top w:val="none" w:sz="0" w:space="0" w:color="auto"/>
            <w:left w:val="none" w:sz="0" w:space="0" w:color="auto"/>
            <w:bottom w:val="none" w:sz="0" w:space="0" w:color="auto"/>
            <w:right w:val="none" w:sz="0" w:space="0" w:color="auto"/>
          </w:divBdr>
        </w:div>
        <w:div w:id="1125152003">
          <w:marLeft w:val="640"/>
          <w:marRight w:val="0"/>
          <w:marTop w:val="0"/>
          <w:marBottom w:val="0"/>
          <w:divBdr>
            <w:top w:val="none" w:sz="0" w:space="0" w:color="auto"/>
            <w:left w:val="none" w:sz="0" w:space="0" w:color="auto"/>
            <w:bottom w:val="none" w:sz="0" w:space="0" w:color="auto"/>
            <w:right w:val="none" w:sz="0" w:space="0" w:color="auto"/>
          </w:divBdr>
        </w:div>
        <w:div w:id="1317032967">
          <w:marLeft w:val="640"/>
          <w:marRight w:val="0"/>
          <w:marTop w:val="0"/>
          <w:marBottom w:val="0"/>
          <w:divBdr>
            <w:top w:val="none" w:sz="0" w:space="0" w:color="auto"/>
            <w:left w:val="none" w:sz="0" w:space="0" w:color="auto"/>
            <w:bottom w:val="none" w:sz="0" w:space="0" w:color="auto"/>
            <w:right w:val="none" w:sz="0" w:space="0" w:color="auto"/>
          </w:divBdr>
        </w:div>
        <w:div w:id="1613169519">
          <w:marLeft w:val="640"/>
          <w:marRight w:val="0"/>
          <w:marTop w:val="0"/>
          <w:marBottom w:val="0"/>
          <w:divBdr>
            <w:top w:val="none" w:sz="0" w:space="0" w:color="auto"/>
            <w:left w:val="none" w:sz="0" w:space="0" w:color="auto"/>
            <w:bottom w:val="none" w:sz="0" w:space="0" w:color="auto"/>
            <w:right w:val="none" w:sz="0" w:space="0" w:color="auto"/>
          </w:divBdr>
        </w:div>
        <w:div w:id="1618566013">
          <w:marLeft w:val="640"/>
          <w:marRight w:val="0"/>
          <w:marTop w:val="0"/>
          <w:marBottom w:val="0"/>
          <w:divBdr>
            <w:top w:val="none" w:sz="0" w:space="0" w:color="auto"/>
            <w:left w:val="none" w:sz="0" w:space="0" w:color="auto"/>
            <w:bottom w:val="none" w:sz="0" w:space="0" w:color="auto"/>
            <w:right w:val="none" w:sz="0" w:space="0" w:color="auto"/>
          </w:divBdr>
        </w:div>
        <w:div w:id="1760516262">
          <w:marLeft w:val="640"/>
          <w:marRight w:val="0"/>
          <w:marTop w:val="0"/>
          <w:marBottom w:val="0"/>
          <w:divBdr>
            <w:top w:val="none" w:sz="0" w:space="0" w:color="auto"/>
            <w:left w:val="none" w:sz="0" w:space="0" w:color="auto"/>
            <w:bottom w:val="none" w:sz="0" w:space="0" w:color="auto"/>
            <w:right w:val="none" w:sz="0" w:space="0" w:color="auto"/>
          </w:divBdr>
        </w:div>
        <w:div w:id="1861123852">
          <w:marLeft w:val="640"/>
          <w:marRight w:val="0"/>
          <w:marTop w:val="0"/>
          <w:marBottom w:val="0"/>
          <w:divBdr>
            <w:top w:val="none" w:sz="0" w:space="0" w:color="auto"/>
            <w:left w:val="none" w:sz="0" w:space="0" w:color="auto"/>
            <w:bottom w:val="none" w:sz="0" w:space="0" w:color="auto"/>
            <w:right w:val="none" w:sz="0" w:space="0" w:color="auto"/>
          </w:divBdr>
        </w:div>
        <w:div w:id="1940411749">
          <w:marLeft w:val="640"/>
          <w:marRight w:val="0"/>
          <w:marTop w:val="0"/>
          <w:marBottom w:val="0"/>
          <w:divBdr>
            <w:top w:val="none" w:sz="0" w:space="0" w:color="auto"/>
            <w:left w:val="none" w:sz="0" w:space="0" w:color="auto"/>
            <w:bottom w:val="none" w:sz="0" w:space="0" w:color="auto"/>
            <w:right w:val="none" w:sz="0" w:space="0" w:color="auto"/>
          </w:divBdr>
        </w:div>
        <w:div w:id="1979604649">
          <w:marLeft w:val="640"/>
          <w:marRight w:val="0"/>
          <w:marTop w:val="0"/>
          <w:marBottom w:val="0"/>
          <w:divBdr>
            <w:top w:val="none" w:sz="0" w:space="0" w:color="auto"/>
            <w:left w:val="none" w:sz="0" w:space="0" w:color="auto"/>
            <w:bottom w:val="none" w:sz="0" w:space="0" w:color="auto"/>
            <w:right w:val="none" w:sz="0" w:space="0" w:color="auto"/>
          </w:divBdr>
        </w:div>
        <w:div w:id="1988902186">
          <w:marLeft w:val="640"/>
          <w:marRight w:val="0"/>
          <w:marTop w:val="0"/>
          <w:marBottom w:val="0"/>
          <w:divBdr>
            <w:top w:val="none" w:sz="0" w:space="0" w:color="auto"/>
            <w:left w:val="none" w:sz="0" w:space="0" w:color="auto"/>
            <w:bottom w:val="none" w:sz="0" w:space="0" w:color="auto"/>
            <w:right w:val="none" w:sz="0" w:space="0" w:color="auto"/>
          </w:divBdr>
        </w:div>
        <w:div w:id="2005279206">
          <w:marLeft w:val="640"/>
          <w:marRight w:val="0"/>
          <w:marTop w:val="0"/>
          <w:marBottom w:val="0"/>
          <w:divBdr>
            <w:top w:val="none" w:sz="0" w:space="0" w:color="auto"/>
            <w:left w:val="none" w:sz="0" w:space="0" w:color="auto"/>
            <w:bottom w:val="none" w:sz="0" w:space="0" w:color="auto"/>
            <w:right w:val="none" w:sz="0" w:space="0" w:color="auto"/>
          </w:divBdr>
        </w:div>
      </w:divsChild>
    </w:div>
    <w:div w:id="578560157">
      <w:bodyDiv w:val="1"/>
      <w:marLeft w:val="0"/>
      <w:marRight w:val="0"/>
      <w:marTop w:val="0"/>
      <w:marBottom w:val="0"/>
      <w:divBdr>
        <w:top w:val="none" w:sz="0" w:space="0" w:color="auto"/>
        <w:left w:val="none" w:sz="0" w:space="0" w:color="auto"/>
        <w:bottom w:val="none" w:sz="0" w:space="0" w:color="auto"/>
        <w:right w:val="none" w:sz="0" w:space="0" w:color="auto"/>
      </w:divBdr>
      <w:divsChild>
        <w:div w:id="203297022">
          <w:marLeft w:val="640"/>
          <w:marRight w:val="0"/>
          <w:marTop w:val="0"/>
          <w:marBottom w:val="0"/>
          <w:divBdr>
            <w:top w:val="none" w:sz="0" w:space="0" w:color="auto"/>
            <w:left w:val="none" w:sz="0" w:space="0" w:color="auto"/>
            <w:bottom w:val="none" w:sz="0" w:space="0" w:color="auto"/>
            <w:right w:val="none" w:sz="0" w:space="0" w:color="auto"/>
          </w:divBdr>
        </w:div>
        <w:div w:id="207572168">
          <w:marLeft w:val="640"/>
          <w:marRight w:val="0"/>
          <w:marTop w:val="0"/>
          <w:marBottom w:val="0"/>
          <w:divBdr>
            <w:top w:val="none" w:sz="0" w:space="0" w:color="auto"/>
            <w:left w:val="none" w:sz="0" w:space="0" w:color="auto"/>
            <w:bottom w:val="none" w:sz="0" w:space="0" w:color="auto"/>
            <w:right w:val="none" w:sz="0" w:space="0" w:color="auto"/>
          </w:divBdr>
        </w:div>
        <w:div w:id="216746737">
          <w:marLeft w:val="640"/>
          <w:marRight w:val="0"/>
          <w:marTop w:val="0"/>
          <w:marBottom w:val="0"/>
          <w:divBdr>
            <w:top w:val="none" w:sz="0" w:space="0" w:color="auto"/>
            <w:left w:val="none" w:sz="0" w:space="0" w:color="auto"/>
            <w:bottom w:val="none" w:sz="0" w:space="0" w:color="auto"/>
            <w:right w:val="none" w:sz="0" w:space="0" w:color="auto"/>
          </w:divBdr>
        </w:div>
        <w:div w:id="269700060">
          <w:marLeft w:val="640"/>
          <w:marRight w:val="0"/>
          <w:marTop w:val="0"/>
          <w:marBottom w:val="0"/>
          <w:divBdr>
            <w:top w:val="none" w:sz="0" w:space="0" w:color="auto"/>
            <w:left w:val="none" w:sz="0" w:space="0" w:color="auto"/>
            <w:bottom w:val="none" w:sz="0" w:space="0" w:color="auto"/>
            <w:right w:val="none" w:sz="0" w:space="0" w:color="auto"/>
          </w:divBdr>
        </w:div>
        <w:div w:id="336349453">
          <w:marLeft w:val="640"/>
          <w:marRight w:val="0"/>
          <w:marTop w:val="0"/>
          <w:marBottom w:val="0"/>
          <w:divBdr>
            <w:top w:val="none" w:sz="0" w:space="0" w:color="auto"/>
            <w:left w:val="none" w:sz="0" w:space="0" w:color="auto"/>
            <w:bottom w:val="none" w:sz="0" w:space="0" w:color="auto"/>
            <w:right w:val="none" w:sz="0" w:space="0" w:color="auto"/>
          </w:divBdr>
        </w:div>
        <w:div w:id="367993595">
          <w:marLeft w:val="640"/>
          <w:marRight w:val="0"/>
          <w:marTop w:val="0"/>
          <w:marBottom w:val="0"/>
          <w:divBdr>
            <w:top w:val="none" w:sz="0" w:space="0" w:color="auto"/>
            <w:left w:val="none" w:sz="0" w:space="0" w:color="auto"/>
            <w:bottom w:val="none" w:sz="0" w:space="0" w:color="auto"/>
            <w:right w:val="none" w:sz="0" w:space="0" w:color="auto"/>
          </w:divBdr>
        </w:div>
        <w:div w:id="502858761">
          <w:marLeft w:val="640"/>
          <w:marRight w:val="0"/>
          <w:marTop w:val="0"/>
          <w:marBottom w:val="0"/>
          <w:divBdr>
            <w:top w:val="none" w:sz="0" w:space="0" w:color="auto"/>
            <w:left w:val="none" w:sz="0" w:space="0" w:color="auto"/>
            <w:bottom w:val="none" w:sz="0" w:space="0" w:color="auto"/>
            <w:right w:val="none" w:sz="0" w:space="0" w:color="auto"/>
          </w:divBdr>
        </w:div>
        <w:div w:id="520321784">
          <w:marLeft w:val="640"/>
          <w:marRight w:val="0"/>
          <w:marTop w:val="0"/>
          <w:marBottom w:val="0"/>
          <w:divBdr>
            <w:top w:val="none" w:sz="0" w:space="0" w:color="auto"/>
            <w:left w:val="none" w:sz="0" w:space="0" w:color="auto"/>
            <w:bottom w:val="none" w:sz="0" w:space="0" w:color="auto"/>
            <w:right w:val="none" w:sz="0" w:space="0" w:color="auto"/>
          </w:divBdr>
        </w:div>
        <w:div w:id="890993100">
          <w:marLeft w:val="640"/>
          <w:marRight w:val="0"/>
          <w:marTop w:val="0"/>
          <w:marBottom w:val="0"/>
          <w:divBdr>
            <w:top w:val="none" w:sz="0" w:space="0" w:color="auto"/>
            <w:left w:val="none" w:sz="0" w:space="0" w:color="auto"/>
            <w:bottom w:val="none" w:sz="0" w:space="0" w:color="auto"/>
            <w:right w:val="none" w:sz="0" w:space="0" w:color="auto"/>
          </w:divBdr>
        </w:div>
        <w:div w:id="993218900">
          <w:marLeft w:val="640"/>
          <w:marRight w:val="0"/>
          <w:marTop w:val="0"/>
          <w:marBottom w:val="0"/>
          <w:divBdr>
            <w:top w:val="none" w:sz="0" w:space="0" w:color="auto"/>
            <w:left w:val="none" w:sz="0" w:space="0" w:color="auto"/>
            <w:bottom w:val="none" w:sz="0" w:space="0" w:color="auto"/>
            <w:right w:val="none" w:sz="0" w:space="0" w:color="auto"/>
          </w:divBdr>
        </w:div>
        <w:div w:id="1137530714">
          <w:marLeft w:val="640"/>
          <w:marRight w:val="0"/>
          <w:marTop w:val="0"/>
          <w:marBottom w:val="0"/>
          <w:divBdr>
            <w:top w:val="none" w:sz="0" w:space="0" w:color="auto"/>
            <w:left w:val="none" w:sz="0" w:space="0" w:color="auto"/>
            <w:bottom w:val="none" w:sz="0" w:space="0" w:color="auto"/>
            <w:right w:val="none" w:sz="0" w:space="0" w:color="auto"/>
          </w:divBdr>
        </w:div>
        <w:div w:id="1178082275">
          <w:marLeft w:val="640"/>
          <w:marRight w:val="0"/>
          <w:marTop w:val="0"/>
          <w:marBottom w:val="0"/>
          <w:divBdr>
            <w:top w:val="none" w:sz="0" w:space="0" w:color="auto"/>
            <w:left w:val="none" w:sz="0" w:space="0" w:color="auto"/>
            <w:bottom w:val="none" w:sz="0" w:space="0" w:color="auto"/>
            <w:right w:val="none" w:sz="0" w:space="0" w:color="auto"/>
          </w:divBdr>
        </w:div>
        <w:div w:id="1338390580">
          <w:marLeft w:val="640"/>
          <w:marRight w:val="0"/>
          <w:marTop w:val="0"/>
          <w:marBottom w:val="0"/>
          <w:divBdr>
            <w:top w:val="none" w:sz="0" w:space="0" w:color="auto"/>
            <w:left w:val="none" w:sz="0" w:space="0" w:color="auto"/>
            <w:bottom w:val="none" w:sz="0" w:space="0" w:color="auto"/>
            <w:right w:val="none" w:sz="0" w:space="0" w:color="auto"/>
          </w:divBdr>
        </w:div>
        <w:div w:id="1410618281">
          <w:marLeft w:val="640"/>
          <w:marRight w:val="0"/>
          <w:marTop w:val="0"/>
          <w:marBottom w:val="0"/>
          <w:divBdr>
            <w:top w:val="none" w:sz="0" w:space="0" w:color="auto"/>
            <w:left w:val="none" w:sz="0" w:space="0" w:color="auto"/>
            <w:bottom w:val="none" w:sz="0" w:space="0" w:color="auto"/>
            <w:right w:val="none" w:sz="0" w:space="0" w:color="auto"/>
          </w:divBdr>
        </w:div>
        <w:div w:id="1447961859">
          <w:marLeft w:val="640"/>
          <w:marRight w:val="0"/>
          <w:marTop w:val="0"/>
          <w:marBottom w:val="0"/>
          <w:divBdr>
            <w:top w:val="none" w:sz="0" w:space="0" w:color="auto"/>
            <w:left w:val="none" w:sz="0" w:space="0" w:color="auto"/>
            <w:bottom w:val="none" w:sz="0" w:space="0" w:color="auto"/>
            <w:right w:val="none" w:sz="0" w:space="0" w:color="auto"/>
          </w:divBdr>
        </w:div>
        <w:div w:id="1604920347">
          <w:marLeft w:val="640"/>
          <w:marRight w:val="0"/>
          <w:marTop w:val="0"/>
          <w:marBottom w:val="0"/>
          <w:divBdr>
            <w:top w:val="none" w:sz="0" w:space="0" w:color="auto"/>
            <w:left w:val="none" w:sz="0" w:space="0" w:color="auto"/>
            <w:bottom w:val="none" w:sz="0" w:space="0" w:color="auto"/>
            <w:right w:val="none" w:sz="0" w:space="0" w:color="auto"/>
          </w:divBdr>
        </w:div>
        <w:div w:id="1616323866">
          <w:marLeft w:val="640"/>
          <w:marRight w:val="0"/>
          <w:marTop w:val="0"/>
          <w:marBottom w:val="0"/>
          <w:divBdr>
            <w:top w:val="none" w:sz="0" w:space="0" w:color="auto"/>
            <w:left w:val="none" w:sz="0" w:space="0" w:color="auto"/>
            <w:bottom w:val="none" w:sz="0" w:space="0" w:color="auto"/>
            <w:right w:val="none" w:sz="0" w:space="0" w:color="auto"/>
          </w:divBdr>
        </w:div>
        <w:div w:id="1627276512">
          <w:marLeft w:val="640"/>
          <w:marRight w:val="0"/>
          <w:marTop w:val="0"/>
          <w:marBottom w:val="0"/>
          <w:divBdr>
            <w:top w:val="none" w:sz="0" w:space="0" w:color="auto"/>
            <w:left w:val="none" w:sz="0" w:space="0" w:color="auto"/>
            <w:bottom w:val="none" w:sz="0" w:space="0" w:color="auto"/>
            <w:right w:val="none" w:sz="0" w:space="0" w:color="auto"/>
          </w:divBdr>
        </w:div>
        <w:div w:id="1734543787">
          <w:marLeft w:val="640"/>
          <w:marRight w:val="0"/>
          <w:marTop w:val="0"/>
          <w:marBottom w:val="0"/>
          <w:divBdr>
            <w:top w:val="none" w:sz="0" w:space="0" w:color="auto"/>
            <w:left w:val="none" w:sz="0" w:space="0" w:color="auto"/>
            <w:bottom w:val="none" w:sz="0" w:space="0" w:color="auto"/>
            <w:right w:val="none" w:sz="0" w:space="0" w:color="auto"/>
          </w:divBdr>
        </w:div>
        <w:div w:id="1797870051">
          <w:marLeft w:val="640"/>
          <w:marRight w:val="0"/>
          <w:marTop w:val="0"/>
          <w:marBottom w:val="0"/>
          <w:divBdr>
            <w:top w:val="none" w:sz="0" w:space="0" w:color="auto"/>
            <w:left w:val="none" w:sz="0" w:space="0" w:color="auto"/>
            <w:bottom w:val="none" w:sz="0" w:space="0" w:color="auto"/>
            <w:right w:val="none" w:sz="0" w:space="0" w:color="auto"/>
          </w:divBdr>
        </w:div>
        <w:div w:id="2132821290">
          <w:marLeft w:val="640"/>
          <w:marRight w:val="0"/>
          <w:marTop w:val="0"/>
          <w:marBottom w:val="0"/>
          <w:divBdr>
            <w:top w:val="none" w:sz="0" w:space="0" w:color="auto"/>
            <w:left w:val="none" w:sz="0" w:space="0" w:color="auto"/>
            <w:bottom w:val="none" w:sz="0" w:space="0" w:color="auto"/>
            <w:right w:val="none" w:sz="0" w:space="0" w:color="auto"/>
          </w:divBdr>
        </w:div>
      </w:divsChild>
    </w:div>
    <w:div w:id="583034296">
      <w:bodyDiv w:val="1"/>
      <w:marLeft w:val="0"/>
      <w:marRight w:val="0"/>
      <w:marTop w:val="0"/>
      <w:marBottom w:val="0"/>
      <w:divBdr>
        <w:top w:val="none" w:sz="0" w:space="0" w:color="auto"/>
        <w:left w:val="none" w:sz="0" w:space="0" w:color="auto"/>
        <w:bottom w:val="none" w:sz="0" w:space="0" w:color="auto"/>
        <w:right w:val="none" w:sz="0" w:space="0" w:color="auto"/>
      </w:divBdr>
      <w:divsChild>
        <w:div w:id="155614467">
          <w:marLeft w:val="640"/>
          <w:marRight w:val="0"/>
          <w:marTop w:val="0"/>
          <w:marBottom w:val="0"/>
          <w:divBdr>
            <w:top w:val="none" w:sz="0" w:space="0" w:color="auto"/>
            <w:left w:val="none" w:sz="0" w:space="0" w:color="auto"/>
            <w:bottom w:val="none" w:sz="0" w:space="0" w:color="auto"/>
            <w:right w:val="none" w:sz="0" w:space="0" w:color="auto"/>
          </w:divBdr>
        </w:div>
        <w:div w:id="271474409">
          <w:marLeft w:val="640"/>
          <w:marRight w:val="0"/>
          <w:marTop w:val="0"/>
          <w:marBottom w:val="0"/>
          <w:divBdr>
            <w:top w:val="none" w:sz="0" w:space="0" w:color="auto"/>
            <w:left w:val="none" w:sz="0" w:space="0" w:color="auto"/>
            <w:bottom w:val="none" w:sz="0" w:space="0" w:color="auto"/>
            <w:right w:val="none" w:sz="0" w:space="0" w:color="auto"/>
          </w:divBdr>
        </w:div>
        <w:div w:id="345905945">
          <w:marLeft w:val="640"/>
          <w:marRight w:val="0"/>
          <w:marTop w:val="0"/>
          <w:marBottom w:val="0"/>
          <w:divBdr>
            <w:top w:val="none" w:sz="0" w:space="0" w:color="auto"/>
            <w:left w:val="none" w:sz="0" w:space="0" w:color="auto"/>
            <w:bottom w:val="none" w:sz="0" w:space="0" w:color="auto"/>
            <w:right w:val="none" w:sz="0" w:space="0" w:color="auto"/>
          </w:divBdr>
        </w:div>
        <w:div w:id="360058358">
          <w:marLeft w:val="640"/>
          <w:marRight w:val="0"/>
          <w:marTop w:val="0"/>
          <w:marBottom w:val="0"/>
          <w:divBdr>
            <w:top w:val="none" w:sz="0" w:space="0" w:color="auto"/>
            <w:left w:val="none" w:sz="0" w:space="0" w:color="auto"/>
            <w:bottom w:val="none" w:sz="0" w:space="0" w:color="auto"/>
            <w:right w:val="none" w:sz="0" w:space="0" w:color="auto"/>
          </w:divBdr>
        </w:div>
        <w:div w:id="376203525">
          <w:marLeft w:val="640"/>
          <w:marRight w:val="0"/>
          <w:marTop w:val="0"/>
          <w:marBottom w:val="0"/>
          <w:divBdr>
            <w:top w:val="none" w:sz="0" w:space="0" w:color="auto"/>
            <w:left w:val="none" w:sz="0" w:space="0" w:color="auto"/>
            <w:bottom w:val="none" w:sz="0" w:space="0" w:color="auto"/>
            <w:right w:val="none" w:sz="0" w:space="0" w:color="auto"/>
          </w:divBdr>
        </w:div>
        <w:div w:id="626204327">
          <w:marLeft w:val="640"/>
          <w:marRight w:val="0"/>
          <w:marTop w:val="0"/>
          <w:marBottom w:val="0"/>
          <w:divBdr>
            <w:top w:val="none" w:sz="0" w:space="0" w:color="auto"/>
            <w:left w:val="none" w:sz="0" w:space="0" w:color="auto"/>
            <w:bottom w:val="none" w:sz="0" w:space="0" w:color="auto"/>
            <w:right w:val="none" w:sz="0" w:space="0" w:color="auto"/>
          </w:divBdr>
        </w:div>
        <w:div w:id="791245642">
          <w:marLeft w:val="640"/>
          <w:marRight w:val="0"/>
          <w:marTop w:val="0"/>
          <w:marBottom w:val="0"/>
          <w:divBdr>
            <w:top w:val="none" w:sz="0" w:space="0" w:color="auto"/>
            <w:left w:val="none" w:sz="0" w:space="0" w:color="auto"/>
            <w:bottom w:val="none" w:sz="0" w:space="0" w:color="auto"/>
            <w:right w:val="none" w:sz="0" w:space="0" w:color="auto"/>
          </w:divBdr>
        </w:div>
        <w:div w:id="846939436">
          <w:marLeft w:val="640"/>
          <w:marRight w:val="0"/>
          <w:marTop w:val="0"/>
          <w:marBottom w:val="0"/>
          <w:divBdr>
            <w:top w:val="none" w:sz="0" w:space="0" w:color="auto"/>
            <w:left w:val="none" w:sz="0" w:space="0" w:color="auto"/>
            <w:bottom w:val="none" w:sz="0" w:space="0" w:color="auto"/>
            <w:right w:val="none" w:sz="0" w:space="0" w:color="auto"/>
          </w:divBdr>
        </w:div>
        <w:div w:id="885291846">
          <w:marLeft w:val="640"/>
          <w:marRight w:val="0"/>
          <w:marTop w:val="0"/>
          <w:marBottom w:val="0"/>
          <w:divBdr>
            <w:top w:val="none" w:sz="0" w:space="0" w:color="auto"/>
            <w:left w:val="none" w:sz="0" w:space="0" w:color="auto"/>
            <w:bottom w:val="none" w:sz="0" w:space="0" w:color="auto"/>
            <w:right w:val="none" w:sz="0" w:space="0" w:color="auto"/>
          </w:divBdr>
        </w:div>
        <w:div w:id="1030255548">
          <w:marLeft w:val="640"/>
          <w:marRight w:val="0"/>
          <w:marTop w:val="0"/>
          <w:marBottom w:val="0"/>
          <w:divBdr>
            <w:top w:val="none" w:sz="0" w:space="0" w:color="auto"/>
            <w:left w:val="none" w:sz="0" w:space="0" w:color="auto"/>
            <w:bottom w:val="none" w:sz="0" w:space="0" w:color="auto"/>
            <w:right w:val="none" w:sz="0" w:space="0" w:color="auto"/>
          </w:divBdr>
        </w:div>
        <w:div w:id="1051541460">
          <w:marLeft w:val="640"/>
          <w:marRight w:val="0"/>
          <w:marTop w:val="0"/>
          <w:marBottom w:val="0"/>
          <w:divBdr>
            <w:top w:val="none" w:sz="0" w:space="0" w:color="auto"/>
            <w:left w:val="none" w:sz="0" w:space="0" w:color="auto"/>
            <w:bottom w:val="none" w:sz="0" w:space="0" w:color="auto"/>
            <w:right w:val="none" w:sz="0" w:space="0" w:color="auto"/>
          </w:divBdr>
        </w:div>
        <w:div w:id="1096363393">
          <w:marLeft w:val="640"/>
          <w:marRight w:val="0"/>
          <w:marTop w:val="0"/>
          <w:marBottom w:val="0"/>
          <w:divBdr>
            <w:top w:val="none" w:sz="0" w:space="0" w:color="auto"/>
            <w:left w:val="none" w:sz="0" w:space="0" w:color="auto"/>
            <w:bottom w:val="none" w:sz="0" w:space="0" w:color="auto"/>
            <w:right w:val="none" w:sz="0" w:space="0" w:color="auto"/>
          </w:divBdr>
        </w:div>
        <w:div w:id="1127317172">
          <w:marLeft w:val="640"/>
          <w:marRight w:val="0"/>
          <w:marTop w:val="0"/>
          <w:marBottom w:val="0"/>
          <w:divBdr>
            <w:top w:val="none" w:sz="0" w:space="0" w:color="auto"/>
            <w:left w:val="none" w:sz="0" w:space="0" w:color="auto"/>
            <w:bottom w:val="none" w:sz="0" w:space="0" w:color="auto"/>
            <w:right w:val="none" w:sz="0" w:space="0" w:color="auto"/>
          </w:divBdr>
        </w:div>
        <w:div w:id="1304316531">
          <w:marLeft w:val="640"/>
          <w:marRight w:val="0"/>
          <w:marTop w:val="0"/>
          <w:marBottom w:val="0"/>
          <w:divBdr>
            <w:top w:val="none" w:sz="0" w:space="0" w:color="auto"/>
            <w:left w:val="none" w:sz="0" w:space="0" w:color="auto"/>
            <w:bottom w:val="none" w:sz="0" w:space="0" w:color="auto"/>
            <w:right w:val="none" w:sz="0" w:space="0" w:color="auto"/>
          </w:divBdr>
        </w:div>
        <w:div w:id="1381249276">
          <w:marLeft w:val="640"/>
          <w:marRight w:val="0"/>
          <w:marTop w:val="0"/>
          <w:marBottom w:val="0"/>
          <w:divBdr>
            <w:top w:val="none" w:sz="0" w:space="0" w:color="auto"/>
            <w:left w:val="none" w:sz="0" w:space="0" w:color="auto"/>
            <w:bottom w:val="none" w:sz="0" w:space="0" w:color="auto"/>
            <w:right w:val="none" w:sz="0" w:space="0" w:color="auto"/>
          </w:divBdr>
        </w:div>
        <w:div w:id="1716733363">
          <w:marLeft w:val="640"/>
          <w:marRight w:val="0"/>
          <w:marTop w:val="0"/>
          <w:marBottom w:val="0"/>
          <w:divBdr>
            <w:top w:val="none" w:sz="0" w:space="0" w:color="auto"/>
            <w:left w:val="none" w:sz="0" w:space="0" w:color="auto"/>
            <w:bottom w:val="none" w:sz="0" w:space="0" w:color="auto"/>
            <w:right w:val="none" w:sz="0" w:space="0" w:color="auto"/>
          </w:divBdr>
        </w:div>
        <w:div w:id="1974291621">
          <w:marLeft w:val="640"/>
          <w:marRight w:val="0"/>
          <w:marTop w:val="0"/>
          <w:marBottom w:val="0"/>
          <w:divBdr>
            <w:top w:val="none" w:sz="0" w:space="0" w:color="auto"/>
            <w:left w:val="none" w:sz="0" w:space="0" w:color="auto"/>
            <w:bottom w:val="none" w:sz="0" w:space="0" w:color="auto"/>
            <w:right w:val="none" w:sz="0" w:space="0" w:color="auto"/>
          </w:divBdr>
        </w:div>
        <w:div w:id="1997299699">
          <w:marLeft w:val="640"/>
          <w:marRight w:val="0"/>
          <w:marTop w:val="0"/>
          <w:marBottom w:val="0"/>
          <w:divBdr>
            <w:top w:val="none" w:sz="0" w:space="0" w:color="auto"/>
            <w:left w:val="none" w:sz="0" w:space="0" w:color="auto"/>
            <w:bottom w:val="none" w:sz="0" w:space="0" w:color="auto"/>
            <w:right w:val="none" w:sz="0" w:space="0" w:color="auto"/>
          </w:divBdr>
        </w:div>
        <w:div w:id="2062361454">
          <w:marLeft w:val="640"/>
          <w:marRight w:val="0"/>
          <w:marTop w:val="0"/>
          <w:marBottom w:val="0"/>
          <w:divBdr>
            <w:top w:val="none" w:sz="0" w:space="0" w:color="auto"/>
            <w:left w:val="none" w:sz="0" w:space="0" w:color="auto"/>
            <w:bottom w:val="none" w:sz="0" w:space="0" w:color="auto"/>
            <w:right w:val="none" w:sz="0" w:space="0" w:color="auto"/>
          </w:divBdr>
        </w:div>
      </w:divsChild>
    </w:div>
    <w:div w:id="594939082">
      <w:bodyDiv w:val="1"/>
      <w:marLeft w:val="0"/>
      <w:marRight w:val="0"/>
      <w:marTop w:val="0"/>
      <w:marBottom w:val="0"/>
      <w:divBdr>
        <w:top w:val="none" w:sz="0" w:space="0" w:color="auto"/>
        <w:left w:val="none" w:sz="0" w:space="0" w:color="auto"/>
        <w:bottom w:val="none" w:sz="0" w:space="0" w:color="auto"/>
        <w:right w:val="none" w:sz="0" w:space="0" w:color="auto"/>
      </w:divBdr>
    </w:div>
    <w:div w:id="599264275">
      <w:bodyDiv w:val="1"/>
      <w:marLeft w:val="0"/>
      <w:marRight w:val="0"/>
      <w:marTop w:val="0"/>
      <w:marBottom w:val="0"/>
      <w:divBdr>
        <w:top w:val="none" w:sz="0" w:space="0" w:color="auto"/>
        <w:left w:val="none" w:sz="0" w:space="0" w:color="auto"/>
        <w:bottom w:val="none" w:sz="0" w:space="0" w:color="auto"/>
        <w:right w:val="none" w:sz="0" w:space="0" w:color="auto"/>
      </w:divBdr>
      <w:divsChild>
        <w:div w:id="1251577">
          <w:marLeft w:val="640"/>
          <w:marRight w:val="0"/>
          <w:marTop w:val="0"/>
          <w:marBottom w:val="0"/>
          <w:divBdr>
            <w:top w:val="none" w:sz="0" w:space="0" w:color="auto"/>
            <w:left w:val="none" w:sz="0" w:space="0" w:color="auto"/>
            <w:bottom w:val="none" w:sz="0" w:space="0" w:color="auto"/>
            <w:right w:val="none" w:sz="0" w:space="0" w:color="auto"/>
          </w:divBdr>
        </w:div>
        <w:div w:id="24792595">
          <w:marLeft w:val="640"/>
          <w:marRight w:val="0"/>
          <w:marTop w:val="0"/>
          <w:marBottom w:val="0"/>
          <w:divBdr>
            <w:top w:val="none" w:sz="0" w:space="0" w:color="auto"/>
            <w:left w:val="none" w:sz="0" w:space="0" w:color="auto"/>
            <w:bottom w:val="none" w:sz="0" w:space="0" w:color="auto"/>
            <w:right w:val="none" w:sz="0" w:space="0" w:color="auto"/>
          </w:divBdr>
        </w:div>
        <w:div w:id="78330671">
          <w:marLeft w:val="640"/>
          <w:marRight w:val="0"/>
          <w:marTop w:val="0"/>
          <w:marBottom w:val="0"/>
          <w:divBdr>
            <w:top w:val="none" w:sz="0" w:space="0" w:color="auto"/>
            <w:left w:val="none" w:sz="0" w:space="0" w:color="auto"/>
            <w:bottom w:val="none" w:sz="0" w:space="0" w:color="auto"/>
            <w:right w:val="none" w:sz="0" w:space="0" w:color="auto"/>
          </w:divBdr>
        </w:div>
        <w:div w:id="119299139">
          <w:marLeft w:val="640"/>
          <w:marRight w:val="0"/>
          <w:marTop w:val="0"/>
          <w:marBottom w:val="0"/>
          <w:divBdr>
            <w:top w:val="none" w:sz="0" w:space="0" w:color="auto"/>
            <w:left w:val="none" w:sz="0" w:space="0" w:color="auto"/>
            <w:bottom w:val="none" w:sz="0" w:space="0" w:color="auto"/>
            <w:right w:val="none" w:sz="0" w:space="0" w:color="auto"/>
          </w:divBdr>
        </w:div>
        <w:div w:id="281114243">
          <w:marLeft w:val="640"/>
          <w:marRight w:val="0"/>
          <w:marTop w:val="0"/>
          <w:marBottom w:val="0"/>
          <w:divBdr>
            <w:top w:val="none" w:sz="0" w:space="0" w:color="auto"/>
            <w:left w:val="none" w:sz="0" w:space="0" w:color="auto"/>
            <w:bottom w:val="none" w:sz="0" w:space="0" w:color="auto"/>
            <w:right w:val="none" w:sz="0" w:space="0" w:color="auto"/>
          </w:divBdr>
        </w:div>
        <w:div w:id="382874222">
          <w:marLeft w:val="640"/>
          <w:marRight w:val="0"/>
          <w:marTop w:val="0"/>
          <w:marBottom w:val="0"/>
          <w:divBdr>
            <w:top w:val="none" w:sz="0" w:space="0" w:color="auto"/>
            <w:left w:val="none" w:sz="0" w:space="0" w:color="auto"/>
            <w:bottom w:val="none" w:sz="0" w:space="0" w:color="auto"/>
            <w:right w:val="none" w:sz="0" w:space="0" w:color="auto"/>
          </w:divBdr>
        </w:div>
        <w:div w:id="884171660">
          <w:marLeft w:val="640"/>
          <w:marRight w:val="0"/>
          <w:marTop w:val="0"/>
          <w:marBottom w:val="0"/>
          <w:divBdr>
            <w:top w:val="none" w:sz="0" w:space="0" w:color="auto"/>
            <w:left w:val="none" w:sz="0" w:space="0" w:color="auto"/>
            <w:bottom w:val="none" w:sz="0" w:space="0" w:color="auto"/>
            <w:right w:val="none" w:sz="0" w:space="0" w:color="auto"/>
          </w:divBdr>
        </w:div>
        <w:div w:id="889654619">
          <w:marLeft w:val="640"/>
          <w:marRight w:val="0"/>
          <w:marTop w:val="0"/>
          <w:marBottom w:val="0"/>
          <w:divBdr>
            <w:top w:val="none" w:sz="0" w:space="0" w:color="auto"/>
            <w:left w:val="none" w:sz="0" w:space="0" w:color="auto"/>
            <w:bottom w:val="none" w:sz="0" w:space="0" w:color="auto"/>
            <w:right w:val="none" w:sz="0" w:space="0" w:color="auto"/>
          </w:divBdr>
        </w:div>
        <w:div w:id="899485655">
          <w:marLeft w:val="640"/>
          <w:marRight w:val="0"/>
          <w:marTop w:val="0"/>
          <w:marBottom w:val="0"/>
          <w:divBdr>
            <w:top w:val="none" w:sz="0" w:space="0" w:color="auto"/>
            <w:left w:val="none" w:sz="0" w:space="0" w:color="auto"/>
            <w:bottom w:val="none" w:sz="0" w:space="0" w:color="auto"/>
            <w:right w:val="none" w:sz="0" w:space="0" w:color="auto"/>
          </w:divBdr>
        </w:div>
        <w:div w:id="1017269343">
          <w:marLeft w:val="640"/>
          <w:marRight w:val="0"/>
          <w:marTop w:val="0"/>
          <w:marBottom w:val="0"/>
          <w:divBdr>
            <w:top w:val="none" w:sz="0" w:space="0" w:color="auto"/>
            <w:left w:val="none" w:sz="0" w:space="0" w:color="auto"/>
            <w:bottom w:val="none" w:sz="0" w:space="0" w:color="auto"/>
            <w:right w:val="none" w:sz="0" w:space="0" w:color="auto"/>
          </w:divBdr>
        </w:div>
        <w:div w:id="1138959319">
          <w:marLeft w:val="640"/>
          <w:marRight w:val="0"/>
          <w:marTop w:val="0"/>
          <w:marBottom w:val="0"/>
          <w:divBdr>
            <w:top w:val="none" w:sz="0" w:space="0" w:color="auto"/>
            <w:left w:val="none" w:sz="0" w:space="0" w:color="auto"/>
            <w:bottom w:val="none" w:sz="0" w:space="0" w:color="auto"/>
            <w:right w:val="none" w:sz="0" w:space="0" w:color="auto"/>
          </w:divBdr>
        </w:div>
        <w:div w:id="1178810544">
          <w:marLeft w:val="640"/>
          <w:marRight w:val="0"/>
          <w:marTop w:val="0"/>
          <w:marBottom w:val="0"/>
          <w:divBdr>
            <w:top w:val="none" w:sz="0" w:space="0" w:color="auto"/>
            <w:left w:val="none" w:sz="0" w:space="0" w:color="auto"/>
            <w:bottom w:val="none" w:sz="0" w:space="0" w:color="auto"/>
            <w:right w:val="none" w:sz="0" w:space="0" w:color="auto"/>
          </w:divBdr>
        </w:div>
        <w:div w:id="1237476775">
          <w:marLeft w:val="640"/>
          <w:marRight w:val="0"/>
          <w:marTop w:val="0"/>
          <w:marBottom w:val="0"/>
          <w:divBdr>
            <w:top w:val="none" w:sz="0" w:space="0" w:color="auto"/>
            <w:left w:val="none" w:sz="0" w:space="0" w:color="auto"/>
            <w:bottom w:val="none" w:sz="0" w:space="0" w:color="auto"/>
            <w:right w:val="none" w:sz="0" w:space="0" w:color="auto"/>
          </w:divBdr>
        </w:div>
        <w:div w:id="1286352427">
          <w:marLeft w:val="640"/>
          <w:marRight w:val="0"/>
          <w:marTop w:val="0"/>
          <w:marBottom w:val="0"/>
          <w:divBdr>
            <w:top w:val="none" w:sz="0" w:space="0" w:color="auto"/>
            <w:left w:val="none" w:sz="0" w:space="0" w:color="auto"/>
            <w:bottom w:val="none" w:sz="0" w:space="0" w:color="auto"/>
            <w:right w:val="none" w:sz="0" w:space="0" w:color="auto"/>
          </w:divBdr>
        </w:div>
        <w:div w:id="1409040995">
          <w:marLeft w:val="640"/>
          <w:marRight w:val="0"/>
          <w:marTop w:val="0"/>
          <w:marBottom w:val="0"/>
          <w:divBdr>
            <w:top w:val="none" w:sz="0" w:space="0" w:color="auto"/>
            <w:left w:val="none" w:sz="0" w:space="0" w:color="auto"/>
            <w:bottom w:val="none" w:sz="0" w:space="0" w:color="auto"/>
            <w:right w:val="none" w:sz="0" w:space="0" w:color="auto"/>
          </w:divBdr>
        </w:div>
        <w:div w:id="1749302883">
          <w:marLeft w:val="640"/>
          <w:marRight w:val="0"/>
          <w:marTop w:val="0"/>
          <w:marBottom w:val="0"/>
          <w:divBdr>
            <w:top w:val="none" w:sz="0" w:space="0" w:color="auto"/>
            <w:left w:val="none" w:sz="0" w:space="0" w:color="auto"/>
            <w:bottom w:val="none" w:sz="0" w:space="0" w:color="auto"/>
            <w:right w:val="none" w:sz="0" w:space="0" w:color="auto"/>
          </w:divBdr>
        </w:div>
        <w:div w:id="1814718667">
          <w:marLeft w:val="640"/>
          <w:marRight w:val="0"/>
          <w:marTop w:val="0"/>
          <w:marBottom w:val="0"/>
          <w:divBdr>
            <w:top w:val="none" w:sz="0" w:space="0" w:color="auto"/>
            <w:left w:val="none" w:sz="0" w:space="0" w:color="auto"/>
            <w:bottom w:val="none" w:sz="0" w:space="0" w:color="auto"/>
            <w:right w:val="none" w:sz="0" w:space="0" w:color="auto"/>
          </w:divBdr>
        </w:div>
        <w:div w:id="1819572086">
          <w:marLeft w:val="640"/>
          <w:marRight w:val="0"/>
          <w:marTop w:val="0"/>
          <w:marBottom w:val="0"/>
          <w:divBdr>
            <w:top w:val="none" w:sz="0" w:space="0" w:color="auto"/>
            <w:left w:val="none" w:sz="0" w:space="0" w:color="auto"/>
            <w:bottom w:val="none" w:sz="0" w:space="0" w:color="auto"/>
            <w:right w:val="none" w:sz="0" w:space="0" w:color="auto"/>
          </w:divBdr>
        </w:div>
        <w:div w:id="2050454185">
          <w:marLeft w:val="640"/>
          <w:marRight w:val="0"/>
          <w:marTop w:val="0"/>
          <w:marBottom w:val="0"/>
          <w:divBdr>
            <w:top w:val="none" w:sz="0" w:space="0" w:color="auto"/>
            <w:left w:val="none" w:sz="0" w:space="0" w:color="auto"/>
            <w:bottom w:val="none" w:sz="0" w:space="0" w:color="auto"/>
            <w:right w:val="none" w:sz="0" w:space="0" w:color="auto"/>
          </w:divBdr>
        </w:div>
      </w:divsChild>
    </w:div>
    <w:div w:id="600843211">
      <w:bodyDiv w:val="1"/>
      <w:marLeft w:val="0"/>
      <w:marRight w:val="0"/>
      <w:marTop w:val="0"/>
      <w:marBottom w:val="0"/>
      <w:divBdr>
        <w:top w:val="none" w:sz="0" w:space="0" w:color="auto"/>
        <w:left w:val="none" w:sz="0" w:space="0" w:color="auto"/>
        <w:bottom w:val="none" w:sz="0" w:space="0" w:color="auto"/>
        <w:right w:val="none" w:sz="0" w:space="0" w:color="auto"/>
      </w:divBdr>
      <w:divsChild>
        <w:div w:id="19207464">
          <w:marLeft w:val="640"/>
          <w:marRight w:val="0"/>
          <w:marTop w:val="0"/>
          <w:marBottom w:val="0"/>
          <w:divBdr>
            <w:top w:val="none" w:sz="0" w:space="0" w:color="auto"/>
            <w:left w:val="none" w:sz="0" w:space="0" w:color="auto"/>
            <w:bottom w:val="none" w:sz="0" w:space="0" w:color="auto"/>
            <w:right w:val="none" w:sz="0" w:space="0" w:color="auto"/>
          </w:divBdr>
        </w:div>
        <w:div w:id="108091717">
          <w:marLeft w:val="640"/>
          <w:marRight w:val="0"/>
          <w:marTop w:val="0"/>
          <w:marBottom w:val="0"/>
          <w:divBdr>
            <w:top w:val="none" w:sz="0" w:space="0" w:color="auto"/>
            <w:left w:val="none" w:sz="0" w:space="0" w:color="auto"/>
            <w:bottom w:val="none" w:sz="0" w:space="0" w:color="auto"/>
            <w:right w:val="none" w:sz="0" w:space="0" w:color="auto"/>
          </w:divBdr>
        </w:div>
        <w:div w:id="201283962">
          <w:marLeft w:val="640"/>
          <w:marRight w:val="0"/>
          <w:marTop w:val="0"/>
          <w:marBottom w:val="0"/>
          <w:divBdr>
            <w:top w:val="none" w:sz="0" w:space="0" w:color="auto"/>
            <w:left w:val="none" w:sz="0" w:space="0" w:color="auto"/>
            <w:bottom w:val="none" w:sz="0" w:space="0" w:color="auto"/>
            <w:right w:val="none" w:sz="0" w:space="0" w:color="auto"/>
          </w:divBdr>
        </w:div>
        <w:div w:id="236288444">
          <w:marLeft w:val="640"/>
          <w:marRight w:val="0"/>
          <w:marTop w:val="0"/>
          <w:marBottom w:val="0"/>
          <w:divBdr>
            <w:top w:val="none" w:sz="0" w:space="0" w:color="auto"/>
            <w:left w:val="none" w:sz="0" w:space="0" w:color="auto"/>
            <w:bottom w:val="none" w:sz="0" w:space="0" w:color="auto"/>
            <w:right w:val="none" w:sz="0" w:space="0" w:color="auto"/>
          </w:divBdr>
        </w:div>
        <w:div w:id="456679920">
          <w:marLeft w:val="640"/>
          <w:marRight w:val="0"/>
          <w:marTop w:val="0"/>
          <w:marBottom w:val="0"/>
          <w:divBdr>
            <w:top w:val="none" w:sz="0" w:space="0" w:color="auto"/>
            <w:left w:val="none" w:sz="0" w:space="0" w:color="auto"/>
            <w:bottom w:val="none" w:sz="0" w:space="0" w:color="auto"/>
            <w:right w:val="none" w:sz="0" w:space="0" w:color="auto"/>
          </w:divBdr>
        </w:div>
        <w:div w:id="579681026">
          <w:marLeft w:val="640"/>
          <w:marRight w:val="0"/>
          <w:marTop w:val="0"/>
          <w:marBottom w:val="0"/>
          <w:divBdr>
            <w:top w:val="none" w:sz="0" w:space="0" w:color="auto"/>
            <w:left w:val="none" w:sz="0" w:space="0" w:color="auto"/>
            <w:bottom w:val="none" w:sz="0" w:space="0" w:color="auto"/>
            <w:right w:val="none" w:sz="0" w:space="0" w:color="auto"/>
          </w:divBdr>
        </w:div>
        <w:div w:id="985745122">
          <w:marLeft w:val="640"/>
          <w:marRight w:val="0"/>
          <w:marTop w:val="0"/>
          <w:marBottom w:val="0"/>
          <w:divBdr>
            <w:top w:val="none" w:sz="0" w:space="0" w:color="auto"/>
            <w:left w:val="none" w:sz="0" w:space="0" w:color="auto"/>
            <w:bottom w:val="none" w:sz="0" w:space="0" w:color="auto"/>
            <w:right w:val="none" w:sz="0" w:space="0" w:color="auto"/>
          </w:divBdr>
        </w:div>
        <w:div w:id="1101797937">
          <w:marLeft w:val="640"/>
          <w:marRight w:val="0"/>
          <w:marTop w:val="0"/>
          <w:marBottom w:val="0"/>
          <w:divBdr>
            <w:top w:val="none" w:sz="0" w:space="0" w:color="auto"/>
            <w:left w:val="none" w:sz="0" w:space="0" w:color="auto"/>
            <w:bottom w:val="none" w:sz="0" w:space="0" w:color="auto"/>
            <w:right w:val="none" w:sz="0" w:space="0" w:color="auto"/>
          </w:divBdr>
        </w:div>
        <w:div w:id="1136752376">
          <w:marLeft w:val="640"/>
          <w:marRight w:val="0"/>
          <w:marTop w:val="0"/>
          <w:marBottom w:val="0"/>
          <w:divBdr>
            <w:top w:val="none" w:sz="0" w:space="0" w:color="auto"/>
            <w:left w:val="none" w:sz="0" w:space="0" w:color="auto"/>
            <w:bottom w:val="none" w:sz="0" w:space="0" w:color="auto"/>
            <w:right w:val="none" w:sz="0" w:space="0" w:color="auto"/>
          </w:divBdr>
        </w:div>
        <w:div w:id="1176651646">
          <w:marLeft w:val="640"/>
          <w:marRight w:val="0"/>
          <w:marTop w:val="0"/>
          <w:marBottom w:val="0"/>
          <w:divBdr>
            <w:top w:val="none" w:sz="0" w:space="0" w:color="auto"/>
            <w:left w:val="none" w:sz="0" w:space="0" w:color="auto"/>
            <w:bottom w:val="none" w:sz="0" w:space="0" w:color="auto"/>
            <w:right w:val="none" w:sz="0" w:space="0" w:color="auto"/>
          </w:divBdr>
        </w:div>
        <w:div w:id="1217859670">
          <w:marLeft w:val="640"/>
          <w:marRight w:val="0"/>
          <w:marTop w:val="0"/>
          <w:marBottom w:val="0"/>
          <w:divBdr>
            <w:top w:val="none" w:sz="0" w:space="0" w:color="auto"/>
            <w:left w:val="none" w:sz="0" w:space="0" w:color="auto"/>
            <w:bottom w:val="none" w:sz="0" w:space="0" w:color="auto"/>
            <w:right w:val="none" w:sz="0" w:space="0" w:color="auto"/>
          </w:divBdr>
        </w:div>
        <w:div w:id="1509446708">
          <w:marLeft w:val="640"/>
          <w:marRight w:val="0"/>
          <w:marTop w:val="0"/>
          <w:marBottom w:val="0"/>
          <w:divBdr>
            <w:top w:val="none" w:sz="0" w:space="0" w:color="auto"/>
            <w:left w:val="none" w:sz="0" w:space="0" w:color="auto"/>
            <w:bottom w:val="none" w:sz="0" w:space="0" w:color="auto"/>
            <w:right w:val="none" w:sz="0" w:space="0" w:color="auto"/>
          </w:divBdr>
        </w:div>
        <w:div w:id="1677920031">
          <w:marLeft w:val="640"/>
          <w:marRight w:val="0"/>
          <w:marTop w:val="0"/>
          <w:marBottom w:val="0"/>
          <w:divBdr>
            <w:top w:val="none" w:sz="0" w:space="0" w:color="auto"/>
            <w:left w:val="none" w:sz="0" w:space="0" w:color="auto"/>
            <w:bottom w:val="none" w:sz="0" w:space="0" w:color="auto"/>
            <w:right w:val="none" w:sz="0" w:space="0" w:color="auto"/>
          </w:divBdr>
        </w:div>
        <w:div w:id="1690253936">
          <w:marLeft w:val="640"/>
          <w:marRight w:val="0"/>
          <w:marTop w:val="0"/>
          <w:marBottom w:val="0"/>
          <w:divBdr>
            <w:top w:val="none" w:sz="0" w:space="0" w:color="auto"/>
            <w:left w:val="none" w:sz="0" w:space="0" w:color="auto"/>
            <w:bottom w:val="none" w:sz="0" w:space="0" w:color="auto"/>
            <w:right w:val="none" w:sz="0" w:space="0" w:color="auto"/>
          </w:divBdr>
        </w:div>
        <w:div w:id="1911308144">
          <w:marLeft w:val="640"/>
          <w:marRight w:val="0"/>
          <w:marTop w:val="0"/>
          <w:marBottom w:val="0"/>
          <w:divBdr>
            <w:top w:val="none" w:sz="0" w:space="0" w:color="auto"/>
            <w:left w:val="none" w:sz="0" w:space="0" w:color="auto"/>
            <w:bottom w:val="none" w:sz="0" w:space="0" w:color="auto"/>
            <w:right w:val="none" w:sz="0" w:space="0" w:color="auto"/>
          </w:divBdr>
        </w:div>
        <w:div w:id="1986086314">
          <w:marLeft w:val="640"/>
          <w:marRight w:val="0"/>
          <w:marTop w:val="0"/>
          <w:marBottom w:val="0"/>
          <w:divBdr>
            <w:top w:val="none" w:sz="0" w:space="0" w:color="auto"/>
            <w:left w:val="none" w:sz="0" w:space="0" w:color="auto"/>
            <w:bottom w:val="none" w:sz="0" w:space="0" w:color="auto"/>
            <w:right w:val="none" w:sz="0" w:space="0" w:color="auto"/>
          </w:divBdr>
        </w:div>
        <w:div w:id="2019623949">
          <w:marLeft w:val="640"/>
          <w:marRight w:val="0"/>
          <w:marTop w:val="0"/>
          <w:marBottom w:val="0"/>
          <w:divBdr>
            <w:top w:val="none" w:sz="0" w:space="0" w:color="auto"/>
            <w:left w:val="none" w:sz="0" w:space="0" w:color="auto"/>
            <w:bottom w:val="none" w:sz="0" w:space="0" w:color="auto"/>
            <w:right w:val="none" w:sz="0" w:space="0" w:color="auto"/>
          </w:divBdr>
        </w:div>
        <w:div w:id="2081710944">
          <w:marLeft w:val="640"/>
          <w:marRight w:val="0"/>
          <w:marTop w:val="0"/>
          <w:marBottom w:val="0"/>
          <w:divBdr>
            <w:top w:val="none" w:sz="0" w:space="0" w:color="auto"/>
            <w:left w:val="none" w:sz="0" w:space="0" w:color="auto"/>
            <w:bottom w:val="none" w:sz="0" w:space="0" w:color="auto"/>
            <w:right w:val="none" w:sz="0" w:space="0" w:color="auto"/>
          </w:divBdr>
        </w:div>
        <w:div w:id="2088845456">
          <w:marLeft w:val="640"/>
          <w:marRight w:val="0"/>
          <w:marTop w:val="0"/>
          <w:marBottom w:val="0"/>
          <w:divBdr>
            <w:top w:val="none" w:sz="0" w:space="0" w:color="auto"/>
            <w:left w:val="none" w:sz="0" w:space="0" w:color="auto"/>
            <w:bottom w:val="none" w:sz="0" w:space="0" w:color="auto"/>
            <w:right w:val="none" w:sz="0" w:space="0" w:color="auto"/>
          </w:divBdr>
        </w:div>
      </w:divsChild>
    </w:div>
    <w:div w:id="609632344">
      <w:bodyDiv w:val="1"/>
      <w:marLeft w:val="0"/>
      <w:marRight w:val="0"/>
      <w:marTop w:val="0"/>
      <w:marBottom w:val="0"/>
      <w:divBdr>
        <w:top w:val="none" w:sz="0" w:space="0" w:color="auto"/>
        <w:left w:val="none" w:sz="0" w:space="0" w:color="auto"/>
        <w:bottom w:val="none" w:sz="0" w:space="0" w:color="auto"/>
        <w:right w:val="none" w:sz="0" w:space="0" w:color="auto"/>
      </w:divBdr>
      <w:divsChild>
        <w:div w:id="166530269">
          <w:marLeft w:val="640"/>
          <w:marRight w:val="0"/>
          <w:marTop w:val="0"/>
          <w:marBottom w:val="0"/>
          <w:divBdr>
            <w:top w:val="none" w:sz="0" w:space="0" w:color="auto"/>
            <w:left w:val="none" w:sz="0" w:space="0" w:color="auto"/>
            <w:bottom w:val="none" w:sz="0" w:space="0" w:color="auto"/>
            <w:right w:val="none" w:sz="0" w:space="0" w:color="auto"/>
          </w:divBdr>
        </w:div>
        <w:div w:id="171916870">
          <w:marLeft w:val="640"/>
          <w:marRight w:val="0"/>
          <w:marTop w:val="0"/>
          <w:marBottom w:val="0"/>
          <w:divBdr>
            <w:top w:val="none" w:sz="0" w:space="0" w:color="auto"/>
            <w:left w:val="none" w:sz="0" w:space="0" w:color="auto"/>
            <w:bottom w:val="none" w:sz="0" w:space="0" w:color="auto"/>
            <w:right w:val="none" w:sz="0" w:space="0" w:color="auto"/>
          </w:divBdr>
        </w:div>
        <w:div w:id="221451296">
          <w:marLeft w:val="640"/>
          <w:marRight w:val="0"/>
          <w:marTop w:val="0"/>
          <w:marBottom w:val="0"/>
          <w:divBdr>
            <w:top w:val="none" w:sz="0" w:space="0" w:color="auto"/>
            <w:left w:val="none" w:sz="0" w:space="0" w:color="auto"/>
            <w:bottom w:val="none" w:sz="0" w:space="0" w:color="auto"/>
            <w:right w:val="none" w:sz="0" w:space="0" w:color="auto"/>
          </w:divBdr>
        </w:div>
        <w:div w:id="898399257">
          <w:marLeft w:val="640"/>
          <w:marRight w:val="0"/>
          <w:marTop w:val="0"/>
          <w:marBottom w:val="0"/>
          <w:divBdr>
            <w:top w:val="none" w:sz="0" w:space="0" w:color="auto"/>
            <w:left w:val="none" w:sz="0" w:space="0" w:color="auto"/>
            <w:bottom w:val="none" w:sz="0" w:space="0" w:color="auto"/>
            <w:right w:val="none" w:sz="0" w:space="0" w:color="auto"/>
          </w:divBdr>
        </w:div>
        <w:div w:id="905384288">
          <w:marLeft w:val="640"/>
          <w:marRight w:val="0"/>
          <w:marTop w:val="0"/>
          <w:marBottom w:val="0"/>
          <w:divBdr>
            <w:top w:val="none" w:sz="0" w:space="0" w:color="auto"/>
            <w:left w:val="none" w:sz="0" w:space="0" w:color="auto"/>
            <w:bottom w:val="none" w:sz="0" w:space="0" w:color="auto"/>
            <w:right w:val="none" w:sz="0" w:space="0" w:color="auto"/>
          </w:divBdr>
        </w:div>
        <w:div w:id="980812321">
          <w:marLeft w:val="640"/>
          <w:marRight w:val="0"/>
          <w:marTop w:val="0"/>
          <w:marBottom w:val="0"/>
          <w:divBdr>
            <w:top w:val="none" w:sz="0" w:space="0" w:color="auto"/>
            <w:left w:val="none" w:sz="0" w:space="0" w:color="auto"/>
            <w:bottom w:val="none" w:sz="0" w:space="0" w:color="auto"/>
            <w:right w:val="none" w:sz="0" w:space="0" w:color="auto"/>
          </w:divBdr>
        </w:div>
        <w:div w:id="984092507">
          <w:marLeft w:val="640"/>
          <w:marRight w:val="0"/>
          <w:marTop w:val="0"/>
          <w:marBottom w:val="0"/>
          <w:divBdr>
            <w:top w:val="none" w:sz="0" w:space="0" w:color="auto"/>
            <w:left w:val="none" w:sz="0" w:space="0" w:color="auto"/>
            <w:bottom w:val="none" w:sz="0" w:space="0" w:color="auto"/>
            <w:right w:val="none" w:sz="0" w:space="0" w:color="auto"/>
          </w:divBdr>
        </w:div>
        <w:div w:id="1018653400">
          <w:marLeft w:val="640"/>
          <w:marRight w:val="0"/>
          <w:marTop w:val="0"/>
          <w:marBottom w:val="0"/>
          <w:divBdr>
            <w:top w:val="none" w:sz="0" w:space="0" w:color="auto"/>
            <w:left w:val="none" w:sz="0" w:space="0" w:color="auto"/>
            <w:bottom w:val="none" w:sz="0" w:space="0" w:color="auto"/>
            <w:right w:val="none" w:sz="0" w:space="0" w:color="auto"/>
          </w:divBdr>
        </w:div>
        <w:div w:id="1019510275">
          <w:marLeft w:val="640"/>
          <w:marRight w:val="0"/>
          <w:marTop w:val="0"/>
          <w:marBottom w:val="0"/>
          <w:divBdr>
            <w:top w:val="none" w:sz="0" w:space="0" w:color="auto"/>
            <w:left w:val="none" w:sz="0" w:space="0" w:color="auto"/>
            <w:bottom w:val="none" w:sz="0" w:space="0" w:color="auto"/>
            <w:right w:val="none" w:sz="0" w:space="0" w:color="auto"/>
          </w:divBdr>
        </w:div>
        <w:div w:id="1076246868">
          <w:marLeft w:val="640"/>
          <w:marRight w:val="0"/>
          <w:marTop w:val="0"/>
          <w:marBottom w:val="0"/>
          <w:divBdr>
            <w:top w:val="none" w:sz="0" w:space="0" w:color="auto"/>
            <w:left w:val="none" w:sz="0" w:space="0" w:color="auto"/>
            <w:bottom w:val="none" w:sz="0" w:space="0" w:color="auto"/>
            <w:right w:val="none" w:sz="0" w:space="0" w:color="auto"/>
          </w:divBdr>
        </w:div>
        <w:div w:id="1221399294">
          <w:marLeft w:val="640"/>
          <w:marRight w:val="0"/>
          <w:marTop w:val="0"/>
          <w:marBottom w:val="0"/>
          <w:divBdr>
            <w:top w:val="none" w:sz="0" w:space="0" w:color="auto"/>
            <w:left w:val="none" w:sz="0" w:space="0" w:color="auto"/>
            <w:bottom w:val="none" w:sz="0" w:space="0" w:color="auto"/>
            <w:right w:val="none" w:sz="0" w:space="0" w:color="auto"/>
          </w:divBdr>
        </w:div>
        <w:div w:id="1307081942">
          <w:marLeft w:val="640"/>
          <w:marRight w:val="0"/>
          <w:marTop w:val="0"/>
          <w:marBottom w:val="0"/>
          <w:divBdr>
            <w:top w:val="none" w:sz="0" w:space="0" w:color="auto"/>
            <w:left w:val="none" w:sz="0" w:space="0" w:color="auto"/>
            <w:bottom w:val="none" w:sz="0" w:space="0" w:color="auto"/>
            <w:right w:val="none" w:sz="0" w:space="0" w:color="auto"/>
          </w:divBdr>
        </w:div>
        <w:div w:id="1556743282">
          <w:marLeft w:val="640"/>
          <w:marRight w:val="0"/>
          <w:marTop w:val="0"/>
          <w:marBottom w:val="0"/>
          <w:divBdr>
            <w:top w:val="none" w:sz="0" w:space="0" w:color="auto"/>
            <w:left w:val="none" w:sz="0" w:space="0" w:color="auto"/>
            <w:bottom w:val="none" w:sz="0" w:space="0" w:color="auto"/>
            <w:right w:val="none" w:sz="0" w:space="0" w:color="auto"/>
          </w:divBdr>
        </w:div>
        <w:div w:id="1571305276">
          <w:marLeft w:val="640"/>
          <w:marRight w:val="0"/>
          <w:marTop w:val="0"/>
          <w:marBottom w:val="0"/>
          <w:divBdr>
            <w:top w:val="none" w:sz="0" w:space="0" w:color="auto"/>
            <w:left w:val="none" w:sz="0" w:space="0" w:color="auto"/>
            <w:bottom w:val="none" w:sz="0" w:space="0" w:color="auto"/>
            <w:right w:val="none" w:sz="0" w:space="0" w:color="auto"/>
          </w:divBdr>
        </w:div>
        <w:div w:id="1623611309">
          <w:marLeft w:val="640"/>
          <w:marRight w:val="0"/>
          <w:marTop w:val="0"/>
          <w:marBottom w:val="0"/>
          <w:divBdr>
            <w:top w:val="none" w:sz="0" w:space="0" w:color="auto"/>
            <w:left w:val="none" w:sz="0" w:space="0" w:color="auto"/>
            <w:bottom w:val="none" w:sz="0" w:space="0" w:color="auto"/>
            <w:right w:val="none" w:sz="0" w:space="0" w:color="auto"/>
          </w:divBdr>
        </w:div>
        <w:div w:id="1649285547">
          <w:marLeft w:val="640"/>
          <w:marRight w:val="0"/>
          <w:marTop w:val="0"/>
          <w:marBottom w:val="0"/>
          <w:divBdr>
            <w:top w:val="none" w:sz="0" w:space="0" w:color="auto"/>
            <w:left w:val="none" w:sz="0" w:space="0" w:color="auto"/>
            <w:bottom w:val="none" w:sz="0" w:space="0" w:color="auto"/>
            <w:right w:val="none" w:sz="0" w:space="0" w:color="auto"/>
          </w:divBdr>
        </w:div>
        <w:div w:id="1659796825">
          <w:marLeft w:val="640"/>
          <w:marRight w:val="0"/>
          <w:marTop w:val="0"/>
          <w:marBottom w:val="0"/>
          <w:divBdr>
            <w:top w:val="none" w:sz="0" w:space="0" w:color="auto"/>
            <w:left w:val="none" w:sz="0" w:space="0" w:color="auto"/>
            <w:bottom w:val="none" w:sz="0" w:space="0" w:color="auto"/>
            <w:right w:val="none" w:sz="0" w:space="0" w:color="auto"/>
          </w:divBdr>
        </w:div>
        <w:div w:id="1662196518">
          <w:marLeft w:val="640"/>
          <w:marRight w:val="0"/>
          <w:marTop w:val="0"/>
          <w:marBottom w:val="0"/>
          <w:divBdr>
            <w:top w:val="none" w:sz="0" w:space="0" w:color="auto"/>
            <w:left w:val="none" w:sz="0" w:space="0" w:color="auto"/>
            <w:bottom w:val="none" w:sz="0" w:space="0" w:color="auto"/>
            <w:right w:val="none" w:sz="0" w:space="0" w:color="auto"/>
          </w:divBdr>
        </w:div>
        <w:div w:id="2128622748">
          <w:marLeft w:val="640"/>
          <w:marRight w:val="0"/>
          <w:marTop w:val="0"/>
          <w:marBottom w:val="0"/>
          <w:divBdr>
            <w:top w:val="none" w:sz="0" w:space="0" w:color="auto"/>
            <w:left w:val="none" w:sz="0" w:space="0" w:color="auto"/>
            <w:bottom w:val="none" w:sz="0" w:space="0" w:color="auto"/>
            <w:right w:val="none" w:sz="0" w:space="0" w:color="auto"/>
          </w:divBdr>
        </w:div>
      </w:divsChild>
    </w:div>
    <w:div w:id="616569521">
      <w:bodyDiv w:val="1"/>
      <w:marLeft w:val="0"/>
      <w:marRight w:val="0"/>
      <w:marTop w:val="0"/>
      <w:marBottom w:val="0"/>
      <w:divBdr>
        <w:top w:val="none" w:sz="0" w:space="0" w:color="auto"/>
        <w:left w:val="none" w:sz="0" w:space="0" w:color="auto"/>
        <w:bottom w:val="none" w:sz="0" w:space="0" w:color="auto"/>
        <w:right w:val="none" w:sz="0" w:space="0" w:color="auto"/>
      </w:divBdr>
      <w:divsChild>
        <w:div w:id="219874355">
          <w:marLeft w:val="640"/>
          <w:marRight w:val="0"/>
          <w:marTop w:val="0"/>
          <w:marBottom w:val="0"/>
          <w:divBdr>
            <w:top w:val="none" w:sz="0" w:space="0" w:color="auto"/>
            <w:left w:val="none" w:sz="0" w:space="0" w:color="auto"/>
            <w:bottom w:val="none" w:sz="0" w:space="0" w:color="auto"/>
            <w:right w:val="none" w:sz="0" w:space="0" w:color="auto"/>
          </w:divBdr>
        </w:div>
        <w:div w:id="461772826">
          <w:marLeft w:val="640"/>
          <w:marRight w:val="0"/>
          <w:marTop w:val="0"/>
          <w:marBottom w:val="0"/>
          <w:divBdr>
            <w:top w:val="none" w:sz="0" w:space="0" w:color="auto"/>
            <w:left w:val="none" w:sz="0" w:space="0" w:color="auto"/>
            <w:bottom w:val="none" w:sz="0" w:space="0" w:color="auto"/>
            <w:right w:val="none" w:sz="0" w:space="0" w:color="auto"/>
          </w:divBdr>
        </w:div>
        <w:div w:id="577593717">
          <w:marLeft w:val="640"/>
          <w:marRight w:val="0"/>
          <w:marTop w:val="0"/>
          <w:marBottom w:val="0"/>
          <w:divBdr>
            <w:top w:val="none" w:sz="0" w:space="0" w:color="auto"/>
            <w:left w:val="none" w:sz="0" w:space="0" w:color="auto"/>
            <w:bottom w:val="none" w:sz="0" w:space="0" w:color="auto"/>
            <w:right w:val="none" w:sz="0" w:space="0" w:color="auto"/>
          </w:divBdr>
        </w:div>
        <w:div w:id="623582623">
          <w:marLeft w:val="640"/>
          <w:marRight w:val="0"/>
          <w:marTop w:val="0"/>
          <w:marBottom w:val="0"/>
          <w:divBdr>
            <w:top w:val="none" w:sz="0" w:space="0" w:color="auto"/>
            <w:left w:val="none" w:sz="0" w:space="0" w:color="auto"/>
            <w:bottom w:val="none" w:sz="0" w:space="0" w:color="auto"/>
            <w:right w:val="none" w:sz="0" w:space="0" w:color="auto"/>
          </w:divBdr>
        </w:div>
        <w:div w:id="721632261">
          <w:marLeft w:val="640"/>
          <w:marRight w:val="0"/>
          <w:marTop w:val="0"/>
          <w:marBottom w:val="0"/>
          <w:divBdr>
            <w:top w:val="none" w:sz="0" w:space="0" w:color="auto"/>
            <w:left w:val="none" w:sz="0" w:space="0" w:color="auto"/>
            <w:bottom w:val="none" w:sz="0" w:space="0" w:color="auto"/>
            <w:right w:val="none" w:sz="0" w:space="0" w:color="auto"/>
          </w:divBdr>
        </w:div>
        <w:div w:id="754473160">
          <w:marLeft w:val="640"/>
          <w:marRight w:val="0"/>
          <w:marTop w:val="0"/>
          <w:marBottom w:val="0"/>
          <w:divBdr>
            <w:top w:val="none" w:sz="0" w:space="0" w:color="auto"/>
            <w:left w:val="none" w:sz="0" w:space="0" w:color="auto"/>
            <w:bottom w:val="none" w:sz="0" w:space="0" w:color="auto"/>
            <w:right w:val="none" w:sz="0" w:space="0" w:color="auto"/>
          </w:divBdr>
        </w:div>
        <w:div w:id="822164645">
          <w:marLeft w:val="640"/>
          <w:marRight w:val="0"/>
          <w:marTop w:val="0"/>
          <w:marBottom w:val="0"/>
          <w:divBdr>
            <w:top w:val="none" w:sz="0" w:space="0" w:color="auto"/>
            <w:left w:val="none" w:sz="0" w:space="0" w:color="auto"/>
            <w:bottom w:val="none" w:sz="0" w:space="0" w:color="auto"/>
            <w:right w:val="none" w:sz="0" w:space="0" w:color="auto"/>
          </w:divBdr>
        </w:div>
        <w:div w:id="881019918">
          <w:marLeft w:val="640"/>
          <w:marRight w:val="0"/>
          <w:marTop w:val="0"/>
          <w:marBottom w:val="0"/>
          <w:divBdr>
            <w:top w:val="none" w:sz="0" w:space="0" w:color="auto"/>
            <w:left w:val="none" w:sz="0" w:space="0" w:color="auto"/>
            <w:bottom w:val="none" w:sz="0" w:space="0" w:color="auto"/>
            <w:right w:val="none" w:sz="0" w:space="0" w:color="auto"/>
          </w:divBdr>
        </w:div>
        <w:div w:id="1002319788">
          <w:marLeft w:val="640"/>
          <w:marRight w:val="0"/>
          <w:marTop w:val="0"/>
          <w:marBottom w:val="0"/>
          <w:divBdr>
            <w:top w:val="none" w:sz="0" w:space="0" w:color="auto"/>
            <w:left w:val="none" w:sz="0" w:space="0" w:color="auto"/>
            <w:bottom w:val="none" w:sz="0" w:space="0" w:color="auto"/>
            <w:right w:val="none" w:sz="0" w:space="0" w:color="auto"/>
          </w:divBdr>
        </w:div>
        <w:div w:id="1034381781">
          <w:marLeft w:val="640"/>
          <w:marRight w:val="0"/>
          <w:marTop w:val="0"/>
          <w:marBottom w:val="0"/>
          <w:divBdr>
            <w:top w:val="none" w:sz="0" w:space="0" w:color="auto"/>
            <w:left w:val="none" w:sz="0" w:space="0" w:color="auto"/>
            <w:bottom w:val="none" w:sz="0" w:space="0" w:color="auto"/>
            <w:right w:val="none" w:sz="0" w:space="0" w:color="auto"/>
          </w:divBdr>
        </w:div>
        <w:div w:id="1068460031">
          <w:marLeft w:val="640"/>
          <w:marRight w:val="0"/>
          <w:marTop w:val="0"/>
          <w:marBottom w:val="0"/>
          <w:divBdr>
            <w:top w:val="none" w:sz="0" w:space="0" w:color="auto"/>
            <w:left w:val="none" w:sz="0" w:space="0" w:color="auto"/>
            <w:bottom w:val="none" w:sz="0" w:space="0" w:color="auto"/>
            <w:right w:val="none" w:sz="0" w:space="0" w:color="auto"/>
          </w:divBdr>
        </w:div>
        <w:div w:id="1434786764">
          <w:marLeft w:val="640"/>
          <w:marRight w:val="0"/>
          <w:marTop w:val="0"/>
          <w:marBottom w:val="0"/>
          <w:divBdr>
            <w:top w:val="none" w:sz="0" w:space="0" w:color="auto"/>
            <w:left w:val="none" w:sz="0" w:space="0" w:color="auto"/>
            <w:bottom w:val="none" w:sz="0" w:space="0" w:color="auto"/>
            <w:right w:val="none" w:sz="0" w:space="0" w:color="auto"/>
          </w:divBdr>
        </w:div>
        <w:div w:id="1449010651">
          <w:marLeft w:val="640"/>
          <w:marRight w:val="0"/>
          <w:marTop w:val="0"/>
          <w:marBottom w:val="0"/>
          <w:divBdr>
            <w:top w:val="none" w:sz="0" w:space="0" w:color="auto"/>
            <w:left w:val="none" w:sz="0" w:space="0" w:color="auto"/>
            <w:bottom w:val="none" w:sz="0" w:space="0" w:color="auto"/>
            <w:right w:val="none" w:sz="0" w:space="0" w:color="auto"/>
          </w:divBdr>
        </w:div>
        <w:div w:id="1673145494">
          <w:marLeft w:val="640"/>
          <w:marRight w:val="0"/>
          <w:marTop w:val="0"/>
          <w:marBottom w:val="0"/>
          <w:divBdr>
            <w:top w:val="none" w:sz="0" w:space="0" w:color="auto"/>
            <w:left w:val="none" w:sz="0" w:space="0" w:color="auto"/>
            <w:bottom w:val="none" w:sz="0" w:space="0" w:color="auto"/>
            <w:right w:val="none" w:sz="0" w:space="0" w:color="auto"/>
          </w:divBdr>
        </w:div>
        <w:div w:id="1835417514">
          <w:marLeft w:val="640"/>
          <w:marRight w:val="0"/>
          <w:marTop w:val="0"/>
          <w:marBottom w:val="0"/>
          <w:divBdr>
            <w:top w:val="none" w:sz="0" w:space="0" w:color="auto"/>
            <w:left w:val="none" w:sz="0" w:space="0" w:color="auto"/>
            <w:bottom w:val="none" w:sz="0" w:space="0" w:color="auto"/>
            <w:right w:val="none" w:sz="0" w:space="0" w:color="auto"/>
          </w:divBdr>
        </w:div>
        <w:div w:id="1843083039">
          <w:marLeft w:val="640"/>
          <w:marRight w:val="0"/>
          <w:marTop w:val="0"/>
          <w:marBottom w:val="0"/>
          <w:divBdr>
            <w:top w:val="none" w:sz="0" w:space="0" w:color="auto"/>
            <w:left w:val="none" w:sz="0" w:space="0" w:color="auto"/>
            <w:bottom w:val="none" w:sz="0" w:space="0" w:color="auto"/>
            <w:right w:val="none" w:sz="0" w:space="0" w:color="auto"/>
          </w:divBdr>
        </w:div>
        <w:div w:id="1894463918">
          <w:marLeft w:val="640"/>
          <w:marRight w:val="0"/>
          <w:marTop w:val="0"/>
          <w:marBottom w:val="0"/>
          <w:divBdr>
            <w:top w:val="none" w:sz="0" w:space="0" w:color="auto"/>
            <w:left w:val="none" w:sz="0" w:space="0" w:color="auto"/>
            <w:bottom w:val="none" w:sz="0" w:space="0" w:color="auto"/>
            <w:right w:val="none" w:sz="0" w:space="0" w:color="auto"/>
          </w:divBdr>
        </w:div>
        <w:div w:id="1937252276">
          <w:marLeft w:val="640"/>
          <w:marRight w:val="0"/>
          <w:marTop w:val="0"/>
          <w:marBottom w:val="0"/>
          <w:divBdr>
            <w:top w:val="none" w:sz="0" w:space="0" w:color="auto"/>
            <w:left w:val="none" w:sz="0" w:space="0" w:color="auto"/>
            <w:bottom w:val="none" w:sz="0" w:space="0" w:color="auto"/>
            <w:right w:val="none" w:sz="0" w:space="0" w:color="auto"/>
          </w:divBdr>
        </w:div>
        <w:div w:id="1943683747">
          <w:marLeft w:val="640"/>
          <w:marRight w:val="0"/>
          <w:marTop w:val="0"/>
          <w:marBottom w:val="0"/>
          <w:divBdr>
            <w:top w:val="none" w:sz="0" w:space="0" w:color="auto"/>
            <w:left w:val="none" w:sz="0" w:space="0" w:color="auto"/>
            <w:bottom w:val="none" w:sz="0" w:space="0" w:color="auto"/>
            <w:right w:val="none" w:sz="0" w:space="0" w:color="auto"/>
          </w:divBdr>
        </w:div>
      </w:divsChild>
    </w:div>
    <w:div w:id="618148886">
      <w:bodyDiv w:val="1"/>
      <w:marLeft w:val="0"/>
      <w:marRight w:val="0"/>
      <w:marTop w:val="0"/>
      <w:marBottom w:val="0"/>
      <w:divBdr>
        <w:top w:val="none" w:sz="0" w:space="0" w:color="auto"/>
        <w:left w:val="none" w:sz="0" w:space="0" w:color="auto"/>
        <w:bottom w:val="none" w:sz="0" w:space="0" w:color="auto"/>
        <w:right w:val="none" w:sz="0" w:space="0" w:color="auto"/>
      </w:divBdr>
    </w:div>
    <w:div w:id="620652164">
      <w:bodyDiv w:val="1"/>
      <w:marLeft w:val="0"/>
      <w:marRight w:val="0"/>
      <w:marTop w:val="0"/>
      <w:marBottom w:val="0"/>
      <w:divBdr>
        <w:top w:val="none" w:sz="0" w:space="0" w:color="auto"/>
        <w:left w:val="none" w:sz="0" w:space="0" w:color="auto"/>
        <w:bottom w:val="none" w:sz="0" w:space="0" w:color="auto"/>
        <w:right w:val="none" w:sz="0" w:space="0" w:color="auto"/>
      </w:divBdr>
    </w:div>
    <w:div w:id="623344380">
      <w:bodyDiv w:val="1"/>
      <w:marLeft w:val="0"/>
      <w:marRight w:val="0"/>
      <w:marTop w:val="0"/>
      <w:marBottom w:val="0"/>
      <w:divBdr>
        <w:top w:val="none" w:sz="0" w:space="0" w:color="auto"/>
        <w:left w:val="none" w:sz="0" w:space="0" w:color="auto"/>
        <w:bottom w:val="none" w:sz="0" w:space="0" w:color="auto"/>
        <w:right w:val="none" w:sz="0" w:space="0" w:color="auto"/>
      </w:divBdr>
    </w:div>
    <w:div w:id="628315188">
      <w:bodyDiv w:val="1"/>
      <w:marLeft w:val="0"/>
      <w:marRight w:val="0"/>
      <w:marTop w:val="0"/>
      <w:marBottom w:val="0"/>
      <w:divBdr>
        <w:top w:val="none" w:sz="0" w:space="0" w:color="auto"/>
        <w:left w:val="none" w:sz="0" w:space="0" w:color="auto"/>
        <w:bottom w:val="none" w:sz="0" w:space="0" w:color="auto"/>
        <w:right w:val="none" w:sz="0" w:space="0" w:color="auto"/>
      </w:divBdr>
      <w:divsChild>
        <w:div w:id="134373884">
          <w:marLeft w:val="640"/>
          <w:marRight w:val="0"/>
          <w:marTop w:val="0"/>
          <w:marBottom w:val="0"/>
          <w:divBdr>
            <w:top w:val="none" w:sz="0" w:space="0" w:color="auto"/>
            <w:left w:val="none" w:sz="0" w:space="0" w:color="auto"/>
            <w:bottom w:val="none" w:sz="0" w:space="0" w:color="auto"/>
            <w:right w:val="none" w:sz="0" w:space="0" w:color="auto"/>
          </w:divBdr>
        </w:div>
        <w:div w:id="229734341">
          <w:marLeft w:val="640"/>
          <w:marRight w:val="0"/>
          <w:marTop w:val="0"/>
          <w:marBottom w:val="0"/>
          <w:divBdr>
            <w:top w:val="none" w:sz="0" w:space="0" w:color="auto"/>
            <w:left w:val="none" w:sz="0" w:space="0" w:color="auto"/>
            <w:bottom w:val="none" w:sz="0" w:space="0" w:color="auto"/>
            <w:right w:val="none" w:sz="0" w:space="0" w:color="auto"/>
          </w:divBdr>
        </w:div>
        <w:div w:id="305862729">
          <w:marLeft w:val="640"/>
          <w:marRight w:val="0"/>
          <w:marTop w:val="0"/>
          <w:marBottom w:val="0"/>
          <w:divBdr>
            <w:top w:val="none" w:sz="0" w:space="0" w:color="auto"/>
            <w:left w:val="none" w:sz="0" w:space="0" w:color="auto"/>
            <w:bottom w:val="none" w:sz="0" w:space="0" w:color="auto"/>
            <w:right w:val="none" w:sz="0" w:space="0" w:color="auto"/>
          </w:divBdr>
        </w:div>
        <w:div w:id="501700296">
          <w:marLeft w:val="640"/>
          <w:marRight w:val="0"/>
          <w:marTop w:val="0"/>
          <w:marBottom w:val="0"/>
          <w:divBdr>
            <w:top w:val="none" w:sz="0" w:space="0" w:color="auto"/>
            <w:left w:val="none" w:sz="0" w:space="0" w:color="auto"/>
            <w:bottom w:val="none" w:sz="0" w:space="0" w:color="auto"/>
            <w:right w:val="none" w:sz="0" w:space="0" w:color="auto"/>
          </w:divBdr>
        </w:div>
        <w:div w:id="529298321">
          <w:marLeft w:val="640"/>
          <w:marRight w:val="0"/>
          <w:marTop w:val="0"/>
          <w:marBottom w:val="0"/>
          <w:divBdr>
            <w:top w:val="none" w:sz="0" w:space="0" w:color="auto"/>
            <w:left w:val="none" w:sz="0" w:space="0" w:color="auto"/>
            <w:bottom w:val="none" w:sz="0" w:space="0" w:color="auto"/>
            <w:right w:val="none" w:sz="0" w:space="0" w:color="auto"/>
          </w:divBdr>
        </w:div>
        <w:div w:id="683090449">
          <w:marLeft w:val="640"/>
          <w:marRight w:val="0"/>
          <w:marTop w:val="0"/>
          <w:marBottom w:val="0"/>
          <w:divBdr>
            <w:top w:val="none" w:sz="0" w:space="0" w:color="auto"/>
            <w:left w:val="none" w:sz="0" w:space="0" w:color="auto"/>
            <w:bottom w:val="none" w:sz="0" w:space="0" w:color="auto"/>
            <w:right w:val="none" w:sz="0" w:space="0" w:color="auto"/>
          </w:divBdr>
        </w:div>
        <w:div w:id="1004286002">
          <w:marLeft w:val="640"/>
          <w:marRight w:val="0"/>
          <w:marTop w:val="0"/>
          <w:marBottom w:val="0"/>
          <w:divBdr>
            <w:top w:val="none" w:sz="0" w:space="0" w:color="auto"/>
            <w:left w:val="none" w:sz="0" w:space="0" w:color="auto"/>
            <w:bottom w:val="none" w:sz="0" w:space="0" w:color="auto"/>
            <w:right w:val="none" w:sz="0" w:space="0" w:color="auto"/>
          </w:divBdr>
        </w:div>
        <w:div w:id="1198199841">
          <w:marLeft w:val="640"/>
          <w:marRight w:val="0"/>
          <w:marTop w:val="0"/>
          <w:marBottom w:val="0"/>
          <w:divBdr>
            <w:top w:val="none" w:sz="0" w:space="0" w:color="auto"/>
            <w:left w:val="none" w:sz="0" w:space="0" w:color="auto"/>
            <w:bottom w:val="none" w:sz="0" w:space="0" w:color="auto"/>
            <w:right w:val="none" w:sz="0" w:space="0" w:color="auto"/>
          </w:divBdr>
        </w:div>
        <w:div w:id="1218931853">
          <w:marLeft w:val="640"/>
          <w:marRight w:val="0"/>
          <w:marTop w:val="0"/>
          <w:marBottom w:val="0"/>
          <w:divBdr>
            <w:top w:val="none" w:sz="0" w:space="0" w:color="auto"/>
            <w:left w:val="none" w:sz="0" w:space="0" w:color="auto"/>
            <w:bottom w:val="none" w:sz="0" w:space="0" w:color="auto"/>
            <w:right w:val="none" w:sz="0" w:space="0" w:color="auto"/>
          </w:divBdr>
        </w:div>
        <w:div w:id="1283804650">
          <w:marLeft w:val="640"/>
          <w:marRight w:val="0"/>
          <w:marTop w:val="0"/>
          <w:marBottom w:val="0"/>
          <w:divBdr>
            <w:top w:val="none" w:sz="0" w:space="0" w:color="auto"/>
            <w:left w:val="none" w:sz="0" w:space="0" w:color="auto"/>
            <w:bottom w:val="none" w:sz="0" w:space="0" w:color="auto"/>
            <w:right w:val="none" w:sz="0" w:space="0" w:color="auto"/>
          </w:divBdr>
        </w:div>
        <w:div w:id="1340474273">
          <w:marLeft w:val="640"/>
          <w:marRight w:val="0"/>
          <w:marTop w:val="0"/>
          <w:marBottom w:val="0"/>
          <w:divBdr>
            <w:top w:val="none" w:sz="0" w:space="0" w:color="auto"/>
            <w:left w:val="none" w:sz="0" w:space="0" w:color="auto"/>
            <w:bottom w:val="none" w:sz="0" w:space="0" w:color="auto"/>
            <w:right w:val="none" w:sz="0" w:space="0" w:color="auto"/>
          </w:divBdr>
        </w:div>
        <w:div w:id="1515145279">
          <w:marLeft w:val="640"/>
          <w:marRight w:val="0"/>
          <w:marTop w:val="0"/>
          <w:marBottom w:val="0"/>
          <w:divBdr>
            <w:top w:val="none" w:sz="0" w:space="0" w:color="auto"/>
            <w:left w:val="none" w:sz="0" w:space="0" w:color="auto"/>
            <w:bottom w:val="none" w:sz="0" w:space="0" w:color="auto"/>
            <w:right w:val="none" w:sz="0" w:space="0" w:color="auto"/>
          </w:divBdr>
        </w:div>
        <w:div w:id="1576237456">
          <w:marLeft w:val="640"/>
          <w:marRight w:val="0"/>
          <w:marTop w:val="0"/>
          <w:marBottom w:val="0"/>
          <w:divBdr>
            <w:top w:val="none" w:sz="0" w:space="0" w:color="auto"/>
            <w:left w:val="none" w:sz="0" w:space="0" w:color="auto"/>
            <w:bottom w:val="none" w:sz="0" w:space="0" w:color="auto"/>
            <w:right w:val="none" w:sz="0" w:space="0" w:color="auto"/>
          </w:divBdr>
        </w:div>
        <w:div w:id="1697461419">
          <w:marLeft w:val="640"/>
          <w:marRight w:val="0"/>
          <w:marTop w:val="0"/>
          <w:marBottom w:val="0"/>
          <w:divBdr>
            <w:top w:val="none" w:sz="0" w:space="0" w:color="auto"/>
            <w:left w:val="none" w:sz="0" w:space="0" w:color="auto"/>
            <w:bottom w:val="none" w:sz="0" w:space="0" w:color="auto"/>
            <w:right w:val="none" w:sz="0" w:space="0" w:color="auto"/>
          </w:divBdr>
        </w:div>
        <w:div w:id="1718427222">
          <w:marLeft w:val="640"/>
          <w:marRight w:val="0"/>
          <w:marTop w:val="0"/>
          <w:marBottom w:val="0"/>
          <w:divBdr>
            <w:top w:val="none" w:sz="0" w:space="0" w:color="auto"/>
            <w:left w:val="none" w:sz="0" w:space="0" w:color="auto"/>
            <w:bottom w:val="none" w:sz="0" w:space="0" w:color="auto"/>
            <w:right w:val="none" w:sz="0" w:space="0" w:color="auto"/>
          </w:divBdr>
        </w:div>
        <w:div w:id="1751347534">
          <w:marLeft w:val="640"/>
          <w:marRight w:val="0"/>
          <w:marTop w:val="0"/>
          <w:marBottom w:val="0"/>
          <w:divBdr>
            <w:top w:val="none" w:sz="0" w:space="0" w:color="auto"/>
            <w:left w:val="none" w:sz="0" w:space="0" w:color="auto"/>
            <w:bottom w:val="none" w:sz="0" w:space="0" w:color="auto"/>
            <w:right w:val="none" w:sz="0" w:space="0" w:color="auto"/>
          </w:divBdr>
        </w:div>
        <w:div w:id="1909924035">
          <w:marLeft w:val="640"/>
          <w:marRight w:val="0"/>
          <w:marTop w:val="0"/>
          <w:marBottom w:val="0"/>
          <w:divBdr>
            <w:top w:val="none" w:sz="0" w:space="0" w:color="auto"/>
            <w:left w:val="none" w:sz="0" w:space="0" w:color="auto"/>
            <w:bottom w:val="none" w:sz="0" w:space="0" w:color="auto"/>
            <w:right w:val="none" w:sz="0" w:space="0" w:color="auto"/>
          </w:divBdr>
        </w:div>
        <w:div w:id="1927760066">
          <w:marLeft w:val="640"/>
          <w:marRight w:val="0"/>
          <w:marTop w:val="0"/>
          <w:marBottom w:val="0"/>
          <w:divBdr>
            <w:top w:val="none" w:sz="0" w:space="0" w:color="auto"/>
            <w:left w:val="none" w:sz="0" w:space="0" w:color="auto"/>
            <w:bottom w:val="none" w:sz="0" w:space="0" w:color="auto"/>
            <w:right w:val="none" w:sz="0" w:space="0" w:color="auto"/>
          </w:divBdr>
        </w:div>
        <w:div w:id="2027559358">
          <w:marLeft w:val="640"/>
          <w:marRight w:val="0"/>
          <w:marTop w:val="0"/>
          <w:marBottom w:val="0"/>
          <w:divBdr>
            <w:top w:val="none" w:sz="0" w:space="0" w:color="auto"/>
            <w:left w:val="none" w:sz="0" w:space="0" w:color="auto"/>
            <w:bottom w:val="none" w:sz="0" w:space="0" w:color="auto"/>
            <w:right w:val="none" w:sz="0" w:space="0" w:color="auto"/>
          </w:divBdr>
        </w:div>
      </w:divsChild>
    </w:div>
    <w:div w:id="636688666">
      <w:bodyDiv w:val="1"/>
      <w:marLeft w:val="0"/>
      <w:marRight w:val="0"/>
      <w:marTop w:val="0"/>
      <w:marBottom w:val="0"/>
      <w:divBdr>
        <w:top w:val="none" w:sz="0" w:space="0" w:color="auto"/>
        <w:left w:val="none" w:sz="0" w:space="0" w:color="auto"/>
        <w:bottom w:val="none" w:sz="0" w:space="0" w:color="auto"/>
        <w:right w:val="none" w:sz="0" w:space="0" w:color="auto"/>
      </w:divBdr>
      <w:divsChild>
        <w:div w:id="40133805">
          <w:marLeft w:val="640"/>
          <w:marRight w:val="0"/>
          <w:marTop w:val="0"/>
          <w:marBottom w:val="0"/>
          <w:divBdr>
            <w:top w:val="none" w:sz="0" w:space="0" w:color="auto"/>
            <w:left w:val="none" w:sz="0" w:space="0" w:color="auto"/>
            <w:bottom w:val="none" w:sz="0" w:space="0" w:color="auto"/>
            <w:right w:val="none" w:sz="0" w:space="0" w:color="auto"/>
          </w:divBdr>
        </w:div>
        <w:div w:id="95172088">
          <w:marLeft w:val="640"/>
          <w:marRight w:val="0"/>
          <w:marTop w:val="0"/>
          <w:marBottom w:val="0"/>
          <w:divBdr>
            <w:top w:val="none" w:sz="0" w:space="0" w:color="auto"/>
            <w:left w:val="none" w:sz="0" w:space="0" w:color="auto"/>
            <w:bottom w:val="none" w:sz="0" w:space="0" w:color="auto"/>
            <w:right w:val="none" w:sz="0" w:space="0" w:color="auto"/>
          </w:divBdr>
        </w:div>
        <w:div w:id="162667902">
          <w:marLeft w:val="640"/>
          <w:marRight w:val="0"/>
          <w:marTop w:val="0"/>
          <w:marBottom w:val="0"/>
          <w:divBdr>
            <w:top w:val="none" w:sz="0" w:space="0" w:color="auto"/>
            <w:left w:val="none" w:sz="0" w:space="0" w:color="auto"/>
            <w:bottom w:val="none" w:sz="0" w:space="0" w:color="auto"/>
            <w:right w:val="none" w:sz="0" w:space="0" w:color="auto"/>
          </w:divBdr>
        </w:div>
        <w:div w:id="180049232">
          <w:marLeft w:val="640"/>
          <w:marRight w:val="0"/>
          <w:marTop w:val="0"/>
          <w:marBottom w:val="0"/>
          <w:divBdr>
            <w:top w:val="none" w:sz="0" w:space="0" w:color="auto"/>
            <w:left w:val="none" w:sz="0" w:space="0" w:color="auto"/>
            <w:bottom w:val="none" w:sz="0" w:space="0" w:color="auto"/>
            <w:right w:val="none" w:sz="0" w:space="0" w:color="auto"/>
          </w:divBdr>
        </w:div>
        <w:div w:id="350912144">
          <w:marLeft w:val="640"/>
          <w:marRight w:val="0"/>
          <w:marTop w:val="0"/>
          <w:marBottom w:val="0"/>
          <w:divBdr>
            <w:top w:val="none" w:sz="0" w:space="0" w:color="auto"/>
            <w:left w:val="none" w:sz="0" w:space="0" w:color="auto"/>
            <w:bottom w:val="none" w:sz="0" w:space="0" w:color="auto"/>
            <w:right w:val="none" w:sz="0" w:space="0" w:color="auto"/>
          </w:divBdr>
        </w:div>
        <w:div w:id="892502006">
          <w:marLeft w:val="640"/>
          <w:marRight w:val="0"/>
          <w:marTop w:val="0"/>
          <w:marBottom w:val="0"/>
          <w:divBdr>
            <w:top w:val="none" w:sz="0" w:space="0" w:color="auto"/>
            <w:left w:val="none" w:sz="0" w:space="0" w:color="auto"/>
            <w:bottom w:val="none" w:sz="0" w:space="0" w:color="auto"/>
            <w:right w:val="none" w:sz="0" w:space="0" w:color="auto"/>
          </w:divBdr>
        </w:div>
        <w:div w:id="942615830">
          <w:marLeft w:val="640"/>
          <w:marRight w:val="0"/>
          <w:marTop w:val="0"/>
          <w:marBottom w:val="0"/>
          <w:divBdr>
            <w:top w:val="none" w:sz="0" w:space="0" w:color="auto"/>
            <w:left w:val="none" w:sz="0" w:space="0" w:color="auto"/>
            <w:bottom w:val="none" w:sz="0" w:space="0" w:color="auto"/>
            <w:right w:val="none" w:sz="0" w:space="0" w:color="auto"/>
          </w:divBdr>
        </w:div>
        <w:div w:id="1133669298">
          <w:marLeft w:val="640"/>
          <w:marRight w:val="0"/>
          <w:marTop w:val="0"/>
          <w:marBottom w:val="0"/>
          <w:divBdr>
            <w:top w:val="none" w:sz="0" w:space="0" w:color="auto"/>
            <w:left w:val="none" w:sz="0" w:space="0" w:color="auto"/>
            <w:bottom w:val="none" w:sz="0" w:space="0" w:color="auto"/>
            <w:right w:val="none" w:sz="0" w:space="0" w:color="auto"/>
          </w:divBdr>
        </w:div>
        <w:div w:id="1148669574">
          <w:marLeft w:val="640"/>
          <w:marRight w:val="0"/>
          <w:marTop w:val="0"/>
          <w:marBottom w:val="0"/>
          <w:divBdr>
            <w:top w:val="none" w:sz="0" w:space="0" w:color="auto"/>
            <w:left w:val="none" w:sz="0" w:space="0" w:color="auto"/>
            <w:bottom w:val="none" w:sz="0" w:space="0" w:color="auto"/>
            <w:right w:val="none" w:sz="0" w:space="0" w:color="auto"/>
          </w:divBdr>
        </w:div>
        <w:div w:id="1291128007">
          <w:marLeft w:val="640"/>
          <w:marRight w:val="0"/>
          <w:marTop w:val="0"/>
          <w:marBottom w:val="0"/>
          <w:divBdr>
            <w:top w:val="none" w:sz="0" w:space="0" w:color="auto"/>
            <w:left w:val="none" w:sz="0" w:space="0" w:color="auto"/>
            <w:bottom w:val="none" w:sz="0" w:space="0" w:color="auto"/>
            <w:right w:val="none" w:sz="0" w:space="0" w:color="auto"/>
          </w:divBdr>
        </w:div>
        <w:div w:id="1318343476">
          <w:marLeft w:val="640"/>
          <w:marRight w:val="0"/>
          <w:marTop w:val="0"/>
          <w:marBottom w:val="0"/>
          <w:divBdr>
            <w:top w:val="none" w:sz="0" w:space="0" w:color="auto"/>
            <w:left w:val="none" w:sz="0" w:space="0" w:color="auto"/>
            <w:bottom w:val="none" w:sz="0" w:space="0" w:color="auto"/>
            <w:right w:val="none" w:sz="0" w:space="0" w:color="auto"/>
          </w:divBdr>
        </w:div>
        <w:div w:id="1434279109">
          <w:marLeft w:val="640"/>
          <w:marRight w:val="0"/>
          <w:marTop w:val="0"/>
          <w:marBottom w:val="0"/>
          <w:divBdr>
            <w:top w:val="none" w:sz="0" w:space="0" w:color="auto"/>
            <w:left w:val="none" w:sz="0" w:space="0" w:color="auto"/>
            <w:bottom w:val="none" w:sz="0" w:space="0" w:color="auto"/>
            <w:right w:val="none" w:sz="0" w:space="0" w:color="auto"/>
          </w:divBdr>
        </w:div>
        <w:div w:id="1541548264">
          <w:marLeft w:val="640"/>
          <w:marRight w:val="0"/>
          <w:marTop w:val="0"/>
          <w:marBottom w:val="0"/>
          <w:divBdr>
            <w:top w:val="none" w:sz="0" w:space="0" w:color="auto"/>
            <w:left w:val="none" w:sz="0" w:space="0" w:color="auto"/>
            <w:bottom w:val="none" w:sz="0" w:space="0" w:color="auto"/>
            <w:right w:val="none" w:sz="0" w:space="0" w:color="auto"/>
          </w:divBdr>
        </w:div>
        <w:div w:id="1560556408">
          <w:marLeft w:val="640"/>
          <w:marRight w:val="0"/>
          <w:marTop w:val="0"/>
          <w:marBottom w:val="0"/>
          <w:divBdr>
            <w:top w:val="none" w:sz="0" w:space="0" w:color="auto"/>
            <w:left w:val="none" w:sz="0" w:space="0" w:color="auto"/>
            <w:bottom w:val="none" w:sz="0" w:space="0" w:color="auto"/>
            <w:right w:val="none" w:sz="0" w:space="0" w:color="auto"/>
          </w:divBdr>
        </w:div>
        <w:div w:id="1771654879">
          <w:marLeft w:val="640"/>
          <w:marRight w:val="0"/>
          <w:marTop w:val="0"/>
          <w:marBottom w:val="0"/>
          <w:divBdr>
            <w:top w:val="none" w:sz="0" w:space="0" w:color="auto"/>
            <w:left w:val="none" w:sz="0" w:space="0" w:color="auto"/>
            <w:bottom w:val="none" w:sz="0" w:space="0" w:color="auto"/>
            <w:right w:val="none" w:sz="0" w:space="0" w:color="auto"/>
          </w:divBdr>
        </w:div>
        <w:div w:id="1802579215">
          <w:marLeft w:val="640"/>
          <w:marRight w:val="0"/>
          <w:marTop w:val="0"/>
          <w:marBottom w:val="0"/>
          <w:divBdr>
            <w:top w:val="none" w:sz="0" w:space="0" w:color="auto"/>
            <w:left w:val="none" w:sz="0" w:space="0" w:color="auto"/>
            <w:bottom w:val="none" w:sz="0" w:space="0" w:color="auto"/>
            <w:right w:val="none" w:sz="0" w:space="0" w:color="auto"/>
          </w:divBdr>
        </w:div>
        <w:div w:id="1831872318">
          <w:marLeft w:val="640"/>
          <w:marRight w:val="0"/>
          <w:marTop w:val="0"/>
          <w:marBottom w:val="0"/>
          <w:divBdr>
            <w:top w:val="none" w:sz="0" w:space="0" w:color="auto"/>
            <w:left w:val="none" w:sz="0" w:space="0" w:color="auto"/>
            <w:bottom w:val="none" w:sz="0" w:space="0" w:color="auto"/>
            <w:right w:val="none" w:sz="0" w:space="0" w:color="auto"/>
          </w:divBdr>
        </w:div>
        <w:div w:id="1849445242">
          <w:marLeft w:val="640"/>
          <w:marRight w:val="0"/>
          <w:marTop w:val="0"/>
          <w:marBottom w:val="0"/>
          <w:divBdr>
            <w:top w:val="none" w:sz="0" w:space="0" w:color="auto"/>
            <w:left w:val="none" w:sz="0" w:space="0" w:color="auto"/>
            <w:bottom w:val="none" w:sz="0" w:space="0" w:color="auto"/>
            <w:right w:val="none" w:sz="0" w:space="0" w:color="auto"/>
          </w:divBdr>
        </w:div>
        <w:div w:id="1851142913">
          <w:marLeft w:val="640"/>
          <w:marRight w:val="0"/>
          <w:marTop w:val="0"/>
          <w:marBottom w:val="0"/>
          <w:divBdr>
            <w:top w:val="none" w:sz="0" w:space="0" w:color="auto"/>
            <w:left w:val="none" w:sz="0" w:space="0" w:color="auto"/>
            <w:bottom w:val="none" w:sz="0" w:space="0" w:color="auto"/>
            <w:right w:val="none" w:sz="0" w:space="0" w:color="auto"/>
          </w:divBdr>
        </w:div>
        <w:div w:id="1855799885">
          <w:marLeft w:val="640"/>
          <w:marRight w:val="0"/>
          <w:marTop w:val="0"/>
          <w:marBottom w:val="0"/>
          <w:divBdr>
            <w:top w:val="none" w:sz="0" w:space="0" w:color="auto"/>
            <w:left w:val="none" w:sz="0" w:space="0" w:color="auto"/>
            <w:bottom w:val="none" w:sz="0" w:space="0" w:color="auto"/>
            <w:right w:val="none" w:sz="0" w:space="0" w:color="auto"/>
          </w:divBdr>
        </w:div>
        <w:div w:id="1985696851">
          <w:marLeft w:val="640"/>
          <w:marRight w:val="0"/>
          <w:marTop w:val="0"/>
          <w:marBottom w:val="0"/>
          <w:divBdr>
            <w:top w:val="none" w:sz="0" w:space="0" w:color="auto"/>
            <w:left w:val="none" w:sz="0" w:space="0" w:color="auto"/>
            <w:bottom w:val="none" w:sz="0" w:space="0" w:color="auto"/>
            <w:right w:val="none" w:sz="0" w:space="0" w:color="auto"/>
          </w:divBdr>
        </w:div>
      </w:divsChild>
    </w:div>
    <w:div w:id="639961817">
      <w:bodyDiv w:val="1"/>
      <w:marLeft w:val="0"/>
      <w:marRight w:val="0"/>
      <w:marTop w:val="0"/>
      <w:marBottom w:val="0"/>
      <w:divBdr>
        <w:top w:val="none" w:sz="0" w:space="0" w:color="auto"/>
        <w:left w:val="none" w:sz="0" w:space="0" w:color="auto"/>
        <w:bottom w:val="none" w:sz="0" w:space="0" w:color="auto"/>
        <w:right w:val="none" w:sz="0" w:space="0" w:color="auto"/>
      </w:divBdr>
      <w:divsChild>
        <w:div w:id="26107891">
          <w:marLeft w:val="640"/>
          <w:marRight w:val="0"/>
          <w:marTop w:val="0"/>
          <w:marBottom w:val="0"/>
          <w:divBdr>
            <w:top w:val="none" w:sz="0" w:space="0" w:color="auto"/>
            <w:left w:val="none" w:sz="0" w:space="0" w:color="auto"/>
            <w:bottom w:val="none" w:sz="0" w:space="0" w:color="auto"/>
            <w:right w:val="none" w:sz="0" w:space="0" w:color="auto"/>
          </w:divBdr>
        </w:div>
        <w:div w:id="122695867">
          <w:marLeft w:val="640"/>
          <w:marRight w:val="0"/>
          <w:marTop w:val="0"/>
          <w:marBottom w:val="0"/>
          <w:divBdr>
            <w:top w:val="none" w:sz="0" w:space="0" w:color="auto"/>
            <w:left w:val="none" w:sz="0" w:space="0" w:color="auto"/>
            <w:bottom w:val="none" w:sz="0" w:space="0" w:color="auto"/>
            <w:right w:val="none" w:sz="0" w:space="0" w:color="auto"/>
          </w:divBdr>
        </w:div>
        <w:div w:id="254287771">
          <w:marLeft w:val="640"/>
          <w:marRight w:val="0"/>
          <w:marTop w:val="0"/>
          <w:marBottom w:val="0"/>
          <w:divBdr>
            <w:top w:val="none" w:sz="0" w:space="0" w:color="auto"/>
            <w:left w:val="none" w:sz="0" w:space="0" w:color="auto"/>
            <w:bottom w:val="none" w:sz="0" w:space="0" w:color="auto"/>
            <w:right w:val="none" w:sz="0" w:space="0" w:color="auto"/>
          </w:divBdr>
        </w:div>
        <w:div w:id="260576536">
          <w:marLeft w:val="640"/>
          <w:marRight w:val="0"/>
          <w:marTop w:val="0"/>
          <w:marBottom w:val="0"/>
          <w:divBdr>
            <w:top w:val="none" w:sz="0" w:space="0" w:color="auto"/>
            <w:left w:val="none" w:sz="0" w:space="0" w:color="auto"/>
            <w:bottom w:val="none" w:sz="0" w:space="0" w:color="auto"/>
            <w:right w:val="none" w:sz="0" w:space="0" w:color="auto"/>
          </w:divBdr>
        </w:div>
        <w:div w:id="266740283">
          <w:marLeft w:val="640"/>
          <w:marRight w:val="0"/>
          <w:marTop w:val="0"/>
          <w:marBottom w:val="0"/>
          <w:divBdr>
            <w:top w:val="none" w:sz="0" w:space="0" w:color="auto"/>
            <w:left w:val="none" w:sz="0" w:space="0" w:color="auto"/>
            <w:bottom w:val="none" w:sz="0" w:space="0" w:color="auto"/>
            <w:right w:val="none" w:sz="0" w:space="0" w:color="auto"/>
          </w:divBdr>
        </w:div>
        <w:div w:id="275915721">
          <w:marLeft w:val="640"/>
          <w:marRight w:val="0"/>
          <w:marTop w:val="0"/>
          <w:marBottom w:val="0"/>
          <w:divBdr>
            <w:top w:val="none" w:sz="0" w:space="0" w:color="auto"/>
            <w:left w:val="none" w:sz="0" w:space="0" w:color="auto"/>
            <w:bottom w:val="none" w:sz="0" w:space="0" w:color="auto"/>
            <w:right w:val="none" w:sz="0" w:space="0" w:color="auto"/>
          </w:divBdr>
        </w:div>
        <w:div w:id="366873720">
          <w:marLeft w:val="640"/>
          <w:marRight w:val="0"/>
          <w:marTop w:val="0"/>
          <w:marBottom w:val="0"/>
          <w:divBdr>
            <w:top w:val="none" w:sz="0" w:space="0" w:color="auto"/>
            <w:left w:val="none" w:sz="0" w:space="0" w:color="auto"/>
            <w:bottom w:val="none" w:sz="0" w:space="0" w:color="auto"/>
            <w:right w:val="none" w:sz="0" w:space="0" w:color="auto"/>
          </w:divBdr>
        </w:div>
        <w:div w:id="470289220">
          <w:marLeft w:val="640"/>
          <w:marRight w:val="0"/>
          <w:marTop w:val="0"/>
          <w:marBottom w:val="0"/>
          <w:divBdr>
            <w:top w:val="none" w:sz="0" w:space="0" w:color="auto"/>
            <w:left w:val="none" w:sz="0" w:space="0" w:color="auto"/>
            <w:bottom w:val="none" w:sz="0" w:space="0" w:color="auto"/>
            <w:right w:val="none" w:sz="0" w:space="0" w:color="auto"/>
          </w:divBdr>
        </w:div>
        <w:div w:id="578710115">
          <w:marLeft w:val="640"/>
          <w:marRight w:val="0"/>
          <w:marTop w:val="0"/>
          <w:marBottom w:val="0"/>
          <w:divBdr>
            <w:top w:val="none" w:sz="0" w:space="0" w:color="auto"/>
            <w:left w:val="none" w:sz="0" w:space="0" w:color="auto"/>
            <w:bottom w:val="none" w:sz="0" w:space="0" w:color="auto"/>
            <w:right w:val="none" w:sz="0" w:space="0" w:color="auto"/>
          </w:divBdr>
        </w:div>
        <w:div w:id="613950815">
          <w:marLeft w:val="640"/>
          <w:marRight w:val="0"/>
          <w:marTop w:val="0"/>
          <w:marBottom w:val="0"/>
          <w:divBdr>
            <w:top w:val="none" w:sz="0" w:space="0" w:color="auto"/>
            <w:left w:val="none" w:sz="0" w:space="0" w:color="auto"/>
            <w:bottom w:val="none" w:sz="0" w:space="0" w:color="auto"/>
            <w:right w:val="none" w:sz="0" w:space="0" w:color="auto"/>
          </w:divBdr>
        </w:div>
        <w:div w:id="658001428">
          <w:marLeft w:val="640"/>
          <w:marRight w:val="0"/>
          <w:marTop w:val="0"/>
          <w:marBottom w:val="0"/>
          <w:divBdr>
            <w:top w:val="none" w:sz="0" w:space="0" w:color="auto"/>
            <w:left w:val="none" w:sz="0" w:space="0" w:color="auto"/>
            <w:bottom w:val="none" w:sz="0" w:space="0" w:color="auto"/>
            <w:right w:val="none" w:sz="0" w:space="0" w:color="auto"/>
          </w:divBdr>
        </w:div>
        <w:div w:id="946156092">
          <w:marLeft w:val="640"/>
          <w:marRight w:val="0"/>
          <w:marTop w:val="0"/>
          <w:marBottom w:val="0"/>
          <w:divBdr>
            <w:top w:val="none" w:sz="0" w:space="0" w:color="auto"/>
            <w:left w:val="none" w:sz="0" w:space="0" w:color="auto"/>
            <w:bottom w:val="none" w:sz="0" w:space="0" w:color="auto"/>
            <w:right w:val="none" w:sz="0" w:space="0" w:color="auto"/>
          </w:divBdr>
        </w:div>
        <w:div w:id="1252809940">
          <w:marLeft w:val="640"/>
          <w:marRight w:val="0"/>
          <w:marTop w:val="0"/>
          <w:marBottom w:val="0"/>
          <w:divBdr>
            <w:top w:val="none" w:sz="0" w:space="0" w:color="auto"/>
            <w:left w:val="none" w:sz="0" w:space="0" w:color="auto"/>
            <w:bottom w:val="none" w:sz="0" w:space="0" w:color="auto"/>
            <w:right w:val="none" w:sz="0" w:space="0" w:color="auto"/>
          </w:divBdr>
        </w:div>
        <w:div w:id="1347828325">
          <w:marLeft w:val="640"/>
          <w:marRight w:val="0"/>
          <w:marTop w:val="0"/>
          <w:marBottom w:val="0"/>
          <w:divBdr>
            <w:top w:val="none" w:sz="0" w:space="0" w:color="auto"/>
            <w:left w:val="none" w:sz="0" w:space="0" w:color="auto"/>
            <w:bottom w:val="none" w:sz="0" w:space="0" w:color="auto"/>
            <w:right w:val="none" w:sz="0" w:space="0" w:color="auto"/>
          </w:divBdr>
        </w:div>
        <w:div w:id="1507213413">
          <w:marLeft w:val="640"/>
          <w:marRight w:val="0"/>
          <w:marTop w:val="0"/>
          <w:marBottom w:val="0"/>
          <w:divBdr>
            <w:top w:val="none" w:sz="0" w:space="0" w:color="auto"/>
            <w:left w:val="none" w:sz="0" w:space="0" w:color="auto"/>
            <w:bottom w:val="none" w:sz="0" w:space="0" w:color="auto"/>
            <w:right w:val="none" w:sz="0" w:space="0" w:color="auto"/>
          </w:divBdr>
        </w:div>
        <w:div w:id="2080442767">
          <w:marLeft w:val="640"/>
          <w:marRight w:val="0"/>
          <w:marTop w:val="0"/>
          <w:marBottom w:val="0"/>
          <w:divBdr>
            <w:top w:val="none" w:sz="0" w:space="0" w:color="auto"/>
            <w:left w:val="none" w:sz="0" w:space="0" w:color="auto"/>
            <w:bottom w:val="none" w:sz="0" w:space="0" w:color="auto"/>
            <w:right w:val="none" w:sz="0" w:space="0" w:color="auto"/>
          </w:divBdr>
        </w:div>
      </w:divsChild>
    </w:div>
    <w:div w:id="647242368">
      <w:bodyDiv w:val="1"/>
      <w:marLeft w:val="0"/>
      <w:marRight w:val="0"/>
      <w:marTop w:val="0"/>
      <w:marBottom w:val="0"/>
      <w:divBdr>
        <w:top w:val="none" w:sz="0" w:space="0" w:color="auto"/>
        <w:left w:val="none" w:sz="0" w:space="0" w:color="auto"/>
        <w:bottom w:val="none" w:sz="0" w:space="0" w:color="auto"/>
        <w:right w:val="none" w:sz="0" w:space="0" w:color="auto"/>
      </w:divBdr>
      <w:divsChild>
        <w:div w:id="57094951">
          <w:marLeft w:val="640"/>
          <w:marRight w:val="0"/>
          <w:marTop w:val="0"/>
          <w:marBottom w:val="0"/>
          <w:divBdr>
            <w:top w:val="none" w:sz="0" w:space="0" w:color="auto"/>
            <w:left w:val="none" w:sz="0" w:space="0" w:color="auto"/>
            <w:bottom w:val="none" w:sz="0" w:space="0" w:color="auto"/>
            <w:right w:val="none" w:sz="0" w:space="0" w:color="auto"/>
          </w:divBdr>
        </w:div>
        <w:div w:id="78527145">
          <w:marLeft w:val="640"/>
          <w:marRight w:val="0"/>
          <w:marTop w:val="0"/>
          <w:marBottom w:val="0"/>
          <w:divBdr>
            <w:top w:val="none" w:sz="0" w:space="0" w:color="auto"/>
            <w:left w:val="none" w:sz="0" w:space="0" w:color="auto"/>
            <w:bottom w:val="none" w:sz="0" w:space="0" w:color="auto"/>
            <w:right w:val="none" w:sz="0" w:space="0" w:color="auto"/>
          </w:divBdr>
        </w:div>
        <w:div w:id="103769923">
          <w:marLeft w:val="640"/>
          <w:marRight w:val="0"/>
          <w:marTop w:val="0"/>
          <w:marBottom w:val="0"/>
          <w:divBdr>
            <w:top w:val="none" w:sz="0" w:space="0" w:color="auto"/>
            <w:left w:val="none" w:sz="0" w:space="0" w:color="auto"/>
            <w:bottom w:val="none" w:sz="0" w:space="0" w:color="auto"/>
            <w:right w:val="none" w:sz="0" w:space="0" w:color="auto"/>
          </w:divBdr>
        </w:div>
        <w:div w:id="172961844">
          <w:marLeft w:val="640"/>
          <w:marRight w:val="0"/>
          <w:marTop w:val="0"/>
          <w:marBottom w:val="0"/>
          <w:divBdr>
            <w:top w:val="none" w:sz="0" w:space="0" w:color="auto"/>
            <w:left w:val="none" w:sz="0" w:space="0" w:color="auto"/>
            <w:bottom w:val="none" w:sz="0" w:space="0" w:color="auto"/>
            <w:right w:val="none" w:sz="0" w:space="0" w:color="auto"/>
          </w:divBdr>
        </w:div>
        <w:div w:id="535698452">
          <w:marLeft w:val="640"/>
          <w:marRight w:val="0"/>
          <w:marTop w:val="0"/>
          <w:marBottom w:val="0"/>
          <w:divBdr>
            <w:top w:val="none" w:sz="0" w:space="0" w:color="auto"/>
            <w:left w:val="none" w:sz="0" w:space="0" w:color="auto"/>
            <w:bottom w:val="none" w:sz="0" w:space="0" w:color="auto"/>
            <w:right w:val="none" w:sz="0" w:space="0" w:color="auto"/>
          </w:divBdr>
        </w:div>
        <w:div w:id="947659623">
          <w:marLeft w:val="640"/>
          <w:marRight w:val="0"/>
          <w:marTop w:val="0"/>
          <w:marBottom w:val="0"/>
          <w:divBdr>
            <w:top w:val="none" w:sz="0" w:space="0" w:color="auto"/>
            <w:left w:val="none" w:sz="0" w:space="0" w:color="auto"/>
            <w:bottom w:val="none" w:sz="0" w:space="0" w:color="auto"/>
            <w:right w:val="none" w:sz="0" w:space="0" w:color="auto"/>
          </w:divBdr>
        </w:div>
        <w:div w:id="1183318804">
          <w:marLeft w:val="640"/>
          <w:marRight w:val="0"/>
          <w:marTop w:val="0"/>
          <w:marBottom w:val="0"/>
          <w:divBdr>
            <w:top w:val="none" w:sz="0" w:space="0" w:color="auto"/>
            <w:left w:val="none" w:sz="0" w:space="0" w:color="auto"/>
            <w:bottom w:val="none" w:sz="0" w:space="0" w:color="auto"/>
            <w:right w:val="none" w:sz="0" w:space="0" w:color="auto"/>
          </w:divBdr>
        </w:div>
        <w:div w:id="1242451275">
          <w:marLeft w:val="640"/>
          <w:marRight w:val="0"/>
          <w:marTop w:val="0"/>
          <w:marBottom w:val="0"/>
          <w:divBdr>
            <w:top w:val="none" w:sz="0" w:space="0" w:color="auto"/>
            <w:left w:val="none" w:sz="0" w:space="0" w:color="auto"/>
            <w:bottom w:val="none" w:sz="0" w:space="0" w:color="auto"/>
            <w:right w:val="none" w:sz="0" w:space="0" w:color="auto"/>
          </w:divBdr>
        </w:div>
        <w:div w:id="1397819647">
          <w:marLeft w:val="640"/>
          <w:marRight w:val="0"/>
          <w:marTop w:val="0"/>
          <w:marBottom w:val="0"/>
          <w:divBdr>
            <w:top w:val="none" w:sz="0" w:space="0" w:color="auto"/>
            <w:left w:val="none" w:sz="0" w:space="0" w:color="auto"/>
            <w:bottom w:val="none" w:sz="0" w:space="0" w:color="auto"/>
            <w:right w:val="none" w:sz="0" w:space="0" w:color="auto"/>
          </w:divBdr>
        </w:div>
        <w:div w:id="1553541089">
          <w:marLeft w:val="640"/>
          <w:marRight w:val="0"/>
          <w:marTop w:val="0"/>
          <w:marBottom w:val="0"/>
          <w:divBdr>
            <w:top w:val="none" w:sz="0" w:space="0" w:color="auto"/>
            <w:left w:val="none" w:sz="0" w:space="0" w:color="auto"/>
            <w:bottom w:val="none" w:sz="0" w:space="0" w:color="auto"/>
            <w:right w:val="none" w:sz="0" w:space="0" w:color="auto"/>
          </w:divBdr>
        </w:div>
        <w:div w:id="1758362819">
          <w:marLeft w:val="640"/>
          <w:marRight w:val="0"/>
          <w:marTop w:val="0"/>
          <w:marBottom w:val="0"/>
          <w:divBdr>
            <w:top w:val="none" w:sz="0" w:space="0" w:color="auto"/>
            <w:left w:val="none" w:sz="0" w:space="0" w:color="auto"/>
            <w:bottom w:val="none" w:sz="0" w:space="0" w:color="auto"/>
            <w:right w:val="none" w:sz="0" w:space="0" w:color="auto"/>
          </w:divBdr>
        </w:div>
        <w:div w:id="1875073100">
          <w:marLeft w:val="640"/>
          <w:marRight w:val="0"/>
          <w:marTop w:val="0"/>
          <w:marBottom w:val="0"/>
          <w:divBdr>
            <w:top w:val="none" w:sz="0" w:space="0" w:color="auto"/>
            <w:left w:val="none" w:sz="0" w:space="0" w:color="auto"/>
            <w:bottom w:val="none" w:sz="0" w:space="0" w:color="auto"/>
            <w:right w:val="none" w:sz="0" w:space="0" w:color="auto"/>
          </w:divBdr>
        </w:div>
        <w:div w:id="1965694539">
          <w:marLeft w:val="640"/>
          <w:marRight w:val="0"/>
          <w:marTop w:val="0"/>
          <w:marBottom w:val="0"/>
          <w:divBdr>
            <w:top w:val="none" w:sz="0" w:space="0" w:color="auto"/>
            <w:left w:val="none" w:sz="0" w:space="0" w:color="auto"/>
            <w:bottom w:val="none" w:sz="0" w:space="0" w:color="auto"/>
            <w:right w:val="none" w:sz="0" w:space="0" w:color="auto"/>
          </w:divBdr>
        </w:div>
        <w:div w:id="1967466467">
          <w:marLeft w:val="640"/>
          <w:marRight w:val="0"/>
          <w:marTop w:val="0"/>
          <w:marBottom w:val="0"/>
          <w:divBdr>
            <w:top w:val="none" w:sz="0" w:space="0" w:color="auto"/>
            <w:left w:val="none" w:sz="0" w:space="0" w:color="auto"/>
            <w:bottom w:val="none" w:sz="0" w:space="0" w:color="auto"/>
            <w:right w:val="none" w:sz="0" w:space="0" w:color="auto"/>
          </w:divBdr>
        </w:div>
        <w:div w:id="2083679045">
          <w:marLeft w:val="640"/>
          <w:marRight w:val="0"/>
          <w:marTop w:val="0"/>
          <w:marBottom w:val="0"/>
          <w:divBdr>
            <w:top w:val="none" w:sz="0" w:space="0" w:color="auto"/>
            <w:left w:val="none" w:sz="0" w:space="0" w:color="auto"/>
            <w:bottom w:val="none" w:sz="0" w:space="0" w:color="auto"/>
            <w:right w:val="none" w:sz="0" w:space="0" w:color="auto"/>
          </w:divBdr>
        </w:div>
      </w:divsChild>
    </w:div>
    <w:div w:id="653335192">
      <w:bodyDiv w:val="1"/>
      <w:marLeft w:val="0"/>
      <w:marRight w:val="0"/>
      <w:marTop w:val="0"/>
      <w:marBottom w:val="0"/>
      <w:divBdr>
        <w:top w:val="none" w:sz="0" w:space="0" w:color="auto"/>
        <w:left w:val="none" w:sz="0" w:space="0" w:color="auto"/>
        <w:bottom w:val="none" w:sz="0" w:space="0" w:color="auto"/>
        <w:right w:val="none" w:sz="0" w:space="0" w:color="auto"/>
      </w:divBdr>
      <w:divsChild>
        <w:div w:id="36512733">
          <w:marLeft w:val="640"/>
          <w:marRight w:val="0"/>
          <w:marTop w:val="0"/>
          <w:marBottom w:val="0"/>
          <w:divBdr>
            <w:top w:val="none" w:sz="0" w:space="0" w:color="auto"/>
            <w:left w:val="none" w:sz="0" w:space="0" w:color="auto"/>
            <w:bottom w:val="none" w:sz="0" w:space="0" w:color="auto"/>
            <w:right w:val="none" w:sz="0" w:space="0" w:color="auto"/>
          </w:divBdr>
        </w:div>
        <w:div w:id="368576916">
          <w:marLeft w:val="640"/>
          <w:marRight w:val="0"/>
          <w:marTop w:val="0"/>
          <w:marBottom w:val="0"/>
          <w:divBdr>
            <w:top w:val="none" w:sz="0" w:space="0" w:color="auto"/>
            <w:left w:val="none" w:sz="0" w:space="0" w:color="auto"/>
            <w:bottom w:val="none" w:sz="0" w:space="0" w:color="auto"/>
            <w:right w:val="none" w:sz="0" w:space="0" w:color="auto"/>
          </w:divBdr>
        </w:div>
        <w:div w:id="384988641">
          <w:marLeft w:val="640"/>
          <w:marRight w:val="0"/>
          <w:marTop w:val="0"/>
          <w:marBottom w:val="0"/>
          <w:divBdr>
            <w:top w:val="none" w:sz="0" w:space="0" w:color="auto"/>
            <w:left w:val="none" w:sz="0" w:space="0" w:color="auto"/>
            <w:bottom w:val="none" w:sz="0" w:space="0" w:color="auto"/>
            <w:right w:val="none" w:sz="0" w:space="0" w:color="auto"/>
          </w:divBdr>
        </w:div>
        <w:div w:id="473379280">
          <w:marLeft w:val="640"/>
          <w:marRight w:val="0"/>
          <w:marTop w:val="0"/>
          <w:marBottom w:val="0"/>
          <w:divBdr>
            <w:top w:val="none" w:sz="0" w:space="0" w:color="auto"/>
            <w:left w:val="none" w:sz="0" w:space="0" w:color="auto"/>
            <w:bottom w:val="none" w:sz="0" w:space="0" w:color="auto"/>
            <w:right w:val="none" w:sz="0" w:space="0" w:color="auto"/>
          </w:divBdr>
        </w:div>
        <w:div w:id="537663372">
          <w:marLeft w:val="640"/>
          <w:marRight w:val="0"/>
          <w:marTop w:val="0"/>
          <w:marBottom w:val="0"/>
          <w:divBdr>
            <w:top w:val="none" w:sz="0" w:space="0" w:color="auto"/>
            <w:left w:val="none" w:sz="0" w:space="0" w:color="auto"/>
            <w:bottom w:val="none" w:sz="0" w:space="0" w:color="auto"/>
            <w:right w:val="none" w:sz="0" w:space="0" w:color="auto"/>
          </w:divBdr>
        </w:div>
        <w:div w:id="798258424">
          <w:marLeft w:val="640"/>
          <w:marRight w:val="0"/>
          <w:marTop w:val="0"/>
          <w:marBottom w:val="0"/>
          <w:divBdr>
            <w:top w:val="none" w:sz="0" w:space="0" w:color="auto"/>
            <w:left w:val="none" w:sz="0" w:space="0" w:color="auto"/>
            <w:bottom w:val="none" w:sz="0" w:space="0" w:color="auto"/>
            <w:right w:val="none" w:sz="0" w:space="0" w:color="auto"/>
          </w:divBdr>
        </w:div>
        <w:div w:id="958607777">
          <w:marLeft w:val="640"/>
          <w:marRight w:val="0"/>
          <w:marTop w:val="0"/>
          <w:marBottom w:val="0"/>
          <w:divBdr>
            <w:top w:val="none" w:sz="0" w:space="0" w:color="auto"/>
            <w:left w:val="none" w:sz="0" w:space="0" w:color="auto"/>
            <w:bottom w:val="none" w:sz="0" w:space="0" w:color="auto"/>
            <w:right w:val="none" w:sz="0" w:space="0" w:color="auto"/>
          </w:divBdr>
        </w:div>
        <w:div w:id="974219765">
          <w:marLeft w:val="640"/>
          <w:marRight w:val="0"/>
          <w:marTop w:val="0"/>
          <w:marBottom w:val="0"/>
          <w:divBdr>
            <w:top w:val="none" w:sz="0" w:space="0" w:color="auto"/>
            <w:left w:val="none" w:sz="0" w:space="0" w:color="auto"/>
            <w:bottom w:val="none" w:sz="0" w:space="0" w:color="auto"/>
            <w:right w:val="none" w:sz="0" w:space="0" w:color="auto"/>
          </w:divBdr>
        </w:div>
        <w:div w:id="1246308313">
          <w:marLeft w:val="640"/>
          <w:marRight w:val="0"/>
          <w:marTop w:val="0"/>
          <w:marBottom w:val="0"/>
          <w:divBdr>
            <w:top w:val="none" w:sz="0" w:space="0" w:color="auto"/>
            <w:left w:val="none" w:sz="0" w:space="0" w:color="auto"/>
            <w:bottom w:val="none" w:sz="0" w:space="0" w:color="auto"/>
            <w:right w:val="none" w:sz="0" w:space="0" w:color="auto"/>
          </w:divBdr>
        </w:div>
        <w:div w:id="1281842941">
          <w:marLeft w:val="640"/>
          <w:marRight w:val="0"/>
          <w:marTop w:val="0"/>
          <w:marBottom w:val="0"/>
          <w:divBdr>
            <w:top w:val="none" w:sz="0" w:space="0" w:color="auto"/>
            <w:left w:val="none" w:sz="0" w:space="0" w:color="auto"/>
            <w:bottom w:val="none" w:sz="0" w:space="0" w:color="auto"/>
            <w:right w:val="none" w:sz="0" w:space="0" w:color="auto"/>
          </w:divBdr>
        </w:div>
        <w:div w:id="1322350077">
          <w:marLeft w:val="640"/>
          <w:marRight w:val="0"/>
          <w:marTop w:val="0"/>
          <w:marBottom w:val="0"/>
          <w:divBdr>
            <w:top w:val="none" w:sz="0" w:space="0" w:color="auto"/>
            <w:left w:val="none" w:sz="0" w:space="0" w:color="auto"/>
            <w:bottom w:val="none" w:sz="0" w:space="0" w:color="auto"/>
            <w:right w:val="none" w:sz="0" w:space="0" w:color="auto"/>
          </w:divBdr>
        </w:div>
        <w:div w:id="1364748068">
          <w:marLeft w:val="640"/>
          <w:marRight w:val="0"/>
          <w:marTop w:val="0"/>
          <w:marBottom w:val="0"/>
          <w:divBdr>
            <w:top w:val="none" w:sz="0" w:space="0" w:color="auto"/>
            <w:left w:val="none" w:sz="0" w:space="0" w:color="auto"/>
            <w:bottom w:val="none" w:sz="0" w:space="0" w:color="auto"/>
            <w:right w:val="none" w:sz="0" w:space="0" w:color="auto"/>
          </w:divBdr>
        </w:div>
        <w:div w:id="1437408210">
          <w:marLeft w:val="640"/>
          <w:marRight w:val="0"/>
          <w:marTop w:val="0"/>
          <w:marBottom w:val="0"/>
          <w:divBdr>
            <w:top w:val="none" w:sz="0" w:space="0" w:color="auto"/>
            <w:left w:val="none" w:sz="0" w:space="0" w:color="auto"/>
            <w:bottom w:val="none" w:sz="0" w:space="0" w:color="auto"/>
            <w:right w:val="none" w:sz="0" w:space="0" w:color="auto"/>
          </w:divBdr>
        </w:div>
        <w:div w:id="1468472386">
          <w:marLeft w:val="640"/>
          <w:marRight w:val="0"/>
          <w:marTop w:val="0"/>
          <w:marBottom w:val="0"/>
          <w:divBdr>
            <w:top w:val="none" w:sz="0" w:space="0" w:color="auto"/>
            <w:left w:val="none" w:sz="0" w:space="0" w:color="auto"/>
            <w:bottom w:val="none" w:sz="0" w:space="0" w:color="auto"/>
            <w:right w:val="none" w:sz="0" w:space="0" w:color="auto"/>
          </w:divBdr>
        </w:div>
        <w:div w:id="1470976641">
          <w:marLeft w:val="640"/>
          <w:marRight w:val="0"/>
          <w:marTop w:val="0"/>
          <w:marBottom w:val="0"/>
          <w:divBdr>
            <w:top w:val="none" w:sz="0" w:space="0" w:color="auto"/>
            <w:left w:val="none" w:sz="0" w:space="0" w:color="auto"/>
            <w:bottom w:val="none" w:sz="0" w:space="0" w:color="auto"/>
            <w:right w:val="none" w:sz="0" w:space="0" w:color="auto"/>
          </w:divBdr>
        </w:div>
        <w:div w:id="1634825769">
          <w:marLeft w:val="640"/>
          <w:marRight w:val="0"/>
          <w:marTop w:val="0"/>
          <w:marBottom w:val="0"/>
          <w:divBdr>
            <w:top w:val="none" w:sz="0" w:space="0" w:color="auto"/>
            <w:left w:val="none" w:sz="0" w:space="0" w:color="auto"/>
            <w:bottom w:val="none" w:sz="0" w:space="0" w:color="auto"/>
            <w:right w:val="none" w:sz="0" w:space="0" w:color="auto"/>
          </w:divBdr>
        </w:div>
        <w:div w:id="1672371653">
          <w:marLeft w:val="640"/>
          <w:marRight w:val="0"/>
          <w:marTop w:val="0"/>
          <w:marBottom w:val="0"/>
          <w:divBdr>
            <w:top w:val="none" w:sz="0" w:space="0" w:color="auto"/>
            <w:left w:val="none" w:sz="0" w:space="0" w:color="auto"/>
            <w:bottom w:val="none" w:sz="0" w:space="0" w:color="auto"/>
            <w:right w:val="none" w:sz="0" w:space="0" w:color="auto"/>
          </w:divBdr>
        </w:div>
        <w:div w:id="1762214844">
          <w:marLeft w:val="640"/>
          <w:marRight w:val="0"/>
          <w:marTop w:val="0"/>
          <w:marBottom w:val="0"/>
          <w:divBdr>
            <w:top w:val="none" w:sz="0" w:space="0" w:color="auto"/>
            <w:left w:val="none" w:sz="0" w:space="0" w:color="auto"/>
            <w:bottom w:val="none" w:sz="0" w:space="0" w:color="auto"/>
            <w:right w:val="none" w:sz="0" w:space="0" w:color="auto"/>
          </w:divBdr>
        </w:div>
        <w:div w:id="1887258854">
          <w:marLeft w:val="640"/>
          <w:marRight w:val="0"/>
          <w:marTop w:val="0"/>
          <w:marBottom w:val="0"/>
          <w:divBdr>
            <w:top w:val="none" w:sz="0" w:space="0" w:color="auto"/>
            <w:left w:val="none" w:sz="0" w:space="0" w:color="auto"/>
            <w:bottom w:val="none" w:sz="0" w:space="0" w:color="auto"/>
            <w:right w:val="none" w:sz="0" w:space="0" w:color="auto"/>
          </w:divBdr>
        </w:div>
      </w:divsChild>
    </w:div>
    <w:div w:id="655033700">
      <w:bodyDiv w:val="1"/>
      <w:marLeft w:val="0"/>
      <w:marRight w:val="0"/>
      <w:marTop w:val="0"/>
      <w:marBottom w:val="0"/>
      <w:divBdr>
        <w:top w:val="none" w:sz="0" w:space="0" w:color="auto"/>
        <w:left w:val="none" w:sz="0" w:space="0" w:color="auto"/>
        <w:bottom w:val="none" w:sz="0" w:space="0" w:color="auto"/>
        <w:right w:val="none" w:sz="0" w:space="0" w:color="auto"/>
      </w:divBdr>
      <w:divsChild>
        <w:div w:id="50275517">
          <w:marLeft w:val="640"/>
          <w:marRight w:val="0"/>
          <w:marTop w:val="0"/>
          <w:marBottom w:val="0"/>
          <w:divBdr>
            <w:top w:val="none" w:sz="0" w:space="0" w:color="auto"/>
            <w:left w:val="none" w:sz="0" w:space="0" w:color="auto"/>
            <w:bottom w:val="none" w:sz="0" w:space="0" w:color="auto"/>
            <w:right w:val="none" w:sz="0" w:space="0" w:color="auto"/>
          </w:divBdr>
        </w:div>
        <w:div w:id="203715073">
          <w:marLeft w:val="640"/>
          <w:marRight w:val="0"/>
          <w:marTop w:val="0"/>
          <w:marBottom w:val="0"/>
          <w:divBdr>
            <w:top w:val="none" w:sz="0" w:space="0" w:color="auto"/>
            <w:left w:val="none" w:sz="0" w:space="0" w:color="auto"/>
            <w:bottom w:val="none" w:sz="0" w:space="0" w:color="auto"/>
            <w:right w:val="none" w:sz="0" w:space="0" w:color="auto"/>
          </w:divBdr>
        </w:div>
        <w:div w:id="344484374">
          <w:marLeft w:val="640"/>
          <w:marRight w:val="0"/>
          <w:marTop w:val="0"/>
          <w:marBottom w:val="0"/>
          <w:divBdr>
            <w:top w:val="none" w:sz="0" w:space="0" w:color="auto"/>
            <w:left w:val="none" w:sz="0" w:space="0" w:color="auto"/>
            <w:bottom w:val="none" w:sz="0" w:space="0" w:color="auto"/>
            <w:right w:val="none" w:sz="0" w:space="0" w:color="auto"/>
          </w:divBdr>
        </w:div>
        <w:div w:id="467555046">
          <w:marLeft w:val="640"/>
          <w:marRight w:val="0"/>
          <w:marTop w:val="0"/>
          <w:marBottom w:val="0"/>
          <w:divBdr>
            <w:top w:val="none" w:sz="0" w:space="0" w:color="auto"/>
            <w:left w:val="none" w:sz="0" w:space="0" w:color="auto"/>
            <w:bottom w:val="none" w:sz="0" w:space="0" w:color="auto"/>
            <w:right w:val="none" w:sz="0" w:space="0" w:color="auto"/>
          </w:divBdr>
        </w:div>
        <w:div w:id="536432105">
          <w:marLeft w:val="640"/>
          <w:marRight w:val="0"/>
          <w:marTop w:val="0"/>
          <w:marBottom w:val="0"/>
          <w:divBdr>
            <w:top w:val="none" w:sz="0" w:space="0" w:color="auto"/>
            <w:left w:val="none" w:sz="0" w:space="0" w:color="auto"/>
            <w:bottom w:val="none" w:sz="0" w:space="0" w:color="auto"/>
            <w:right w:val="none" w:sz="0" w:space="0" w:color="auto"/>
          </w:divBdr>
        </w:div>
        <w:div w:id="636569099">
          <w:marLeft w:val="640"/>
          <w:marRight w:val="0"/>
          <w:marTop w:val="0"/>
          <w:marBottom w:val="0"/>
          <w:divBdr>
            <w:top w:val="none" w:sz="0" w:space="0" w:color="auto"/>
            <w:left w:val="none" w:sz="0" w:space="0" w:color="auto"/>
            <w:bottom w:val="none" w:sz="0" w:space="0" w:color="auto"/>
            <w:right w:val="none" w:sz="0" w:space="0" w:color="auto"/>
          </w:divBdr>
        </w:div>
        <w:div w:id="678317808">
          <w:marLeft w:val="640"/>
          <w:marRight w:val="0"/>
          <w:marTop w:val="0"/>
          <w:marBottom w:val="0"/>
          <w:divBdr>
            <w:top w:val="none" w:sz="0" w:space="0" w:color="auto"/>
            <w:left w:val="none" w:sz="0" w:space="0" w:color="auto"/>
            <w:bottom w:val="none" w:sz="0" w:space="0" w:color="auto"/>
            <w:right w:val="none" w:sz="0" w:space="0" w:color="auto"/>
          </w:divBdr>
        </w:div>
        <w:div w:id="856042767">
          <w:marLeft w:val="640"/>
          <w:marRight w:val="0"/>
          <w:marTop w:val="0"/>
          <w:marBottom w:val="0"/>
          <w:divBdr>
            <w:top w:val="none" w:sz="0" w:space="0" w:color="auto"/>
            <w:left w:val="none" w:sz="0" w:space="0" w:color="auto"/>
            <w:bottom w:val="none" w:sz="0" w:space="0" w:color="auto"/>
            <w:right w:val="none" w:sz="0" w:space="0" w:color="auto"/>
          </w:divBdr>
        </w:div>
        <w:div w:id="990254105">
          <w:marLeft w:val="640"/>
          <w:marRight w:val="0"/>
          <w:marTop w:val="0"/>
          <w:marBottom w:val="0"/>
          <w:divBdr>
            <w:top w:val="none" w:sz="0" w:space="0" w:color="auto"/>
            <w:left w:val="none" w:sz="0" w:space="0" w:color="auto"/>
            <w:bottom w:val="none" w:sz="0" w:space="0" w:color="auto"/>
            <w:right w:val="none" w:sz="0" w:space="0" w:color="auto"/>
          </w:divBdr>
        </w:div>
        <w:div w:id="1003824202">
          <w:marLeft w:val="640"/>
          <w:marRight w:val="0"/>
          <w:marTop w:val="0"/>
          <w:marBottom w:val="0"/>
          <w:divBdr>
            <w:top w:val="none" w:sz="0" w:space="0" w:color="auto"/>
            <w:left w:val="none" w:sz="0" w:space="0" w:color="auto"/>
            <w:bottom w:val="none" w:sz="0" w:space="0" w:color="auto"/>
            <w:right w:val="none" w:sz="0" w:space="0" w:color="auto"/>
          </w:divBdr>
        </w:div>
        <w:div w:id="1117869595">
          <w:marLeft w:val="640"/>
          <w:marRight w:val="0"/>
          <w:marTop w:val="0"/>
          <w:marBottom w:val="0"/>
          <w:divBdr>
            <w:top w:val="none" w:sz="0" w:space="0" w:color="auto"/>
            <w:left w:val="none" w:sz="0" w:space="0" w:color="auto"/>
            <w:bottom w:val="none" w:sz="0" w:space="0" w:color="auto"/>
            <w:right w:val="none" w:sz="0" w:space="0" w:color="auto"/>
          </w:divBdr>
        </w:div>
        <w:div w:id="1161194531">
          <w:marLeft w:val="640"/>
          <w:marRight w:val="0"/>
          <w:marTop w:val="0"/>
          <w:marBottom w:val="0"/>
          <w:divBdr>
            <w:top w:val="none" w:sz="0" w:space="0" w:color="auto"/>
            <w:left w:val="none" w:sz="0" w:space="0" w:color="auto"/>
            <w:bottom w:val="none" w:sz="0" w:space="0" w:color="auto"/>
            <w:right w:val="none" w:sz="0" w:space="0" w:color="auto"/>
          </w:divBdr>
        </w:div>
        <w:div w:id="1238973802">
          <w:marLeft w:val="640"/>
          <w:marRight w:val="0"/>
          <w:marTop w:val="0"/>
          <w:marBottom w:val="0"/>
          <w:divBdr>
            <w:top w:val="none" w:sz="0" w:space="0" w:color="auto"/>
            <w:left w:val="none" w:sz="0" w:space="0" w:color="auto"/>
            <w:bottom w:val="none" w:sz="0" w:space="0" w:color="auto"/>
            <w:right w:val="none" w:sz="0" w:space="0" w:color="auto"/>
          </w:divBdr>
        </w:div>
        <w:div w:id="1409767561">
          <w:marLeft w:val="640"/>
          <w:marRight w:val="0"/>
          <w:marTop w:val="0"/>
          <w:marBottom w:val="0"/>
          <w:divBdr>
            <w:top w:val="none" w:sz="0" w:space="0" w:color="auto"/>
            <w:left w:val="none" w:sz="0" w:space="0" w:color="auto"/>
            <w:bottom w:val="none" w:sz="0" w:space="0" w:color="auto"/>
            <w:right w:val="none" w:sz="0" w:space="0" w:color="auto"/>
          </w:divBdr>
        </w:div>
        <w:div w:id="1445003748">
          <w:marLeft w:val="640"/>
          <w:marRight w:val="0"/>
          <w:marTop w:val="0"/>
          <w:marBottom w:val="0"/>
          <w:divBdr>
            <w:top w:val="none" w:sz="0" w:space="0" w:color="auto"/>
            <w:left w:val="none" w:sz="0" w:space="0" w:color="auto"/>
            <w:bottom w:val="none" w:sz="0" w:space="0" w:color="auto"/>
            <w:right w:val="none" w:sz="0" w:space="0" w:color="auto"/>
          </w:divBdr>
        </w:div>
        <w:div w:id="1565020592">
          <w:marLeft w:val="640"/>
          <w:marRight w:val="0"/>
          <w:marTop w:val="0"/>
          <w:marBottom w:val="0"/>
          <w:divBdr>
            <w:top w:val="none" w:sz="0" w:space="0" w:color="auto"/>
            <w:left w:val="none" w:sz="0" w:space="0" w:color="auto"/>
            <w:bottom w:val="none" w:sz="0" w:space="0" w:color="auto"/>
            <w:right w:val="none" w:sz="0" w:space="0" w:color="auto"/>
          </w:divBdr>
        </w:div>
        <w:div w:id="1687051445">
          <w:marLeft w:val="640"/>
          <w:marRight w:val="0"/>
          <w:marTop w:val="0"/>
          <w:marBottom w:val="0"/>
          <w:divBdr>
            <w:top w:val="none" w:sz="0" w:space="0" w:color="auto"/>
            <w:left w:val="none" w:sz="0" w:space="0" w:color="auto"/>
            <w:bottom w:val="none" w:sz="0" w:space="0" w:color="auto"/>
            <w:right w:val="none" w:sz="0" w:space="0" w:color="auto"/>
          </w:divBdr>
        </w:div>
        <w:div w:id="1988587594">
          <w:marLeft w:val="640"/>
          <w:marRight w:val="0"/>
          <w:marTop w:val="0"/>
          <w:marBottom w:val="0"/>
          <w:divBdr>
            <w:top w:val="none" w:sz="0" w:space="0" w:color="auto"/>
            <w:left w:val="none" w:sz="0" w:space="0" w:color="auto"/>
            <w:bottom w:val="none" w:sz="0" w:space="0" w:color="auto"/>
            <w:right w:val="none" w:sz="0" w:space="0" w:color="auto"/>
          </w:divBdr>
        </w:div>
        <w:div w:id="2039962016">
          <w:marLeft w:val="640"/>
          <w:marRight w:val="0"/>
          <w:marTop w:val="0"/>
          <w:marBottom w:val="0"/>
          <w:divBdr>
            <w:top w:val="none" w:sz="0" w:space="0" w:color="auto"/>
            <w:left w:val="none" w:sz="0" w:space="0" w:color="auto"/>
            <w:bottom w:val="none" w:sz="0" w:space="0" w:color="auto"/>
            <w:right w:val="none" w:sz="0" w:space="0" w:color="auto"/>
          </w:divBdr>
        </w:div>
        <w:div w:id="2057123316">
          <w:marLeft w:val="640"/>
          <w:marRight w:val="0"/>
          <w:marTop w:val="0"/>
          <w:marBottom w:val="0"/>
          <w:divBdr>
            <w:top w:val="none" w:sz="0" w:space="0" w:color="auto"/>
            <w:left w:val="none" w:sz="0" w:space="0" w:color="auto"/>
            <w:bottom w:val="none" w:sz="0" w:space="0" w:color="auto"/>
            <w:right w:val="none" w:sz="0" w:space="0" w:color="auto"/>
          </w:divBdr>
        </w:div>
        <w:div w:id="2138260405">
          <w:marLeft w:val="640"/>
          <w:marRight w:val="0"/>
          <w:marTop w:val="0"/>
          <w:marBottom w:val="0"/>
          <w:divBdr>
            <w:top w:val="none" w:sz="0" w:space="0" w:color="auto"/>
            <w:left w:val="none" w:sz="0" w:space="0" w:color="auto"/>
            <w:bottom w:val="none" w:sz="0" w:space="0" w:color="auto"/>
            <w:right w:val="none" w:sz="0" w:space="0" w:color="auto"/>
          </w:divBdr>
        </w:div>
      </w:divsChild>
    </w:div>
    <w:div w:id="667756655">
      <w:bodyDiv w:val="1"/>
      <w:marLeft w:val="0"/>
      <w:marRight w:val="0"/>
      <w:marTop w:val="0"/>
      <w:marBottom w:val="0"/>
      <w:divBdr>
        <w:top w:val="none" w:sz="0" w:space="0" w:color="auto"/>
        <w:left w:val="none" w:sz="0" w:space="0" w:color="auto"/>
        <w:bottom w:val="none" w:sz="0" w:space="0" w:color="auto"/>
        <w:right w:val="none" w:sz="0" w:space="0" w:color="auto"/>
      </w:divBdr>
    </w:div>
    <w:div w:id="668290919">
      <w:bodyDiv w:val="1"/>
      <w:marLeft w:val="0"/>
      <w:marRight w:val="0"/>
      <w:marTop w:val="0"/>
      <w:marBottom w:val="0"/>
      <w:divBdr>
        <w:top w:val="none" w:sz="0" w:space="0" w:color="auto"/>
        <w:left w:val="none" w:sz="0" w:space="0" w:color="auto"/>
        <w:bottom w:val="none" w:sz="0" w:space="0" w:color="auto"/>
        <w:right w:val="none" w:sz="0" w:space="0" w:color="auto"/>
      </w:divBdr>
    </w:div>
    <w:div w:id="671564455">
      <w:bodyDiv w:val="1"/>
      <w:marLeft w:val="0"/>
      <w:marRight w:val="0"/>
      <w:marTop w:val="0"/>
      <w:marBottom w:val="0"/>
      <w:divBdr>
        <w:top w:val="none" w:sz="0" w:space="0" w:color="auto"/>
        <w:left w:val="none" w:sz="0" w:space="0" w:color="auto"/>
        <w:bottom w:val="none" w:sz="0" w:space="0" w:color="auto"/>
        <w:right w:val="none" w:sz="0" w:space="0" w:color="auto"/>
      </w:divBdr>
      <w:divsChild>
        <w:div w:id="190925466">
          <w:marLeft w:val="640"/>
          <w:marRight w:val="0"/>
          <w:marTop w:val="0"/>
          <w:marBottom w:val="0"/>
          <w:divBdr>
            <w:top w:val="none" w:sz="0" w:space="0" w:color="auto"/>
            <w:left w:val="none" w:sz="0" w:space="0" w:color="auto"/>
            <w:bottom w:val="none" w:sz="0" w:space="0" w:color="auto"/>
            <w:right w:val="none" w:sz="0" w:space="0" w:color="auto"/>
          </w:divBdr>
        </w:div>
        <w:div w:id="483275326">
          <w:marLeft w:val="640"/>
          <w:marRight w:val="0"/>
          <w:marTop w:val="0"/>
          <w:marBottom w:val="0"/>
          <w:divBdr>
            <w:top w:val="none" w:sz="0" w:space="0" w:color="auto"/>
            <w:left w:val="none" w:sz="0" w:space="0" w:color="auto"/>
            <w:bottom w:val="none" w:sz="0" w:space="0" w:color="auto"/>
            <w:right w:val="none" w:sz="0" w:space="0" w:color="auto"/>
          </w:divBdr>
        </w:div>
        <w:div w:id="599022258">
          <w:marLeft w:val="640"/>
          <w:marRight w:val="0"/>
          <w:marTop w:val="0"/>
          <w:marBottom w:val="0"/>
          <w:divBdr>
            <w:top w:val="none" w:sz="0" w:space="0" w:color="auto"/>
            <w:left w:val="none" w:sz="0" w:space="0" w:color="auto"/>
            <w:bottom w:val="none" w:sz="0" w:space="0" w:color="auto"/>
            <w:right w:val="none" w:sz="0" w:space="0" w:color="auto"/>
          </w:divBdr>
        </w:div>
        <w:div w:id="637225437">
          <w:marLeft w:val="640"/>
          <w:marRight w:val="0"/>
          <w:marTop w:val="0"/>
          <w:marBottom w:val="0"/>
          <w:divBdr>
            <w:top w:val="none" w:sz="0" w:space="0" w:color="auto"/>
            <w:left w:val="none" w:sz="0" w:space="0" w:color="auto"/>
            <w:bottom w:val="none" w:sz="0" w:space="0" w:color="auto"/>
            <w:right w:val="none" w:sz="0" w:space="0" w:color="auto"/>
          </w:divBdr>
        </w:div>
        <w:div w:id="773981221">
          <w:marLeft w:val="640"/>
          <w:marRight w:val="0"/>
          <w:marTop w:val="0"/>
          <w:marBottom w:val="0"/>
          <w:divBdr>
            <w:top w:val="none" w:sz="0" w:space="0" w:color="auto"/>
            <w:left w:val="none" w:sz="0" w:space="0" w:color="auto"/>
            <w:bottom w:val="none" w:sz="0" w:space="0" w:color="auto"/>
            <w:right w:val="none" w:sz="0" w:space="0" w:color="auto"/>
          </w:divBdr>
        </w:div>
        <w:div w:id="893395139">
          <w:marLeft w:val="640"/>
          <w:marRight w:val="0"/>
          <w:marTop w:val="0"/>
          <w:marBottom w:val="0"/>
          <w:divBdr>
            <w:top w:val="none" w:sz="0" w:space="0" w:color="auto"/>
            <w:left w:val="none" w:sz="0" w:space="0" w:color="auto"/>
            <w:bottom w:val="none" w:sz="0" w:space="0" w:color="auto"/>
            <w:right w:val="none" w:sz="0" w:space="0" w:color="auto"/>
          </w:divBdr>
        </w:div>
        <w:div w:id="1059401988">
          <w:marLeft w:val="640"/>
          <w:marRight w:val="0"/>
          <w:marTop w:val="0"/>
          <w:marBottom w:val="0"/>
          <w:divBdr>
            <w:top w:val="none" w:sz="0" w:space="0" w:color="auto"/>
            <w:left w:val="none" w:sz="0" w:space="0" w:color="auto"/>
            <w:bottom w:val="none" w:sz="0" w:space="0" w:color="auto"/>
            <w:right w:val="none" w:sz="0" w:space="0" w:color="auto"/>
          </w:divBdr>
        </w:div>
        <w:div w:id="1061101766">
          <w:marLeft w:val="640"/>
          <w:marRight w:val="0"/>
          <w:marTop w:val="0"/>
          <w:marBottom w:val="0"/>
          <w:divBdr>
            <w:top w:val="none" w:sz="0" w:space="0" w:color="auto"/>
            <w:left w:val="none" w:sz="0" w:space="0" w:color="auto"/>
            <w:bottom w:val="none" w:sz="0" w:space="0" w:color="auto"/>
            <w:right w:val="none" w:sz="0" w:space="0" w:color="auto"/>
          </w:divBdr>
        </w:div>
        <w:div w:id="1201747517">
          <w:marLeft w:val="640"/>
          <w:marRight w:val="0"/>
          <w:marTop w:val="0"/>
          <w:marBottom w:val="0"/>
          <w:divBdr>
            <w:top w:val="none" w:sz="0" w:space="0" w:color="auto"/>
            <w:left w:val="none" w:sz="0" w:space="0" w:color="auto"/>
            <w:bottom w:val="none" w:sz="0" w:space="0" w:color="auto"/>
            <w:right w:val="none" w:sz="0" w:space="0" w:color="auto"/>
          </w:divBdr>
        </w:div>
        <w:div w:id="1438678761">
          <w:marLeft w:val="640"/>
          <w:marRight w:val="0"/>
          <w:marTop w:val="0"/>
          <w:marBottom w:val="0"/>
          <w:divBdr>
            <w:top w:val="none" w:sz="0" w:space="0" w:color="auto"/>
            <w:left w:val="none" w:sz="0" w:space="0" w:color="auto"/>
            <w:bottom w:val="none" w:sz="0" w:space="0" w:color="auto"/>
            <w:right w:val="none" w:sz="0" w:space="0" w:color="auto"/>
          </w:divBdr>
        </w:div>
        <w:div w:id="1544950853">
          <w:marLeft w:val="640"/>
          <w:marRight w:val="0"/>
          <w:marTop w:val="0"/>
          <w:marBottom w:val="0"/>
          <w:divBdr>
            <w:top w:val="none" w:sz="0" w:space="0" w:color="auto"/>
            <w:left w:val="none" w:sz="0" w:space="0" w:color="auto"/>
            <w:bottom w:val="none" w:sz="0" w:space="0" w:color="auto"/>
            <w:right w:val="none" w:sz="0" w:space="0" w:color="auto"/>
          </w:divBdr>
        </w:div>
        <w:div w:id="1562056005">
          <w:marLeft w:val="640"/>
          <w:marRight w:val="0"/>
          <w:marTop w:val="0"/>
          <w:marBottom w:val="0"/>
          <w:divBdr>
            <w:top w:val="none" w:sz="0" w:space="0" w:color="auto"/>
            <w:left w:val="none" w:sz="0" w:space="0" w:color="auto"/>
            <w:bottom w:val="none" w:sz="0" w:space="0" w:color="auto"/>
            <w:right w:val="none" w:sz="0" w:space="0" w:color="auto"/>
          </w:divBdr>
        </w:div>
        <w:div w:id="1598976496">
          <w:marLeft w:val="640"/>
          <w:marRight w:val="0"/>
          <w:marTop w:val="0"/>
          <w:marBottom w:val="0"/>
          <w:divBdr>
            <w:top w:val="none" w:sz="0" w:space="0" w:color="auto"/>
            <w:left w:val="none" w:sz="0" w:space="0" w:color="auto"/>
            <w:bottom w:val="none" w:sz="0" w:space="0" w:color="auto"/>
            <w:right w:val="none" w:sz="0" w:space="0" w:color="auto"/>
          </w:divBdr>
        </w:div>
        <w:div w:id="1663048312">
          <w:marLeft w:val="640"/>
          <w:marRight w:val="0"/>
          <w:marTop w:val="0"/>
          <w:marBottom w:val="0"/>
          <w:divBdr>
            <w:top w:val="none" w:sz="0" w:space="0" w:color="auto"/>
            <w:left w:val="none" w:sz="0" w:space="0" w:color="auto"/>
            <w:bottom w:val="none" w:sz="0" w:space="0" w:color="auto"/>
            <w:right w:val="none" w:sz="0" w:space="0" w:color="auto"/>
          </w:divBdr>
        </w:div>
        <w:div w:id="1836262903">
          <w:marLeft w:val="640"/>
          <w:marRight w:val="0"/>
          <w:marTop w:val="0"/>
          <w:marBottom w:val="0"/>
          <w:divBdr>
            <w:top w:val="none" w:sz="0" w:space="0" w:color="auto"/>
            <w:left w:val="none" w:sz="0" w:space="0" w:color="auto"/>
            <w:bottom w:val="none" w:sz="0" w:space="0" w:color="auto"/>
            <w:right w:val="none" w:sz="0" w:space="0" w:color="auto"/>
          </w:divBdr>
        </w:div>
        <w:div w:id="1848278396">
          <w:marLeft w:val="640"/>
          <w:marRight w:val="0"/>
          <w:marTop w:val="0"/>
          <w:marBottom w:val="0"/>
          <w:divBdr>
            <w:top w:val="none" w:sz="0" w:space="0" w:color="auto"/>
            <w:left w:val="none" w:sz="0" w:space="0" w:color="auto"/>
            <w:bottom w:val="none" w:sz="0" w:space="0" w:color="auto"/>
            <w:right w:val="none" w:sz="0" w:space="0" w:color="auto"/>
          </w:divBdr>
        </w:div>
        <w:div w:id="1955793061">
          <w:marLeft w:val="640"/>
          <w:marRight w:val="0"/>
          <w:marTop w:val="0"/>
          <w:marBottom w:val="0"/>
          <w:divBdr>
            <w:top w:val="none" w:sz="0" w:space="0" w:color="auto"/>
            <w:left w:val="none" w:sz="0" w:space="0" w:color="auto"/>
            <w:bottom w:val="none" w:sz="0" w:space="0" w:color="auto"/>
            <w:right w:val="none" w:sz="0" w:space="0" w:color="auto"/>
          </w:divBdr>
        </w:div>
        <w:div w:id="2011371086">
          <w:marLeft w:val="640"/>
          <w:marRight w:val="0"/>
          <w:marTop w:val="0"/>
          <w:marBottom w:val="0"/>
          <w:divBdr>
            <w:top w:val="none" w:sz="0" w:space="0" w:color="auto"/>
            <w:left w:val="none" w:sz="0" w:space="0" w:color="auto"/>
            <w:bottom w:val="none" w:sz="0" w:space="0" w:color="auto"/>
            <w:right w:val="none" w:sz="0" w:space="0" w:color="auto"/>
          </w:divBdr>
        </w:div>
        <w:div w:id="2024671636">
          <w:marLeft w:val="640"/>
          <w:marRight w:val="0"/>
          <w:marTop w:val="0"/>
          <w:marBottom w:val="0"/>
          <w:divBdr>
            <w:top w:val="none" w:sz="0" w:space="0" w:color="auto"/>
            <w:left w:val="none" w:sz="0" w:space="0" w:color="auto"/>
            <w:bottom w:val="none" w:sz="0" w:space="0" w:color="auto"/>
            <w:right w:val="none" w:sz="0" w:space="0" w:color="auto"/>
          </w:divBdr>
        </w:div>
      </w:divsChild>
    </w:div>
    <w:div w:id="672151751">
      <w:bodyDiv w:val="1"/>
      <w:marLeft w:val="0"/>
      <w:marRight w:val="0"/>
      <w:marTop w:val="0"/>
      <w:marBottom w:val="0"/>
      <w:divBdr>
        <w:top w:val="none" w:sz="0" w:space="0" w:color="auto"/>
        <w:left w:val="none" w:sz="0" w:space="0" w:color="auto"/>
        <w:bottom w:val="none" w:sz="0" w:space="0" w:color="auto"/>
        <w:right w:val="none" w:sz="0" w:space="0" w:color="auto"/>
      </w:divBdr>
    </w:div>
    <w:div w:id="680160163">
      <w:bodyDiv w:val="1"/>
      <w:marLeft w:val="0"/>
      <w:marRight w:val="0"/>
      <w:marTop w:val="0"/>
      <w:marBottom w:val="0"/>
      <w:divBdr>
        <w:top w:val="none" w:sz="0" w:space="0" w:color="auto"/>
        <w:left w:val="none" w:sz="0" w:space="0" w:color="auto"/>
        <w:bottom w:val="none" w:sz="0" w:space="0" w:color="auto"/>
        <w:right w:val="none" w:sz="0" w:space="0" w:color="auto"/>
      </w:divBdr>
      <w:divsChild>
        <w:div w:id="290477662">
          <w:marLeft w:val="640"/>
          <w:marRight w:val="0"/>
          <w:marTop w:val="0"/>
          <w:marBottom w:val="0"/>
          <w:divBdr>
            <w:top w:val="none" w:sz="0" w:space="0" w:color="auto"/>
            <w:left w:val="none" w:sz="0" w:space="0" w:color="auto"/>
            <w:bottom w:val="none" w:sz="0" w:space="0" w:color="auto"/>
            <w:right w:val="none" w:sz="0" w:space="0" w:color="auto"/>
          </w:divBdr>
        </w:div>
        <w:div w:id="430012576">
          <w:marLeft w:val="640"/>
          <w:marRight w:val="0"/>
          <w:marTop w:val="0"/>
          <w:marBottom w:val="0"/>
          <w:divBdr>
            <w:top w:val="none" w:sz="0" w:space="0" w:color="auto"/>
            <w:left w:val="none" w:sz="0" w:space="0" w:color="auto"/>
            <w:bottom w:val="none" w:sz="0" w:space="0" w:color="auto"/>
            <w:right w:val="none" w:sz="0" w:space="0" w:color="auto"/>
          </w:divBdr>
        </w:div>
        <w:div w:id="430511297">
          <w:marLeft w:val="640"/>
          <w:marRight w:val="0"/>
          <w:marTop w:val="0"/>
          <w:marBottom w:val="0"/>
          <w:divBdr>
            <w:top w:val="none" w:sz="0" w:space="0" w:color="auto"/>
            <w:left w:val="none" w:sz="0" w:space="0" w:color="auto"/>
            <w:bottom w:val="none" w:sz="0" w:space="0" w:color="auto"/>
            <w:right w:val="none" w:sz="0" w:space="0" w:color="auto"/>
          </w:divBdr>
        </w:div>
        <w:div w:id="540677965">
          <w:marLeft w:val="640"/>
          <w:marRight w:val="0"/>
          <w:marTop w:val="0"/>
          <w:marBottom w:val="0"/>
          <w:divBdr>
            <w:top w:val="none" w:sz="0" w:space="0" w:color="auto"/>
            <w:left w:val="none" w:sz="0" w:space="0" w:color="auto"/>
            <w:bottom w:val="none" w:sz="0" w:space="0" w:color="auto"/>
            <w:right w:val="none" w:sz="0" w:space="0" w:color="auto"/>
          </w:divBdr>
        </w:div>
        <w:div w:id="645354472">
          <w:marLeft w:val="640"/>
          <w:marRight w:val="0"/>
          <w:marTop w:val="0"/>
          <w:marBottom w:val="0"/>
          <w:divBdr>
            <w:top w:val="none" w:sz="0" w:space="0" w:color="auto"/>
            <w:left w:val="none" w:sz="0" w:space="0" w:color="auto"/>
            <w:bottom w:val="none" w:sz="0" w:space="0" w:color="auto"/>
            <w:right w:val="none" w:sz="0" w:space="0" w:color="auto"/>
          </w:divBdr>
        </w:div>
        <w:div w:id="720906599">
          <w:marLeft w:val="640"/>
          <w:marRight w:val="0"/>
          <w:marTop w:val="0"/>
          <w:marBottom w:val="0"/>
          <w:divBdr>
            <w:top w:val="none" w:sz="0" w:space="0" w:color="auto"/>
            <w:left w:val="none" w:sz="0" w:space="0" w:color="auto"/>
            <w:bottom w:val="none" w:sz="0" w:space="0" w:color="auto"/>
            <w:right w:val="none" w:sz="0" w:space="0" w:color="auto"/>
          </w:divBdr>
        </w:div>
        <w:div w:id="991175364">
          <w:marLeft w:val="640"/>
          <w:marRight w:val="0"/>
          <w:marTop w:val="0"/>
          <w:marBottom w:val="0"/>
          <w:divBdr>
            <w:top w:val="none" w:sz="0" w:space="0" w:color="auto"/>
            <w:left w:val="none" w:sz="0" w:space="0" w:color="auto"/>
            <w:bottom w:val="none" w:sz="0" w:space="0" w:color="auto"/>
            <w:right w:val="none" w:sz="0" w:space="0" w:color="auto"/>
          </w:divBdr>
        </w:div>
        <w:div w:id="1282103839">
          <w:marLeft w:val="640"/>
          <w:marRight w:val="0"/>
          <w:marTop w:val="0"/>
          <w:marBottom w:val="0"/>
          <w:divBdr>
            <w:top w:val="none" w:sz="0" w:space="0" w:color="auto"/>
            <w:left w:val="none" w:sz="0" w:space="0" w:color="auto"/>
            <w:bottom w:val="none" w:sz="0" w:space="0" w:color="auto"/>
            <w:right w:val="none" w:sz="0" w:space="0" w:color="auto"/>
          </w:divBdr>
        </w:div>
        <w:div w:id="1342926585">
          <w:marLeft w:val="640"/>
          <w:marRight w:val="0"/>
          <w:marTop w:val="0"/>
          <w:marBottom w:val="0"/>
          <w:divBdr>
            <w:top w:val="none" w:sz="0" w:space="0" w:color="auto"/>
            <w:left w:val="none" w:sz="0" w:space="0" w:color="auto"/>
            <w:bottom w:val="none" w:sz="0" w:space="0" w:color="auto"/>
            <w:right w:val="none" w:sz="0" w:space="0" w:color="auto"/>
          </w:divBdr>
        </w:div>
        <w:div w:id="1427574260">
          <w:marLeft w:val="640"/>
          <w:marRight w:val="0"/>
          <w:marTop w:val="0"/>
          <w:marBottom w:val="0"/>
          <w:divBdr>
            <w:top w:val="none" w:sz="0" w:space="0" w:color="auto"/>
            <w:left w:val="none" w:sz="0" w:space="0" w:color="auto"/>
            <w:bottom w:val="none" w:sz="0" w:space="0" w:color="auto"/>
            <w:right w:val="none" w:sz="0" w:space="0" w:color="auto"/>
          </w:divBdr>
        </w:div>
        <w:div w:id="1449005801">
          <w:marLeft w:val="640"/>
          <w:marRight w:val="0"/>
          <w:marTop w:val="0"/>
          <w:marBottom w:val="0"/>
          <w:divBdr>
            <w:top w:val="none" w:sz="0" w:space="0" w:color="auto"/>
            <w:left w:val="none" w:sz="0" w:space="0" w:color="auto"/>
            <w:bottom w:val="none" w:sz="0" w:space="0" w:color="auto"/>
            <w:right w:val="none" w:sz="0" w:space="0" w:color="auto"/>
          </w:divBdr>
        </w:div>
        <w:div w:id="1480489397">
          <w:marLeft w:val="640"/>
          <w:marRight w:val="0"/>
          <w:marTop w:val="0"/>
          <w:marBottom w:val="0"/>
          <w:divBdr>
            <w:top w:val="none" w:sz="0" w:space="0" w:color="auto"/>
            <w:left w:val="none" w:sz="0" w:space="0" w:color="auto"/>
            <w:bottom w:val="none" w:sz="0" w:space="0" w:color="auto"/>
            <w:right w:val="none" w:sz="0" w:space="0" w:color="auto"/>
          </w:divBdr>
        </w:div>
        <w:div w:id="1682391916">
          <w:marLeft w:val="640"/>
          <w:marRight w:val="0"/>
          <w:marTop w:val="0"/>
          <w:marBottom w:val="0"/>
          <w:divBdr>
            <w:top w:val="none" w:sz="0" w:space="0" w:color="auto"/>
            <w:left w:val="none" w:sz="0" w:space="0" w:color="auto"/>
            <w:bottom w:val="none" w:sz="0" w:space="0" w:color="auto"/>
            <w:right w:val="none" w:sz="0" w:space="0" w:color="auto"/>
          </w:divBdr>
        </w:div>
        <w:div w:id="1872647577">
          <w:marLeft w:val="640"/>
          <w:marRight w:val="0"/>
          <w:marTop w:val="0"/>
          <w:marBottom w:val="0"/>
          <w:divBdr>
            <w:top w:val="none" w:sz="0" w:space="0" w:color="auto"/>
            <w:left w:val="none" w:sz="0" w:space="0" w:color="auto"/>
            <w:bottom w:val="none" w:sz="0" w:space="0" w:color="auto"/>
            <w:right w:val="none" w:sz="0" w:space="0" w:color="auto"/>
          </w:divBdr>
        </w:div>
        <w:div w:id="2070418046">
          <w:marLeft w:val="640"/>
          <w:marRight w:val="0"/>
          <w:marTop w:val="0"/>
          <w:marBottom w:val="0"/>
          <w:divBdr>
            <w:top w:val="none" w:sz="0" w:space="0" w:color="auto"/>
            <w:left w:val="none" w:sz="0" w:space="0" w:color="auto"/>
            <w:bottom w:val="none" w:sz="0" w:space="0" w:color="auto"/>
            <w:right w:val="none" w:sz="0" w:space="0" w:color="auto"/>
          </w:divBdr>
        </w:div>
      </w:divsChild>
    </w:div>
    <w:div w:id="682168625">
      <w:bodyDiv w:val="1"/>
      <w:marLeft w:val="0"/>
      <w:marRight w:val="0"/>
      <w:marTop w:val="0"/>
      <w:marBottom w:val="0"/>
      <w:divBdr>
        <w:top w:val="none" w:sz="0" w:space="0" w:color="auto"/>
        <w:left w:val="none" w:sz="0" w:space="0" w:color="auto"/>
        <w:bottom w:val="none" w:sz="0" w:space="0" w:color="auto"/>
        <w:right w:val="none" w:sz="0" w:space="0" w:color="auto"/>
      </w:divBdr>
      <w:divsChild>
        <w:div w:id="73205718">
          <w:marLeft w:val="640"/>
          <w:marRight w:val="0"/>
          <w:marTop w:val="0"/>
          <w:marBottom w:val="0"/>
          <w:divBdr>
            <w:top w:val="none" w:sz="0" w:space="0" w:color="auto"/>
            <w:left w:val="none" w:sz="0" w:space="0" w:color="auto"/>
            <w:bottom w:val="none" w:sz="0" w:space="0" w:color="auto"/>
            <w:right w:val="none" w:sz="0" w:space="0" w:color="auto"/>
          </w:divBdr>
        </w:div>
        <w:div w:id="323973915">
          <w:marLeft w:val="640"/>
          <w:marRight w:val="0"/>
          <w:marTop w:val="0"/>
          <w:marBottom w:val="0"/>
          <w:divBdr>
            <w:top w:val="none" w:sz="0" w:space="0" w:color="auto"/>
            <w:left w:val="none" w:sz="0" w:space="0" w:color="auto"/>
            <w:bottom w:val="none" w:sz="0" w:space="0" w:color="auto"/>
            <w:right w:val="none" w:sz="0" w:space="0" w:color="auto"/>
          </w:divBdr>
        </w:div>
        <w:div w:id="340667020">
          <w:marLeft w:val="640"/>
          <w:marRight w:val="0"/>
          <w:marTop w:val="0"/>
          <w:marBottom w:val="0"/>
          <w:divBdr>
            <w:top w:val="none" w:sz="0" w:space="0" w:color="auto"/>
            <w:left w:val="none" w:sz="0" w:space="0" w:color="auto"/>
            <w:bottom w:val="none" w:sz="0" w:space="0" w:color="auto"/>
            <w:right w:val="none" w:sz="0" w:space="0" w:color="auto"/>
          </w:divBdr>
        </w:div>
        <w:div w:id="632372411">
          <w:marLeft w:val="640"/>
          <w:marRight w:val="0"/>
          <w:marTop w:val="0"/>
          <w:marBottom w:val="0"/>
          <w:divBdr>
            <w:top w:val="none" w:sz="0" w:space="0" w:color="auto"/>
            <w:left w:val="none" w:sz="0" w:space="0" w:color="auto"/>
            <w:bottom w:val="none" w:sz="0" w:space="0" w:color="auto"/>
            <w:right w:val="none" w:sz="0" w:space="0" w:color="auto"/>
          </w:divBdr>
        </w:div>
        <w:div w:id="671106994">
          <w:marLeft w:val="640"/>
          <w:marRight w:val="0"/>
          <w:marTop w:val="0"/>
          <w:marBottom w:val="0"/>
          <w:divBdr>
            <w:top w:val="none" w:sz="0" w:space="0" w:color="auto"/>
            <w:left w:val="none" w:sz="0" w:space="0" w:color="auto"/>
            <w:bottom w:val="none" w:sz="0" w:space="0" w:color="auto"/>
            <w:right w:val="none" w:sz="0" w:space="0" w:color="auto"/>
          </w:divBdr>
        </w:div>
        <w:div w:id="929318198">
          <w:marLeft w:val="640"/>
          <w:marRight w:val="0"/>
          <w:marTop w:val="0"/>
          <w:marBottom w:val="0"/>
          <w:divBdr>
            <w:top w:val="none" w:sz="0" w:space="0" w:color="auto"/>
            <w:left w:val="none" w:sz="0" w:space="0" w:color="auto"/>
            <w:bottom w:val="none" w:sz="0" w:space="0" w:color="auto"/>
            <w:right w:val="none" w:sz="0" w:space="0" w:color="auto"/>
          </w:divBdr>
        </w:div>
        <w:div w:id="1141535194">
          <w:marLeft w:val="640"/>
          <w:marRight w:val="0"/>
          <w:marTop w:val="0"/>
          <w:marBottom w:val="0"/>
          <w:divBdr>
            <w:top w:val="none" w:sz="0" w:space="0" w:color="auto"/>
            <w:left w:val="none" w:sz="0" w:space="0" w:color="auto"/>
            <w:bottom w:val="none" w:sz="0" w:space="0" w:color="auto"/>
            <w:right w:val="none" w:sz="0" w:space="0" w:color="auto"/>
          </w:divBdr>
        </w:div>
        <w:div w:id="1146700570">
          <w:marLeft w:val="640"/>
          <w:marRight w:val="0"/>
          <w:marTop w:val="0"/>
          <w:marBottom w:val="0"/>
          <w:divBdr>
            <w:top w:val="none" w:sz="0" w:space="0" w:color="auto"/>
            <w:left w:val="none" w:sz="0" w:space="0" w:color="auto"/>
            <w:bottom w:val="none" w:sz="0" w:space="0" w:color="auto"/>
            <w:right w:val="none" w:sz="0" w:space="0" w:color="auto"/>
          </w:divBdr>
        </w:div>
        <w:div w:id="1245384827">
          <w:marLeft w:val="640"/>
          <w:marRight w:val="0"/>
          <w:marTop w:val="0"/>
          <w:marBottom w:val="0"/>
          <w:divBdr>
            <w:top w:val="none" w:sz="0" w:space="0" w:color="auto"/>
            <w:left w:val="none" w:sz="0" w:space="0" w:color="auto"/>
            <w:bottom w:val="none" w:sz="0" w:space="0" w:color="auto"/>
            <w:right w:val="none" w:sz="0" w:space="0" w:color="auto"/>
          </w:divBdr>
        </w:div>
        <w:div w:id="1312128395">
          <w:marLeft w:val="640"/>
          <w:marRight w:val="0"/>
          <w:marTop w:val="0"/>
          <w:marBottom w:val="0"/>
          <w:divBdr>
            <w:top w:val="none" w:sz="0" w:space="0" w:color="auto"/>
            <w:left w:val="none" w:sz="0" w:space="0" w:color="auto"/>
            <w:bottom w:val="none" w:sz="0" w:space="0" w:color="auto"/>
            <w:right w:val="none" w:sz="0" w:space="0" w:color="auto"/>
          </w:divBdr>
        </w:div>
        <w:div w:id="1324427296">
          <w:marLeft w:val="640"/>
          <w:marRight w:val="0"/>
          <w:marTop w:val="0"/>
          <w:marBottom w:val="0"/>
          <w:divBdr>
            <w:top w:val="none" w:sz="0" w:space="0" w:color="auto"/>
            <w:left w:val="none" w:sz="0" w:space="0" w:color="auto"/>
            <w:bottom w:val="none" w:sz="0" w:space="0" w:color="auto"/>
            <w:right w:val="none" w:sz="0" w:space="0" w:color="auto"/>
          </w:divBdr>
        </w:div>
        <w:div w:id="1397391281">
          <w:marLeft w:val="640"/>
          <w:marRight w:val="0"/>
          <w:marTop w:val="0"/>
          <w:marBottom w:val="0"/>
          <w:divBdr>
            <w:top w:val="none" w:sz="0" w:space="0" w:color="auto"/>
            <w:left w:val="none" w:sz="0" w:space="0" w:color="auto"/>
            <w:bottom w:val="none" w:sz="0" w:space="0" w:color="auto"/>
            <w:right w:val="none" w:sz="0" w:space="0" w:color="auto"/>
          </w:divBdr>
        </w:div>
        <w:div w:id="1461460641">
          <w:marLeft w:val="640"/>
          <w:marRight w:val="0"/>
          <w:marTop w:val="0"/>
          <w:marBottom w:val="0"/>
          <w:divBdr>
            <w:top w:val="none" w:sz="0" w:space="0" w:color="auto"/>
            <w:left w:val="none" w:sz="0" w:space="0" w:color="auto"/>
            <w:bottom w:val="none" w:sz="0" w:space="0" w:color="auto"/>
            <w:right w:val="none" w:sz="0" w:space="0" w:color="auto"/>
          </w:divBdr>
        </w:div>
        <w:div w:id="1520509174">
          <w:marLeft w:val="640"/>
          <w:marRight w:val="0"/>
          <w:marTop w:val="0"/>
          <w:marBottom w:val="0"/>
          <w:divBdr>
            <w:top w:val="none" w:sz="0" w:space="0" w:color="auto"/>
            <w:left w:val="none" w:sz="0" w:space="0" w:color="auto"/>
            <w:bottom w:val="none" w:sz="0" w:space="0" w:color="auto"/>
            <w:right w:val="none" w:sz="0" w:space="0" w:color="auto"/>
          </w:divBdr>
        </w:div>
        <w:div w:id="1580795275">
          <w:marLeft w:val="640"/>
          <w:marRight w:val="0"/>
          <w:marTop w:val="0"/>
          <w:marBottom w:val="0"/>
          <w:divBdr>
            <w:top w:val="none" w:sz="0" w:space="0" w:color="auto"/>
            <w:left w:val="none" w:sz="0" w:space="0" w:color="auto"/>
            <w:bottom w:val="none" w:sz="0" w:space="0" w:color="auto"/>
            <w:right w:val="none" w:sz="0" w:space="0" w:color="auto"/>
          </w:divBdr>
        </w:div>
        <w:div w:id="1582327162">
          <w:marLeft w:val="640"/>
          <w:marRight w:val="0"/>
          <w:marTop w:val="0"/>
          <w:marBottom w:val="0"/>
          <w:divBdr>
            <w:top w:val="none" w:sz="0" w:space="0" w:color="auto"/>
            <w:left w:val="none" w:sz="0" w:space="0" w:color="auto"/>
            <w:bottom w:val="none" w:sz="0" w:space="0" w:color="auto"/>
            <w:right w:val="none" w:sz="0" w:space="0" w:color="auto"/>
          </w:divBdr>
        </w:div>
        <w:div w:id="1677071626">
          <w:marLeft w:val="640"/>
          <w:marRight w:val="0"/>
          <w:marTop w:val="0"/>
          <w:marBottom w:val="0"/>
          <w:divBdr>
            <w:top w:val="none" w:sz="0" w:space="0" w:color="auto"/>
            <w:left w:val="none" w:sz="0" w:space="0" w:color="auto"/>
            <w:bottom w:val="none" w:sz="0" w:space="0" w:color="auto"/>
            <w:right w:val="none" w:sz="0" w:space="0" w:color="auto"/>
          </w:divBdr>
        </w:div>
        <w:div w:id="1882936849">
          <w:marLeft w:val="640"/>
          <w:marRight w:val="0"/>
          <w:marTop w:val="0"/>
          <w:marBottom w:val="0"/>
          <w:divBdr>
            <w:top w:val="none" w:sz="0" w:space="0" w:color="auto"/>
            <w:left w:val="none" w:sz="0" w:space="0" w:color="auto"/>
            <w:bottom w:val="none" w:sz="0" w:space="0" w:color="auto"/>
            <w:right w:val="none" w:sz="0" w:space="0" w:color="auto"/>
          </w:divBdr>
        </w:div>
        <w:div w:id="2071032189">
          <w:marLeft w:val="640"/>
          <w:marRight w:val="0"/>
          <w:marTop w:val="0"/>
          <w:marBottom w:val="0"/>
          <w:divBdr>
            <w:top w:val="none" w:sz="0" w:space="0" w:color="auto"/>
            <w:left w:val="none" w:sz="0" w:space="0" w:color="auto"/>
            <w:bottom w:val="none" w:sz="0" w:space="0" w:color="auto"/>
            <w:right w:val="none" w:sz="0" w:space="0" w:color="auto"/>
          </w:divBdr>
        </w:div>
      </w:divsChild>
    </w:div>
    <w:div w:id="682441316">
      <w:bodyDiv w:val="1"/>
      <w:marLeft w:val="0"/>
      <w:marRight w:val="0"/>
      <w:marTop w:val="0"/>
      <w:marBottom w:val="0"/>
      <w:divBdr>
        <w:top w:val="none" w:sz="0" w:space="0" w:color="auto"/>
        <w:left w:val="none" w:sz="0" w:space="0" w:color="auto"/>
        <w:bottom w:val="none" w:sz="0" w:space="0" w:color="auto"/>
        <w:right w:val="none" w:sz="0" w:space="0" w:color="auto"/>
      </w:divBdr>
      <w:divsChild>
        <w:div w:id="6031160">
          <w:marLeft w:val="640"/>
          <w:marRight w:val="0"/>
          <w:marTop w:val="0"/>
          <w:marBottom w:val="0"/>
          <w:divBdr>
            <w:top w:val="none" w:sz="0" w:space="0" w:color="auto"/>
            <w:left w:val="none" w:sz="0" w:space="0" w:color="auto"/>
            <w:bottom w:val="none" w:sz="0" w:space="0" w:color="auto"/>
            <w:right w:val="none" w:sz="0" w:space="0" w:color="auto"/>
          </w:divBdr>
        </w:div>
        <w:div w:id="6637707">
          <w:marLeft w:val="640"/>
          <w:marRight w:val="0"/>
          <w:marTop w:val="0"/>
          <w:marBottom w:val="0"/>
          <w:divBdr>
            <w:top w:val="none" w:sz="0" w:space="0" w:color="auto"/>
            <w:left w:val="none" w:sz="0" w:space="0" w:color="auto"/>
            <w:bottom w:val="none" w:sz="0" w:space="0" w:color="auto"/>
            <w:right w:val="none" w:sz="0" w:space="0" w:color="auto"/>
          </w:divBdr>
        </w:div>
        <w:div w:id="22287838">
          <w:marLeft w:val="640"/>
          <w:marRight w:val="0"/>
          <w:marTop w:val="0"/>
          <w:marBottom w:val="0"/>
          <w:divBdr>
            <w:top w:val="none" w:sz="0" w:space="0" w:color="auto"/>
            <w:left w:val="none" w:sz="0" w:space="0" w:color="auto"/>
            <w:bottom w:val="none" w:sz="0" w:space="0" w:color="auto"/>
            <w:right w:val="none" w:sz="0" w:space="0" w:color="auto"/>
          </w:divBdr>
        </w:div>
        <w:div w:id="100222914">
          <w:marLeft w:val="640"/>
          <w:marRight w:val="0"/>
          <w:marTop w:val="0"/>
          <w:marBottom w:val="0"/>
          <w:divBdr>
            <w:top w:val="none" w:sz="0" w:space="0" w:color="auto"/>
            <w:left w:val="none" w:sz="0" w:space="0" w:color="auto"/>
            <w:bottom w:val="none" w:sz="0" w:space="0" w:color="auto"/>
            <w:right w:val="none" w:sz="0" w:space="0" w:color="auto"/>
          </w:divBdr>
        </w:div>
        <w:div w:id="161892563">
          <w:marLeft w:val="640"/>
          <w:marRight w:val="0"/>
          <w:marTop w:val="0"/>
          <w:marBottom w:val="0"/>
          <w:divBdr>
            <w:top w:val="none" w:sz="0" w:space="0" w:color="auto"/>
            <w:left w:val="none" w:sz="0" w:space="0" w:color="auto"/>
            <w:bottom w:val="none" w:sz="0" w:space="0" w:color="auto"/>
            <w:right w:val="none" w:sz="0" w:space="0" w:color="auto"/>
          </w:divBdr>
        </w:div>
        <w:div w:id="484051479">
          <w:marLeft w:val="640"/>
          <w:marRight w:val="0"/>
          <w:marTop w:val="0"/>
          <w:marBottom w:val="0"/>
          <w:divBdr>
            <w:top w:val="none" w:sz="0" w:space="0" w:color="auto"/>
            <w:left w:val="none" w:sz="0" w:space="0" w:color="auto"/>
            <w:bottom w:val="none" w:sz="0" w:space="0" w:color="auto"/>
            <w:right w:val="none" w:sz="0" w:space="0" w:color="auto"/>
          </w:divBdr>
        </w:div>
        <w:div w:id="643510214">
          <w:marLeft w:val="640"/>
          <w:marRight w:val="0"/>
          <w:marTop w:val="0"/>
          <w:marBottom w:val="0"/>
          <w:divBdr>
            <w:top w:val="none" w:sz="0" w:space="0" w:color="auto"/>
            <w:left w:val="none" w:sz="0" w:space="0" w:color="auto"/>
            <w:bottom w:val="none" w:sz="0" w:space="0" w:color="auto"/>
            <w:right w:val="none" w:sz="0" w:space="0" w:color="auto"/>
          </w:divBdr>
        </w:div>
        <w:div w:id="703293470">
          <w:marLeft w:val="640"/>
          <w:marRight w:val="0"/>
          <w:marTop w:val="0"/>
          <w:marBottom w:val="0"/>
          <w:divBdr>
            <w:top w:val="none" w:sz="0" w:space="0" w:color="auto"/>
            <w:left w:val="none" w:sz="0" w:space="0" w:color="auto"/>
            <w:bottom w:val="none" w:sz="0" w:space="0" w:color="auto"/>
            <w:right w:val="none" w:sz="0" w:space="0" w:color="auto"/>
          </w:divBdr>
        </w:div>
        <w:div w:id="791099221">
          <w:marLeft w:val="640"/>
          <w:marRight w:val="0"/>
          <w:marTop w:val="0"/>
          <w:marBottom w:val="0"/>
          <w:divBdr>
            <w:top w:val="none" w:sz="0" w:space="0" w:color="auto"/>
            <w:left w:val="none" w:sz="0" w:space="0" w:color="auto"/>
            <w:bottom w:val="none" w:sz="0" w:space="0" w:color="auto"/>
            <w:right w:val="none" w:sz="0" w:space="0" w:color="auto"/>
          </w:divBdr>
        </w:div>
        <w:div w:id="907883563">
          <w:marLeft w:val="640"/>
          <w:marRight w:val="0"/>
          <w:marTop w:val="0"/>
          <w:marBottom w:val="0"/>
          <w:divBdr>
            <w:top w:val="none" w:sz="0" w:space="0" w:color="auto"/>
            <w:left w:val="none" w:sz="0" w:space="0" w:color="auto"/>
            <w:bottom w:val="none" w:sz="0" w:space="0" w:color="auto"/>
            <w:right w:val="none" w:sz="0" w:space="0" w:color="auto"/>
          </w:divBdr>
        </w:div>
        <w:div w:id="923150640">
          <w:marLeft w:val="640"/>
          <w:marRight w:val="0"/>
          <w:marTop w:val="0"/>
          <w:marBottom w:val="0"/>
          <w:divBdr>
            <w:top w:val="none" w:sz="0" w:space="0" w:color="auto"/>
            <w:left w:val="none" w:sz="0" w:space="0" w:color="auto"/>
            <w:bottom w:val="none" w:sz="0" w:space="0" w:color="auto"/>
            <w:right w:val="none" w:sz="0" w:space="0" w:color="auto"/>
          </w:divBdr>
        </w:div>
        <w:div w:id="974525929">
          <w:marLeft w:val="640"/>
          <w:marRight w:val="0"/>
          <w:marTop w:val="0"/>
          <w:marBottom w:val="0"/>
          <w:divBdr>
            <w:top w:val="none" w:sz="0" w:space="0" w:color="auto"/>
            <w:left w:val="none" w:sz="0" w:space="0" w:color="auto"/>
            <w:bottom w:val="none" w:sz="0" w:space="0" w:color="auto"/>
            <w:right w:val="none" w:sz="0" w:space="0" w:color="auto"/>
          </w:divBdr>
        </w:div>
        <w:div w:id="1189417587">
          <w:marLeft w:val="640"/>
          <w:marRight w:val="0"/>
          <w:marTop w:val="0"/>
          <w:marBottom w:val="0"/>
          <w:divBdr>
            <w:top w:val="none" w:sz="0" w:space="0" w:color="auto"/>
            <w:left w:val="none" w:sz="0" w:space="0" w:color="auto"/>
            <w:bottom w:val="none" w:sz="0" w:space="0" w:color="auto"/>
            <w:right w:val="none" w:sz="0" w:space="0" w:color="auto"/>
          </w:divBdr>
        </w:div>
        <w:div w:id="1267538952">
          <w:marLeft w:val="640"/>
          <w:marRight w:val="0"/>
          <w:marTop w:val="0"/>
          <w:marBottom w:val="0"/>
          <w:divBdr>
            <w:top w:val="none" w:sz="0" w:space="0" w:color="auto"/>
            <w:left w:val="none" w:sz="0" w:space="0" w:color="auto"/>
            <w:bottom w:val="none" w:sz="0" w:space="0" w:color="auto"/>
            <w:right w:val="none" w:sz="0" w:space="0" w:color="auto"/>
          </w:divBdr>
        </w:div>
        <w:div w:id="1318270059">
          <w:marLeft w:val="640"/>
          <w:marRight w:val="0"/>
          <w:marTop w:val="0"/>
          <w:marBottom w:val="0"/>
          <w:divBdr>
            <w:top w:val="none" w:sz="0" w:space="0" w:color="auto"/>
            <w:left w:val="none" w:sz="0" w:space="0" w:color="auto"/>
            <w:bottom w:val="none" w:sz="0" w:space="0" w:color="auto"/>
            <w:right w:val="none" w:sz="0" w:space="0" w:color="auto"/>
          </w:divBdr>
        </w:div>
        <w:div w:id="1393964871">
          <w:marLeft w:val="640"/>
          <w:marRight w:val="0"/>
          <w:marTop w:val="0"/>
          <w:marBottom w:val="0"/>
          <w:divBdr>
            <w:top w:val="none" w:sz="0" w:space="0" w:color="auto"/>
            <w:left w:val="none" w:sz="0" w:space="0" w:color="auto"/>
            <w:bottom w:val="none" w:sz="0" w:space="0" w:color="auto"/>
            <w:right w:val="none" w:sz="0" w:space="0" w:color="auto"/>
          </w:divBdr>
        </w:div>
        <w:div w:id="1402561008">
          <w:marLeft w:val="640"/>
          <w:marRight w:val="0"/>
          <w:marTop w:val="0"/>
          <w:marBottom w:val="0"/>
          <w:divBdr>
            <w:top w:val="none" w:sz="0" w:space="0" w:color="auto"/>
            <w:left w:val="none" w:sz="0" w:space="0" w:color="auto"/>
            <w:bottom w:val="none" w:sz="0" w:space="0" w:color="auto"/>
            <w:right w:val="none" w:sz="0" w:space="0" w:color="auto"/>
          </w:divBdr>
        </w:div>
        <w:div w:id="1518040660">
          <w:marLeft w:val="640"/>
          <w:marRight w:val="0"/>
          <w:marTop w:val="0"/>
          <w:marBottom w:val="0"/>
          <w:divBdr>
            <w:top w:val="none" w:sz="0" w:space="0" w:color="auto"/>
            <w:left w:val="none" w:sz="0" w:space="0" w:color="auto"/>
            <w:bottom w:val="none" w:sz="0" w:space="0" w:color="auto"/>
            <w:right w:val="none" w:sz="0" w:space="0" w:color="auto"/>
          </w:divBdr>
        </w:div>
        <w:div w:id="1671367855">
          <w:marLeft w:val="640"/>
          <w:marRight w:val="0"/>
          <w:marTop w:val="0"/>
          <w:marBottom w:val="0"/>
          <w:divBdr>
            <w:top w:val="none" w:sz="0" w:space="0" w:color="auto"/>
            <w:left w:val="none" w:sz="0" w:space="0" w:color="auto"/>
            <w:bottom w:val="none" w:sz="0" w:space="0" w:color="auto"/>
            <w:right w:val="none" w:sz="0" w:space="0" w:color="auto"/>
          </w:divBdr>
        </w:div>
        <w:div w:id="1753547460">
          <w:marLeft w:val="640"/>
          <w:marRight w:val="0"/>
          <w:marTop w:val="0"/>
          <w:marBottom w:val="0"/>
          <w:divBdr>
            <w:top w:val="none" w:sz="0" w:space="0" w:color="auto"/>
            <w:left w:val="none" w:sz="0" w:space="0" w:color="auto"/>
            <w:bottom w:val="none" w:sz="0" w:space="0" w:color="auto"/>
            <w:right w:val="none" w:sz="0" w:space="0" w:color="auto"/>
          </w:divBdr>
        </w:div>
        <w:div w:id="1923373552">
          <w:marLeft w:val="640"/>
          <w:marRight w:val="0"/>
          <w:marTop w:val="0"/>
          <w:marBottom w:val="0"/>
          <w:divBdr>
            <w:top w:val="none" w:sz="0" w:space="0" w:color="auto"/>
            <w:left w:val="none" w:sz="0" w:space="0" w:color="auto"/>
            <w:bottom w:val="none" w:sz="0" w:space="0" w:color="auto"/>
            <w:right w:val="none" w:sz="0" w:space="0" w:color="auto"/>
          </w:divBdr>
        </w:div>
      </w:divsChild>
    </w:div>
    <w:div w:id="683289153">
      <w:bodyDiv w:val="1"/>
      <w:marLeft w:val="0"/>
      <w:marRight w:val="0"/>
      <w:marTop w:val="0"/>
      <w:marBottom w:val="0"/>
      <w:divBdr>
        <w:top w:val="none" w:sz="0" w:space="0" w:color="auto"/>
        <w:left w:val="none" w:sz="0" w:space="0" w:color="auto"/>
        <w:bottom w:val="none" w:sz="0" w:space="0" w:color="auto"/>
        <w:right w:val="none" w:sz="0" w:space="0" w:color="auto"/>
      </w:divBdr>
      <w:divsChild>
        <w:div w:id="37820366">
          <w:marLeft w:val="640"/>
          <w:marRight w:val="0"/>
          <w:marTop w:val="0"/>
          <w:marBottom w:val="0"/>
          <w:divBdr>
            <w:top w:val="none" w:sz="0" w:space="0" w:color="auto"/>
            <w:left w:val="none" w:sz="0" w:space="0" w:color="auto"/>
            <w:bottom w:val="none" w:sz="0" w:space="0" w:color="auto"/>
            <w:right w:val="none" w:sz="0" w:space="0" w:color="auto"/>
          </w:divBdr>
        </w:div>
        <w:div w:id="76099460">
          <w:marLeft w:val="640"/>
          <w:marRight w:val="0"/>
          <w:marTop w:val="0"/>
          <w:marBottom w:val="0"/>
          <w:divBdr>
            <w:top w:val="none" w:sz="0" w:space="0" w:color="auto"/>
            <w:left w:val="none" w:sz="0" w:space="0" w:color="auto"/>
            <w:bottom w:val="none" w:sz="0" w:space="0" w:color="auto"/>
            <w:right w:val="none" w:sz="0" w:space="0" w:color="auto"/>
          </w:divBdr>
        </w:div>
        <w:div w:id="166990191">
          <w:marLeft w:val="640"/>
          <w:marRight w:val="0"/>
          <w:marTop w:val="0"/>
          <w:marBottom w:val="0"/>
          <w:divBdr>
            <w:top w:val="none" w:sz="0" w:space="0" w:color="auto"/>
            <w:left w:val="none" w:sz="0" w:space="0" w:color="auto"/>
            <w:bottom w:val="none" w:sz="0" w:space="0" w:color="auto"/>
            <w:right w:val="none" w:sz="0" w:space="0" w:color="auto"/>
          </w:divBdr>
        </w:div>
        <w:div w:id="433212851">
          <w:marLeft w:val="640"/>
          <w:marRight w:val="0"/>
          <w:marTop w:val="0"/>
          <w:marBottom w:val="0"/>
          <w:divBdr>
            <w:top w:val="none" w:sz="0" w:space="0" w:color="auto"/>
            <w:left w:val="none" w:sz="0" w:space="0" w:color="auto"/>
            <w:bottom w:val="none" w:sz="0" w:space="0" w:color="auto"/>
            <w:right w:val="none" w:sz="0" w:space="0" w:color="auto"/>
          </w:divBdr>
        </w:div>
        <w:div w:id="491415025">
          <w:marLeft w:val="640"/>
          <w:marRight w:val="0"/>
          <w:marTop w:val="0"/>
          <w:marBottom w:val="0"/>
          <w:divBdr>
            <w:top w:val="none" w:sz="0" w:space="0" w:color="auto"/>
            <w:left w:val="none" w:sz="0" w:space="0" w:color="auto"/>
            <w:bottom w:val="none" w:sz="0" w:space="0" w:color="auto"/>
            <w:right w:val="none" w:sz="0" w:space="0" w:color="auto"/>
          </w:divBdr>
        </w:div>
        <w:div w:id="508833230">
          <w:marLeft w:val="640"/>
          <w:marRight w:val="0"/>
          <w:marTop w:val="0"/>
          <w:marBottom w:val="0"/>
          <w:divBdr>
            <w:top w:val="none" w:sz="0" w:space="0" w:color="auto"/>
            <w:left w:val="none" w:sz="0" w:space="0" w:color="auto"/>
            <w:bottom w:val="none" w:sz="0" w:space="0" w:color="auto"/>
            <w:right w:val="none" w:sz="0" w:space="0" w:color="auto"/>
          </w:divBdr>
        </w:div>
        <w:div w:id="780614670">
          <w:marLeft w:val="640"/>
          <w:marRight w:val="0"/>
          <w:marTop w:val="0"/>
          <w:marBottom w:val="0"/>
          <w:divBdr>
            <w:top w:val="none" w:sz="0" w:space="0" w:color="auto"/>
            <w:left w:val="none" w:sz="0" w:space="0" w:color="auto"/>
            <w:bottom w:val="none" w:sz="0" w:space="0" w:color="auto"/>
            <w:right w:val="none" w:sz="0" w:space="0" w:color="auto"/>
          </w:divBdr>
        </w:div>
        <w:div w:id="868640029">
          <w:marLeft w:val="640"/>
          <w:marRight w:val="0"/>
          <w:marTop w:val="0"/>
          <w:marBottom w:val="0"/>
          <w:divBdr>
            <w:top w:val="none" w:sz="0" w:space="0" w:color="auto"/>
            <w:left w:val="none" w:sz="0" w:space="0" w:color="auto"/>
            <w:bottom w:val="none" w:sz="0" w:space="0" w:color="auto"/>
            <w:right w:val="none" w:sz="0" w:space="0" w:color="auto"/>
          </w:divBdr>
        </w:div>
        <w:div w:id="1018779354">
          <w:marLeft w:val="640"/>
          <w:marRight w:val="0"/>
          <w:marTop w:val="0"/>
          <w:marBottom w:val="0"/>
          <w:divBdr>
            <w:top w:val="none" w:sz="0" w:space="0" w:color="auto"/>
            <w:left w:val="none" w:sz="0" w:space="0" w:color="auto"/>
            <w:bottom w:val="none" w:sz="0" w:space="0" w:color="auto"/>
            <w:right w:val="none" w:sz="0" w:space="0" w:color="auto"/>
          </w:divBdr>
        </w:div>
        <w:div w:id="1102217074">
          <w:marLeft w:val="640"/>
          <w:marRight w:val="0"/>
          <w:marTop w:val="0"/>
          <w:marBottom w:val="0"/>
          <w:divBdr>
            <w:top w:val="none" w:sz="0" w:space="0" w:color="auto"/>
            <w:left w:val="none" w:sz="0" w:space="0" w:color="auto"/>
            <w:bottom w:val="none" w:sz="0" w:space="0" w:color="auto"/>
            <w:right w:val="none" w:sz="0" w:space="0" w:color="auto"/>
          </w:divBdr>
        </w:div>
        <w:div w:id="1117719917">
          <w:marLeft w:val="640"/>
          <w:marRight w:val="0"/>
          <w:marTop w:val="0"/>
          <w:marBottom w:val="0"/>
          <w:divBdr>
            <w:top w:val="none" w:sz="0" w:space="0" w:color="auto"/>
            <w:left w:val="none" w:sz="0" w:space="0" w:color="auto"/>
            <w:bottom w:val="none" w:sz="0" w:space="0" w:color="auto"/>
            <w:right w:val="none" w:sz="0" w:space="0" w:color="auto"/>
          </w:divBdr>
        </w:div>
        <w:div w:id="1201936715">
          <w:marLeft w:val="640"/>
          <w:marRight w:val="0"/>
          <w:marTop w:val="0"/>
          <w:marBottom w:val="0"/>
          <w:divBdr>
            <w:top w:val="none" w:sz="0" w:space="0" w:color="auto"/>
            <w:left w:val="none" w:sz="0" w:space="0" w:color="auto"/>
            <w:bottom w:val="none" w:sz="0" w:space="0" w:color="auto"/>
            <w:right w:val="none" w:sz="0" w:space="0" w:color="auto"/>
          </w:divBdr>
        </w:div>
        <w:div w:id="1519781723">
          <w:marLeft w:val="640"/>
          <w:marRight w:val="0"/>
          <w:marTop w:val="0"/>
          <w:marBottom w:val="0"/>
          <w:divBdr>
            <w:top w:val="none" w:sz="0" w:space="0" w:color="auto"/>
            <w:left w:val="none" w:sz="0" w:space="0" w:color="auto"/>
            <w:bottom w:val="none" w:sz="0" w:space="0" w:color="auto"/>
            <w:right w:val="none" w:sz="0" w:space="0" w:color="auto"/>
          </w:divBdr>
        </w:div>
        <w:div w:id="1649551770">
          <w:marLeft w:val="640"/>
          <w:marRight w:val="0"/>
          <w:marTop w:val="0"/>
          <w:marBottom w:val="0"/>
          <w:divBdr>
            <w:top w:val="none" w:sz="0" w:space="0" w:color="auto"/>
            <w:left w:val="none" w:sz="0" w:space="0" w:color="auto"/>
            <w:bottom w:val="none" w:sz="0" w:space="0" w:color="auto"/>
            <w:right w:val="none" w:sz="0" w:space="0" w:color="auto"/>
          </w:divBdr>
        </w:div>
        <w:div w:id="1921207373">
          <w:marLeft w:val="640"/>
          <w:marRight w:val="0"/>
          <w:marTop w:val="0"/>
          <w:marBottom w:val="0"/>
          <w:divBdr>
            <w:top w:val="none" w:sz="0" w:space="0" w:color="auto"/>
            <w:left w:val="none" w:sz="0" w:space="0" w:color="auto"/>
            <w:bottom w:val="none" w:sz="0" w:space="0" w:color="auto"/>
            <w:right w:val="none" w:sz="0" w:space="0" w:color="auto"/>
          </w:divBdr>
        </w:div>
        <w:div w:id="1961837787">
          <w:marLeft w:val="640"/>
          <w:marRight w:val="0"/>
          <w:marTop w:val="0"/>
          <w:marBottom w:val="0"/>
          <w:divBdr>
            <w:top w:val="none" w:sz="0" w:space="0" w:color="auto"/>
            <w:left w:val="none" w:sz="0" w:space="0" w:color="auto"/>
            <w:bottom w:val="none" w:sz="0" w:space="0" w:color="auto"/>
            <w:right w:val="none" w:sz="0" w:space="0" w:color="auto"/>
          </w:divBdr>
        </w:div>
        <w:div w:id="2015256168">
          <w:marLeft w:val="640"/>
          <w:marRight w:val="0"/>
          <w:marTop w:val="0"/>
          <w:marBottom w:val="0"/>
          <w:divBdr>
            <w:top w:val="none" w:sz="0" w:space="0" w:color="auto"/>
            <w:left w:val="none" w:sz="0" w:space="0" w:color="auto"/>
            <w:bottom w:val="none" w:sz="0" w:space="0" w:color="auto"/>
            <w:right w:val="none" w:sz="0" w:space="0" w:color="auto"/>
          </w:divBdr>
        </w:div>
        <w:div w:id="2100366290">
          <w:marLeft w:val="640"/>
          <w:marRight w:val="0"/>
          <w:marTop w:val="0"/>
          <w:marBottom w:val="0"/>
          <w:divBdr>
            <w:top w:val="none" w:sz="0" w:space="0" w:color="auto"/>
            <w:left w:val="none" w:sz="0" w:space="0" w:color="auto"/>
            <w:bottom w:val="none" w:sz="0" w:space="0" w:color="auto"/>
            <w:right w:val="none" w:sz="0" w:space="0" w:color="auto"/>
          </w:divBdr>
        </w:div>
      </w:divsChild>
    </w:div>
    <w:div w:id="686179895">
      <w:bodyDiv w:val="1"/>
      <w:marLeft w:val="0"/>
      <w:marRight w:val="0"/>
      <w:marTop w:val="0"/>
      <w:marBottom w:val="0"/>
      <w:divBdr>
        <w:top w:val="none" w:sz="0" w:space="0" w:color="auto"/>
        <w:left w:val="none" w:sz="0" w:space="0" w:color="auto"/>
        <w:bottom w:val="none" w:sz="0" w:space="0" w:color="auto"/>
        <w:right w:val="none" w:sz="0" w:space="0" w:color="auto"/>
      </w:divBdr>
      <w:divsChild>
        <w:div w:id="242034957">
          <w:marLeft w:val="640"/>
          <w:marRight w:val="0"/>
          <w:marTop w:val="0"/>
          <w:marBottom w:val="0"/>
          <w:divBdr>
            <w:top w:val="none" w:sz="0" w:space="0" w:color="auto"/>
            <w:left w:val="none" w:sz="0" w:space="0" w:color="auto"/>
            <w:bottom w:val="none" w:sz="0" w:space="0" w:color="auto"/>
            <w:right w:val="none" w:sz="0" w:space="0" w:color="auto"/>
          </w:divBdr>
        </w:div>
        <w:div w:id="296758874">
          <w:marLeft w:val="640"/>
          <w:marRight w:val="0"/>
          <w:marTop w:val="0"/>
          <w:marBottom w:val="0"/>
          <w:divBdr>
            <w:top w:val="none" w:sz="0" w:space="0" w:color="auto"/>
            <w:left w:val="none" w:sz="0" w:space="0" w:color="auto"/>
            <w:bottom w:val="none" w:sz="0" w:space="0" w:color="auto"/>
            <w:right w:val="none" w:sz="0" w:space="0" w:color="auto"/>
          </w:divBdr>
        </w:div>
        <w:div w:id="409157647">
          <w:marLeft w:val="640"/>
          <w:marRight w:val="0"/>
          <w:marTop w:val="0"/>
          <w:marBottom w:val="0"/>
          <w:divBdr>
            <w:top w:val="none" w:sz="0" w:space="0" w:color="auto"/>
            <w:left w:val="none" w:sz="0" w:space="0" w:color="auto"/>
            <w:bottom w:val="none" w:sz="0" w:space="0" w:color="auto"/>
            <w:right w:val="none" w:sz="0" w:space="0" w:color="auto"/>
          </w:divBdr>
        </w:div>
        <w:div w:id="610355099">
          <w:marLeft w:val="640"/>
          <w:marRight w:val="0"/>
          <w:marTop w:val="0"/>
          <w:marBottom w:val="0"/>
          <w:divBdr>
            <w:top w:val="none" w:sz="0" w:space="0" w:color="auto"/>
            <w:left w:val="none" w:sz="0" w:space="0" w:color="auto"/>
            <w:bottom w:val="none" w:sz="0" w:space="0" w:color="auto"/>
            <w:right w:val="none" w:sz="0" w:space="0" w:color="auto"/>
          </w:divBdr>
        </w:div>
        <w:div w:id="835151244">
          <w:marLeft w:val="640"/>
          <w:marRight w:val="0"/>
          <w:marTop w:val="0"/>
          <w:marBottom w:val="0"/>
          <w:divBdr>
            <w:top w:val="none" w:sz="0" w:space="0" w:color="auto"/>
            <w:left w:val="none" w:sz="0" w:space="0" w:color="auto"/>
            <w:bottom w:val="none" w:sz="0" w:space="0" w:color="auto"/>
            <w:right w:val="none" w:sz="0" w:space="0" w:color="auto"/>
          </w:divBdr>
        </w:div>
        <w:div w:id="845092974">
          <w:marLeft w:val="640"/>
          <w:marRight w:val="0"/>
          <w:marTop w:val="0"/>
          <w:marBottom w:val="0"/>
          <w:divBdr>
            <w:top w:val="none" w:sz="0" w:space="0" w:color="auto"/>
            <w:left w:val="none" w:sz="0" w:space="0" w:color="auto"/>
            <w:bottom w:val="none" w:sz="0" w:space="0" w:color="auto"/>
            <w:right w:val="none" w:sz="0" w:space="0" w:color="auto"/>
          </w:divBdr>
        </w:div>
        <w:div w:id="949433072">
          <w:marLeft w:val="640"/>
          <w:marRight w:val="0"/>
          <w:marTop w:val="0"/>
          <w:marBottom w:val="0"/>
          <w:divBdr>
            <w:top w:val="none" w:sz="0" w:space="0" w:color="auto"/>
            <w:left w:val="none" w:sz="0" w:space="0" w:color="auto"/>
            <w:bottom w:val="none" w:sz="0" w:space="0" w:color="auto"/>
            <w:right w:val="none" w:sz="0" w:space="0" w:color="auto"/>
          </w:divBdr>
        </w:div>
        <w:div w:id="990595148">
          <w:marLeft w:val="640"/>
          <w:marRight w:val="0"/>
          <w:marTop w:val="0"/>
          <w:marBottom w:val="0"/>
          <w:divBdr>
            <w:top w:val="none" w:sz="0" w:space="0" w:color="auto"/>
            <w:left w:val="none" w:sz="0" w:space="0" w:color="auto"/>
            <w:bottom w:val="none" w:sz="0" w:space="0" w:color="auto"/>
            <w:right w:val="none" w:sz="0" w:space="0" w:color="auto"/>
          </w:divBdr>
        </w:div>
        <w:div w:id="1017972103">
          <w:marLeft w:val="640"/>
          <w:marRight w:val="0"/>
          <w:marTop w:val="0"/>
          <w:marBottom w:val="0"/>
          <w:divBdr>
            <w:top w:val="none" w:sz="0" w:space="0" w:color="auto"/>
            <w:left w:val="none" w:sz="0" w:space="0" w:color="auto"/>
            <w:bottom w:val="none" w:sz="0" w:space="0" w:color="auto"/>
            <w:right w:val="none" w:sz="0" w:space="0" w:color="auto"/>
          </w:divBdr>
        </w:div>
        <w:div w:id="1057826640">
          <w:marLeft w:val="640"/>
          <w:marRight w:val="0"/>
          <w:marTop w:val="0"/>
          <w:marBottom w:val="0"/>
          <w:divBdr>
            <w:top w:val="none" w:sz="0" w:space="0" w:color="auto"/>
            <w:left w:val="none" w:sz="0" w:space="0" w:color="auto"/>
            <w:bottom w:val="none" w:sz="0" w:space="0" w:color="auto"/>
            <w:right w:val="none" w:sz="0" w:space="0" w:color="auto"/>
          </w:divBdr>
        </w:div>
        <w:div w:id="1190991356">
          <w:marLeft w:val="640"/>
          <w:marRight w:val="0"/>
          <w:marTop w:val="0"/>
          <w:marBottom w:val="0"/>
          <w:divBdr>
            <w:top w:val="none" w:sz="0" w:space="0" w:color="auto"/>
            <w:left w:val="none" w:sz="0" w:space="0" w:color="auto"/>
            <w:bottom w:val="none" w:sz="0" w:space="0" w:color="auto"/>
            <w:right w:val="none" w:sz="0" w:space="0" w:color="auto"/>
          </w:divBdr>
        </w:div>
        <w:div w:id="1277370871">
          <w:marLeft w:val="640"/>
          <w:marRight w:val="0"/>
          <w:marTop w:val="0"/>
          <w:marBottom w:val="0"/>
          <w:divBdr>
            <w:top w:val="none" w:sz="0" w:space="0" w:color="auto"/>
            <w:left w:val="none" w:sz="0" w:space="0" w:color="auto"/>
            <w:bottom w:val="none" w:sz="0" w:space="0" w:color="auto"/>
            <w:right w:val="none" w:sz="0" w:space="0" w:color="auto"/>
          </w:divBdr>
        </w:div>
        <w:div w:id="1342126783">
          <w:marLeft w:val="640"/>
          <w:marRight w:val="0"/>
          <w:marTop w:val="0"/>
          <w:marBottom w:val="0"/>
          <w:divBdr>
            <w:top w:val="none" w:sz="0" w:space="0" w:color="auto"/>
            <w:left w:val="none" w:sz="0" w:space="0" w:color="auto"/>
            <w:bottom w:val="none" w:sz="0" w:space="0" w:color="auto"/>
            <w:right w:val="none" w:sz="0" w:space="0" w:color="auto"/>
          </w:divBdr>
        </w:div>
        <w:div w:id="1425568397">
          <w:marLeft w:val="640"/>
          <w:marRight w:val="0"/>
          <w:marTop w:val="0"/>
          <w:marBottom w:val="0"/>
          <w:divBdr>
            <w:top w:val="none" w:sz="0" w:space="0" w:color="auto"/>
            <w:left w:val="none" w:sz="0" w:space="0" w:color="auto"/>
            <w:bottom w:val="none" w:sz="0" w:space="0" w:color="auto"/>
            <w:right w:val="none" w:sz="0" w:space="0" w:color="auto"/>
          </w:divBdr>
        </w:div>
        <w:div w:id="1496916692">
          <w:marLeft w:val="640"/>
          <w:marRight w:val="0"/>
          <w:marTop w:val="0"/>
          <w:marBottom w:val="0"/>
          <w:divBdr>
            <w:top w:val="none" w:sz="0" w:space="0" w:color="auto"/>
            <w:left w:val="none" w:sz="0" w:space="0" w:color="auto"/>
            <w:bottom w:val="none" w:sz="0" w:space="0" w:color="auto"/>
            <w:right w:val="none" w:sz="0" w:space="0" w:color="auto"/>
          </w:divBdr>
        </w:div>
        <w:div w:id="1672366361">
          <w:marLeft w:val="640"/>
          <w:marRight w:val="0"/>
          <w:marTop w:val="0"/>
          <w:marBottom w:val="0"/>
          <w:divBdr>
            <w:top w:val="none" w:sz="0" w:space="0" w:color="auto"/>
            <w:left w:val="none" w:sz="0" w:space="0" w:color="auto"/>
            <w:bottom w:val="none" w:sz="0" w:space="0" w:color="auto"/>
            <w:right w:val="none" w:sz="0" w:space="0" w:color="auto"/>
          </w:divBdr>
        </w:div>
        <w:div w:id="1675257418">
          <w:marLeft w:val="640"/>
          <w:marRight w:val="0"/>
          <w:marTop w:val="0"/>
          <w:marBottom w:val="0"/>
          <w:divBdr>
            <w:top w:val="none" w:sz="0" w:space="0" w:color="auto"/>
            <w:left w:val="none" w:sz="0" w:space="0" w:color="auto"/>
            <w:bottom w:val="none" w:sz="0" w:space="0" w:color="auto"/>
            <w:right w:val="none" w:sz="0" w:space="0" w:color="auto"/>
          </w:divBdr>
        </w:div>
        <w:div w:id="1858546070">
          <w:marLeft w:val="640"/>
          <w:marRight w:val="0"/>
          <w:marTop w:val="0"/>
          <w:marBottom w:val="0"/>
          <w:divBdr>
            <w:top w:val="none" w:sz="0" w:space="0" w:color="auto"/>
            <w:left w:val="none" w:sz="0" w:space="0" w:color="auto"/>
            <w:bottom w:val="none" w:sz="0" w:space="0" w:color="auto"/>
            <w:right w:val="none" w:sz="0" w:space="0" w:color="auto"/>
          </w:divBdr>
        </w:div>
        <w:div w:id="2097751655">
          <w:marLeft w:val="640"/>
          <w:marRight w:val="0"/>
          <w:marTop w:val="0"/>
          <w:marBottom w:val="0"/>
          <w:divBdr>
            <w:top w:val="none" w:sz="0" w:space="0" w:color="auto"/>
            <w:left w:val="none" w:sz="0" w:space="0" w:color="auto"/>
            <w:bottom w:val="none" w:sz="0" w:space="0" w:color="auto"/>
            <w:right w:val="none" w:sz="0" w:space="0" w:color="auto"/>
          </w:divBdr>
        </w:div>
      </w:divsChild>
    </w:div>
    <w:div w:id="691078469">
      <w:marLeft w:val="480"/>
      <w:marRight w:val="0"/>
      <w:marTop w:val="0"/>
      <w:marBottom w:val="0"/>
      <w:divBdr>
        <w:top w:val="none" w:sz="0" w:space="0" w:color="auto"/>
        <w:left w:val="none" w:sz="0" w:space="0" w:color="auto"/>
        <w:bottom w:val="none" w:sz="0" w:space="0" w:color="auto"/>
        <w:right w:val="none" w:sz="0" w:space="0" w:color="auto"/>
      </w:divBdr>
    </w:div>
    <w:div w:id="702755011">
      <w:bodyDiv w:val="1"/>
      <w:marLeft w:val="0"/>
      <w:marRight w:val="0"/>
      <w:marTop w:val="0"/>
      <w:marBottom w:val="0"/>
      <w:divBdr>
        <w:top w:val="none" w:sz="0" w:space="0" w:color="auto"/>
        <w:left w:val="none" w:sz="0" w:space="0" w:color="auto"/>
        <w:bottom w:val="none" w:sz="0" w:space="0" w:color="auto"/>
        <w:right w:val="none" w:sz="0" w:space="0" w:color="auto"/>
      </w:divBdr>
      <w:divsChild>
        <w:div w:id="2559200">
          <w:marLeft w:val="640"/>
          <w:marRight w:val="0"/>
          <w:marTop w:val="0"/>
          <w:marBottom w:val="0"/>
          <w:divBdr>
            <w:top w:val="none" w:sz="0" w:space="0" w:color="auto"/>
            <w:left w:val="none" w:sz="0" w:space="0" w:color="auto"/>
            <w:bottom w:val="none" w:sz="0" w:space="0" w:color="auto"/>
            <w:right w:val="none" w:sz="0" w:space="0" w:color="auto"/>
          </w:divBdr>
        </w:div>
        <w:div w:id="7371400">
          <w:marLeft w:val="640"/>
          <w:marRight w:val="0"/>
          <w:marTop w:val="0"/>
          <w:marBottom w:val="0"/>
          <w:divBdr>
            <w:top w:val="none" w:sz="0" w:space="0" w:color="auto"/>
            <w:left w:val="none" w:sz="0" w:space="0" w:color="auto"/>
            <w:bottom w:val="none" w:sz="0" w:space="0" w:color="auto"/>
            <w:right w:val="none" w:sz="0" w:space="0" w:color="auto"/>
          </w:divBdr>
        </w:div>
        <w:div w:id="91515559">
          <w:marLeft w:val="640"/>
          <w:marRight w:val="0"/>
          <w:marTop w:val="0"/>
          <w:marBottom w:val="0"/>
          <w:divBdr>
            <w:top w:val="none" w:sz="0" w:space="0" w:color="auto"/>
            <w:left w:val="none" w:sz="0" w:space="0" w:color="auto"/>
            <w:bottom w:val="none" w:sz="0" w:space="0" w:color="auto"/>
            <w:right w:val="none" w:sz="0" w:space="0" w:color="auto"/>
          </w:divBdr>
        </w:div>
        <w:div w:id="93981081">
          <w:marLeft w:val="640"/>
          <w:marRight w:val="0"/>
          <w:marTop w:val="0"/>
          <w:marBottom w:val="0"/>
          <w:divBdr>
            <w:top w:val="none" w:sz="0" w:space="0" w:color="auto"/>
            <w:left w:val="none" w:sz="0" w:space="0" w:color="auto"/>
            <w:bottom w:val="none" w:sz="0" w:space="0" w:color="auto"/>
            <w:right w:val="none" w:sz="0" w:space="0" w:color="auto"/>
          </w:divBdr>
        </w:div>
        <w:div w:id="113332142">
          <w:marLeft w:val="640"/>
          <w:marRight w:val="0"/>
          <w:marTop w:val="0"/>
          <w:marBottom w:val="0"/>
          <w:divBdr>
            <w:top w:val="none" w:sz="0" w:space="0" w:color="auto"/>
            <w:left w:val="none" w:sz="0" w:space="0" w:color="auto"/>
            <w:bottom w:val="none" w:sz="0" w:space="0" w:color="auto"/>
            <w:right w:val="none" w:sz="0" w:space="0" w:color="auto"/>
          </w:divBdr>
        </w:div>
        <w:div w:id="189031141">
          <w:marLeft w:val="640"/>
          <w:marRight w:val="0"/>
          <w:marTop w:val="0"/>
          <w:marBottom w:val="0"/>
          <w:divBdr>
            <w:top w:val="none" w:sz="0" w:space="0" w:color="auto"/>
            <w:left w:val="none" w:sz="0" w:space="0" w:color="auto"/>
            <w:bottom w:val="none" w:sz="0" w:space="0" w:color="auto"/>
            <w:right w:val="none" w:sz="0" w:space="0" w:color="auto"/>
          </w:divBdr>
        </w:div>
        <w:div w:id="202983239">
          <w:marLeft w:val="640"/>
          <w:marRight w:val="0"/>
          <w:marTop w:val="0"/>
          <w:marBottom w:val="0"/>
          <w:divBdr>
            <w:top w:val="none" w:sz="0" w:space="0" w:color="auto"/>
            <w:left w:val="none" w:sz="0" w:space="0" w:color="auto"/>
            <w:bottom w:val="none" w:sz="0" w:space="0" w:color="auto"/>
            <w:right w:val="none" w:sz="0" w:space="0" w:color="auto"/>
          </w:divBdr>
        </w:div>
        <w:div w:id="532766260">
          <w:marLeft w:val="640"/>
          <w:marRight w:val="0"/>
          <w:marTop w:val="0"/>
          <w:marBottom w:val="0"/>
          <w:divBdr>
            <w:top w:val="none" w:sz="0" w:space="0" w:color="auto"/>
            <w:left w:val="none" w:sz="0" w:space="0" w:color="auto"/>
            <w:bottom w:val="none" w:sz="0" w:space="0" w:color="auto"/>
            <w:right w:val="none" w:sz="0" w:space="0" w:color="auto"/>
          </w:divBdr>
        </w:div>
        <w:div w:id="546988861">
          <w:marLeft w:val="640"/>
          <w:marRight w:val="0"/>
          <w:marTop w:val="0"/>
          <w:marBottom w:val="0"/>
          <w:divBdr>
            <w:top w:val="none" w:sz="0" w:space="0" w:color="auto"/>
            <w:left w:val="none" w:sz="0" w:space="0" w:color="auto"/>
            <w:bottom w:val="none" w:sz="0" w:space="0" w:color="auto"/>
            <w:right w:val="none" w:sz="0" w:space="0" w:color="auto"/>
          </w:divBdr>
        </w:div>
        <w:div w:id="630982612">
          <w:marLeft w:val="640"/>
          <w:marRight w:val="0"/>
          <w:marTop w:val="0"/>
          <w:marBottom w:val="0"/>
          <w:divBdr>
            <w:top w:val="none" w:sz="0" w:space="0" w:color="auto"/>
            <w:left w:val="none" w:sz="0" w:space="0" w:color="auto"/>
            <w:bottom w:val="none" w:sz="0" w:space="0" w:color="auto"/>
            <w:right w:val="none" w:sz="0" w:space="0" w:color="auto"/>
          </w:divBdr>
        </w:div>
        <w:div w:id="818963097">
          <w:marLeft w:val="640"/>
          <w:marRight w:val="0"/>
          <w:marTop w:val="0"/>
          <w:marBottom w:val="0"/>
          <w:divBdr>
            <w:top w:val="none" w:sz="0" w:space="0" w:color="auto"/>
            <w:left w:val="none" w:sz="0" w:space="0" w:color="auto"/>
            <w:bottom w:val="none" w:sz="0" w:space="0" w:color="auto"/>
            <w:right w:val="none" w:sz="0" w:space="0" w:color="auto"/>
          </w:divBdr>
        </w:div>
        <w:div w:id="961811554">
          <w:marLeft w:val="640"/>
          <w:marRight w:val="0"/>
          <w:marTop w:val="0"/>
          <w:marBottom w:val="0"/>
          <w:divBdr>
            <w:top w:val="none" w:sz="0" w:space="0" w:color="auto"/>
            <w:left w:val="none" w:sz="0" w:space="0" w:color="auto"/>
            <w:bottom w:val="none" w:sz="0" w:space="0" w:color="auto"/>
            <w:right w:val="none" w:sz="0" w:space="0" w:color="auto"/>
          </w:divBdr>
        </w:div>
        <w:div w:id="1040201602">
          <w:marLeft w:val="640"/>
          <w:marRight w:val="0"/>
          <w:marTop w:val="0"/>
          <w:marBottom w:val="0"/>
          <w:divBdr>
            <w:top w:val="none" w:sz="0" w:space="0" w:color="auto"/>
            <w:left w:val="none" w:sz="0" w:space="0" w:color="auto"/>
            <w:bottom w:val="none" w:sz="0" w:space="0" w:color="auto"/>
            <w:right w:val="none" w:sz="0" w:space="0" w:color="auto"/>
          </w:divBdr>
        </w:div>
        <w:div w:id="1193376598">
          <w:marLeft w:val="640"/>
          <w:marRight w:val="0"/>
          <w:marTop w:val="0"/>
          <w:marBottom w:val="0"/>
          <w:divBdr>
            <w:top w:val="none" w:sz="0" w:space="0" w:color="auto"/>
            <w:left w:val="none" w:sz="0" w:space="0" w:color="auto"/>
            <w:bottom w:val="none" w:sz="0" w:space="0" w:color="auto"/>
            <w:right w:val="none" w:sz="0" w:space="0" w:color="auto"/>
          </w:divBdr>
        </w:div>
        <w:div w:id="1329747385">
          <w:marLeft w:val="640"/>
          <w:marRight w:val="0"/>
          <w:marTop w:val="0"/>
          <w:marBottom w:val="0"/>
          <w:divBdr>
            <w:top w:val="none" w:sz="0" w:space="0" w:color="auto"/>
            <w:left w:val="none" w:sz="0" w:space="0" w:color="auto"/>
            <w:bottom w:val="none" w:sz="0" w:space="0" w:color="auto"/>
            <w:right w:val="none" w:sz="0" w:space="0" w:color="auto"/>
          </w:divBdr>
        </w:div>
        <w:div w:id="1417825596">
          <w:marLeft w:val="640"/>
          <w:marRight w:val="0"/>
          <w:marTop w:val="0"/>
          <w:marBottom w:val="0"/>
          <w:divBdr>
            <w:top w:val="none" w:sz="0" w:space="0" w:color="auto"/>
            <w:left w:val="none" w:sz="0" w:space="0" w:color="auto"/>
            <w:bottom w:val="none" w:sz="0" w:space="0" w:color="auto"/>
            <w:right w:val="none" w:sz="0" w:space="0" w:color="auto"/>
          </w:divBdr>
        </w:div>
        <w:div w:id="1769034175">
          <w:marLeft w:val="640"/>
          <w:marRight w:val="0"/>
          <w:marTop w:val="0"/>
          <w:marBottom w:val="0"/>
          <w:divBdr>
            <w:top w:val="none" w:sz="0" w:space="0" w:color="auto"/>
            <w:left w:val="none" w:sz="0" w:space="0" w:color="auto"/>
            <w:bottom w:val="none" w:sz="0" w:space="0" w:color="auto"/>
            <w:right w:val="none" w:sz="0" w:space="0" w:color="auto"/>
          </w:divBdr>
        </w:div>
        <w:div w:id="1774126317">
          <w:marLeft w:val="640"/>
          <w:marRight w:val="0"/>
          <w:marTop w:val="0"/>
          <w:marBottom w:val="0"/>
          <w:divBdr>
            <w:top w:val="none" w:sz="0" w:space="0" w:color="auto"/>
            <w:left w:val="none" w:sz="0" w:space="0" w:color="auto"/>
            <w:bottom w:val="none" w:sz="0" w:space="0" w:color="auto"/>
            <w:right w:val="none" w:sz="0" w:space="0" w:color="auto"/>
          </w:divBdr>
        </w:div>
        <w:div w:id="1907908806">
          <w:marLeft w:val="640"/>
          <w:marRight w:val="0"/>
          <w:marTop w:val="0"/>
          <w:marBottom w:val="0"/>
          <w:divBdr>
            <w:top w:val="none" w:sz="0" w:space="0" w:color="auto"/>
            <w:left w:val="none" w:sz="0" w:space="0" w:color="auto"/>
            <w:bottom w:val="none" w:sz="0" w:space="0" w:color="auto"/>
            <w:right w:val="none" w:sz="0" w:space="0" w:color="auto"/>
          </w:divBdr>
        </w:div>
        <w:div w:id="1944530045">
          <w:marLeft w:val="640"/>
          <w:marRight w:val="0"/>
          <w:marTop w:val="0"/>
          <w:marBottom w:val="0"/>
          <w:divBdr>
            <w:top w:val="none" w:sz="0" w:space="0" w:color="auto"/>
            <w:left w:val="none" w:sz="0" w:space="0" w:color="auto"/>
            <w:bottom w:val="none" w:sz="0" w:space="0" w:color="auto"/>
            <w:right w:val="none" w:sz="0" w:space="0" w:color="auto"/>
          </w:divBdr>
        </w:div>
        <w:div w:id="2049865490">
          <w:marLeft w:val="640"/>
          <w:marRight w:val="0"/>
          <w:marTop w:val="0"/>
          <w:marBottom w:val="0"/>
          <w:divBdr>
            <w:top w:val="none" w:sz="0" w:space="0" w:color="auto"/>
            <w:left w:val="none" w:sz="0" w:space="0" w:color="auto"/>
            <w:bottom w:val="none" w:sz="0" w:space="0" w:color="auto"/>
            <w:right w:val="none" w:sz="0" w:space="0" w:color="auto"/>
          </w:divBdr>
        </w:div>
        <w:div w:id="2140953062">
          <w:marLeft w:val="640"/>
          <w:marRight w:val="0"/>
          <w:marTop w:val="0"/>
          <w:marBottom w:val="0"/>
          <w:divBdr>
            <w:top w:val="none" w:sz="0" w:space="0" w:color="auto"/>
            <w:left w:val="none" w:sz="0" w:space="0" w:color="auto"/>
            <w:bottom w:val="none" w:sz="0" w:space="0" w:color="auto"/>
            <w:right w:val="none" w:sz="0" w:space="0" w:color="auto"/>
          </w:divBdr>
        </w:div>
      </w:divsChild>
    </w:div>
    <w:div w:id="713311619">
      <w:bodyDiv w:val="1"/>
      <w:marLeft w:val="0"/>
      <w:marRight w:val="0"/>
      <w:marTop w:val="0"/>
      <w:marBottom w:val="0"/>
      <w:divBdr>
        <w:top w:val="none" w:sz="0" w:space="0" w:color="auto"/>
        <w:left w:val="none" w:sz="0" w:space="0" w:color="auto"/>
        <w:bottom w:val="none" w:sz="0" w:space="0" w:color="auto"/>
        <w:right w:val="none" w:sz="0" w:space="0" w:color="auto"/>
      </w:divBdr>
      <w:divsChild>
        <w:div w:id="45641685">
          <w:marLeft w:val="640"/>
          <w:marRight w:val="0"/>
          <w:marTop w:val="0"/>
          <w:marBottom w:val="0"/>
          <w:divBdr>
            <w:top w:val="none" w:sz="0" w:space="0" w:color="auto"/>
            <w:left w:val="none" w:sz="0" w:space="0" w:color="auto"/>
            <w:bottom w:val="none" w:sz="0" w:space="0" w:color="auto"/>
            <w:right w:val="none" w:sz="0" w:space="0" w:color="auto"/>
          </w:divBdr>
        </w:div>
        <w:div w:id="89395669">
          <w:marLeft w:val="640"/>
          <w:marRight w:val="0"/>
          <w:marTop w:val="0"/>
          <w:marBottom w:val="0"/>
          <w:divBdr>
            <w:top w:val="none" w:sz="0" w:space="0" w:color="auto"/>
            <w:left w:val="none" w:sz="0" w:space="0" w:color="auto"/>
            <w:bottom w:val="none" w:sz="0" w:space="0" w:color="auto"/>
            <w:right w:val="none" w:sz="0" w:space="0" w:color="auto"/>
          </w:divBdr>
        </w:div>
        <w:div w:id="346491104">
          <w:marLeft w:val="640"/>
          <w:marRight w:val="0"/>
          <w:marTop w:val="0"/>
          <w:marBottom w:val="0"/>
          <w:divBdr>
            <w:top w:val="none" w:sz="0" w:space="0" w:color="auto"/>
            <w:left w:val="none" w:sz="0" w:space="0" w:color="auto"/>
            <w:bottom w:val="none" w:sz="0" w:space="0" w:color="auto"/>
            <w:right w:val="none" w:sz="0" w:space="0" w:color="auto"/>
          </w:divBdr>
        </w:div>
        <w:div w:id="430049851">
          <w:marLeft w:val="640"/>
          <w:marRight w:val="0"/>
          <w:marTop w:val="0"/>
          <w:marBottom w:val="0"/>
          <w:divBdr>
            <w:top w:val="none" w:sz="0" w:space="0" w:color="auto"/>
            <w:left w:val="none" w:sz="0" w:space="0" w:color="auto"/>
            <w:bottom w:val="none" w:sz="0" w:space="0" w:color="auto"/>
            <w:right w:val="none" w:sz="0" w:space="0" w:color="auto"/>
          </w:divBdr>
        </w:div>
        <w:div w:id="520361843">
          <w:marLeft w:val="640"/>
          <w:marRight w:val="0"/>
          <w:marTop w:val="0"/>
          <w:marBottom w:val="0"/>
          <w:divBdr>
            <w:top w:val="none" w:sz="0" w:space="0" w:color="auto"/>
            <w:left w:val="none" w:sz="0" w:space="0" w:color="auto"/>
            <w:bottom w:val="none" w:sz="0" w:space="0" w:color="auto"/>
            <w:right w:val="none" w:sz="0" w:space="0" w:color="auto"/>
          </w:divBdr>
        </w:div>
        <w:div w:id="553853330">
          <w:marLeft w:val="640"/>
          <w:marRight w:val="0"/>
          <w:marTop w:val="0"/>
          <w:marBottom w:val="0"/>
          <w:divBdr>
            <w:top w:val="none" w:sz="0" w:space="0" w:color="auto"/>
            <w:left w:val="none" w:sz="0" w:space="0" w:color="auto"/>
            <w:bottom w:val="none" w:sz="0" w:space="0" w:color="auto"/>
            <w:right w:val="none" w:sz="0" w:space="0" w:color="auto"/>
          </w:divBdr>
        </w:div>
        <w:div w:id="616760443">
          <w:marLeft w:val="640"/>
          <w:marRight w:val="0"/>
          <w:marTop w:val="0"/>
          <w:marBottom w:val="0"/>
          <w:divBdr>
            <w:top w:val="none" w:sz="0" w:space="0" w:color="auto"/>
            <w:left w:val="none" w:sz="0" w:space="0" w:color="auto"/>
            <w:bottom w:val="none" w:sz="0" w:space="0" w:color="auto"/>
            <w:right w:val="none" w:sz="0" w:space="0" w:color="auto"/>
          </w:divBdr>
        </w:div>
        <w:div w:id="805469680">
          <w:marLeft w:val="640"/>
          <w:marRight w:val="0"/>
          <w:marTop w:val="0"/>
          <w:marBottom w:val="0"/>
          <w:divBdr>
            <w:top w:val="none" w:sz="0" w:space="0" w:color="auto"/>
            <w:left w:val="none" w:sz="0" w:space="0" w:color="auto"/>
            <w:bottom w:val="none" w:sz="0" w:space="0" w:color="auto"/>
            <w:right w:val="none" w:sz="0" w:space="0" w:color="auto"/>
          </w:divBdr>
        </w:div>
        <w:div w:id="1398624075">
          <w:marLeft w:val="640"/>
          <w:marRight w:val="0"/>
          <w:marTop w:val="0"/>
          <w:marBottom w:val="0"/>
          <w:divBdr>
            <w:top w:val="none" w:sz="0" w:space="0" w:color="auto"/>
            <w:left w:val="none" w:sz="0" w:space="0" w:color="auto"/>
            <w:bottom w:val="none" w:sz="0" w:space="0" w:color="auto"/>
            <w:right w:val="none" w:sz="0" w:space="0" w:color="auto"/>
          </w:divBdr>
        </w:div>
        <w:div w:id="1599604009">
          <w:marLeft w:val="640"/>
          <w:marRight w:val="0"/>
          <w:marTop w:val="0"/>
          <w:marBottom w:val="0"/>
          <w:divBdr>
            <w:top w:val="none" w:sz="0" w:space="0" w:color="auto"/>
            <w:left w:val="none" w:sz="0" w:space="0" w:color="auto"/>
            <w:bottom w:val="none" w:sz="0" w:space="0" w:color="auto"/>
            <w:right w:val="none" w:sz="0" w:space="0" w:color="auto"/>
          </w:divBdr>
        </w:div>
        <w:div w:id="1602564330">
          <w:marLeft w:val="640"/>
          <w:marRight w:val="0"/>
          <w:marTop w:val="0"/>
          <w:marBottom w:val="0"/>
          <w:divBdr>
            <w:top w:val="none" w:sz="0" w:space="0" w:color="auto"/>
            <w:left w:val="none" w:sz="0" w:space="0" w:color="auto"/>
            <w:bottom w:val="none" w:sz="0" w:space="0" w:color="auto"/>
            <w:right w:val="none" w:sz="0" w:space="0" w:color="auto"/>
          </w:divBdr>
        </w:div>
        <w:div w:id="1607343488">
          <w:marLeft w:val="640"/>
          <w:marRight w:val="0"/>
          <w:marTop w:val="0"/>
          <w:marBottom w:val="0"/>
          <w:divBdr>
            <w:top w:val="none" w:sz="0" w:space="0" w:color="auto"/>
            <w:left w:val="none" w:sz="0" w:space="0" w:color="auto"/>
            <w:bottom w:val="none" w:sz="0" w:space="0" w:color="auto"/>
            <w:right w:val="none" w:sz="0" w:space="0" w:color="auto"/>
          </w:divBdr>
        </w:div>
        <w:div w:id="1662081930">
          <w:marLeft w:val="640"/>
          <w:marRight w:val="0"/>
          <w:marTop w:val="0"/>
          <w:marBottom w:val="0"/>
          <w:divBdr>
            <w:top w:val="none" w:sz="0" w:space="0" w:color="auto"/>
            <w:left w:val="none" w:sz="0" w:space="0" w:color="auto"/>
            <w:bottom w:val="none" w:sz="0" w:space="0" w:color="auto"/>
            <w:right w:val="none" w:sz="0" w:space="0" w:color="auto"/>
          </w:divBdr>
        </w:div>
        <w:div w:id="1677881636">
          <w:marLeft w:val="640"/>
          <w:marRight w:val="0"/>
          <w:marTop w:val="0"/>
          <w:marBottom w:val="0"/>
          <w:divBdr>
            <w:top w:val="none" w:sz="0" w:space="0" w:color="auto"/>
            <w:left w:val="none" w:sz="0" w:space="0" w:color="auto"/>
            <w:bottom w:val="none" w:sz="0" w:space="0" w:color="auto"/>
            <w:right w:val="none" w:sz="0" w:space="0" w:color="auto"/>
          </w:divBdr>
        </w:div>
        <w:div w:id="1686707914">
          <w:marLeft w:val="640"/>
          <w:marRight w:val="0"/>
          <w:marTop w:val="0"/>
          <w:marBottom w:val="0"/>
          <w:divBdr>
            <w:top w:val="none" w:sz="0" w:space="0" w:color="auto"/>
            <w:left w:val="none" w:sz="0" w:space="0" w:color="auto"/>
            <w:bottom w:val="none" w:sz="0" w:space="0" w:color="auto"/>
            <w:right w:val="none" w:sz="0" w:space="0" w:color="auto"/>
          </w:divBdr>
        </w:div>
        <w:div w:id="1880507455">
          <w:marLeft w:val="640"/>
          <w:marRight w:val="0"/>
          <w:marTop w:val="0"/>
          <w:marBottom w:val="0"/>
          <w:divBdr>
            <w:top w:val="none" w:sz="0" w:space="0" w:color="auto"/>
            <w:left w:val="none" w:sz="0" w:space="0" w:color="auto"/>
            <w:bottom w:val="none" w:sz="0" w:space="0" w:color="auto"/>
            <w:right w:val="none" w:sz="0" w:space="0" w:color="auto"/>
          </w:divBdr>
        </w:div>
        <w:div w:id="2020305180">
          <w:marLeft w:val="640"/>
          <w:marRight w:val="0"/>
          <w:marTop w:val="0"/>
          <w:marBottom w:val="0"/>
          <w:divBdr>
            <w:top w:val="none" w:sz="0" w:space="0" w:color="auto"/>
            <w:left w:val="none" w:sz="0" w:space="0" w:color="auto"/>
            <w:bottom w:val="none" w:sz="0" w:space="0" w:color="auto"/>
            <w:right w:val="none" w:sz="0" w:space="0" w:color="auto"/>
          </w:divBdr>
        </w:div>
      </w:divsChild>
    </w:div>
    <w:div w:id="747307394">
      <w:bodyDiv w:val="1"/>
      <w:marLeft w:val="0"/>
      <w:marRight w:val="0"/>
      <w:marTop w:val="0"/>
      <w:marBottom w:val="0"/>
      <w:divBdr>
        <w:top w:val="none" w:sz="0" w:space="0" w:color="auto"/>
        <w:left w:val="none" w:sz="0" w:space="0" w:color="auto"/>
        <w:bottom w:val="none" w:sz="0" w:space="0" w:color="auto"/>
        <w:right w:val="none" w:sz="0" w:space="0" w:color="auto"/>
      </w:divBdr>
      <w:divsChild>
        <w:div w:id="87120930">
          <w:marLeft w:val="640"/>
          <w:marRight w:val="0"/>
          <w:marTop w:val="0"/>
          <w:marBottom w:val="0"/>
          <w:divBdr>
            <w:top w:val="none" w:sz="0" w:space="0" w:color="auto"/>
            <w:left w:val="none" w:sz="0" w:space="0" w:color="auto"/>
            <w:bottom w:val="none" w:sz="0" w:space="0" w:color="auto"/>
            <w:right w:val="none" w:sz="0" w:space="0" w:color="auto"/>
          </w:divBdr>
        </w:div>
        <w:div w:id="225266908">
          <w:marLeft w:val="640"/>
          <w:marRight w:val="0"/>
          <w:marTop w:val="0"/>
          <w:marBottom w:val="0"/>
          <w:divBdr>
            <w:top w:val="none" w:sz="0" w:space="0" w:color="auto"/>
            <w:left w:val="none" w:sz="0" w:space="0" w:color="auto"/>
            <w:bottom w:val="none" w:sz="0" w:space="0" w:color="auto"/>
            <w:right w:val="none" w:sz="0" w:space="0" w:color="auto"/>
          </w:divBdr>
        </w:div>
        <w:div w:id="638459034">
          <w:marLeft w:val="640"/>
          <w:marRight w:val="0"/>
          <w:marTop w:val="0"/>
          <w:marBottom w:val="0"/>
          <w:divBdr>
            <w:top w:val="none" w:sz="0" w:space="0" w:color="auto"/>
            <w:left w:val="none" w:sz="0" w:space="0" w:color="auto"/>
            <w:bottom w:val="none" w:sz="0" w:space="0" w:color="auto"/>
            <w:right w:val="none" w:sz="0" w:space="0" w:color="auto"/>
          </w:divBdr>
        </w:div>
        <w:div w:id="639923609">
          <w:marLeft w:val="640"/>
          <w:marRight w:val="0"/>
          <w:marTop w:val="0"/>
          <w:marBottom w:val="0"/>
          <w:divBdr>
            <w:top w:val="none" w:sz="0" w:space="0" w:color="auto"/>
            <w:left w:val="none" w:sz="0" w:space="0" w:color="auto"/>
            <w:bottom w:val="none" w:sz="0" w:space="0" w:color="auto"/>
            <w:right w:val="none" w:sz="0" w:space="0" w:color="auto"/>
          </w:divBdr>
        </w:div>
        <w:div w:id="653874778">
          <w:marLeft w:val="640"/>
          <w:marRight w:val="0"/>
          <w:marTop w:val="0"/>
          <w:marBottom w:val="0"/>
          <w:divBdr>
            <w:top w:val="none" w:sz="0" w:space="0" w:color="auto"/>
            <w:left w:val="none" w:sz="0" w:space="0" w:color="auto"/>
            <w:bottom w:val="none" w:sz="0" w:space="0" w:color="auto"/>
            <w:right w:val="none" w:sz="0" w:space="0" w:color="auto"/>
          </w:divBdr>
        </w:div>
        <w:div w:id="686253876">
          <w:marLeft w:val="640"/>
          <w:marRight w:val="0"/>
          <w:marTop w:val="0"/>
          <w:marBottom w:val="0"/>
          <w:divBdr>
            <w:top w:val="none" w:sz="0" w:space="0" w:color="auto"/>
            <w:left w:val="none" w:sz="0" w:space="0" w:color="auto"/>
            <w:bottom w:val="none" w:sz="0" w:space="0" w:color="auto"/>
            <w:right w:val="none" w:sz="0" w:space="0" w:color="auto"/>
          </w:divBdr>
        </w:div>
        <w:div w:id="894003849">
          <w:marLeft w:val="640"/>
          <w:marRight w:val="0"/>
          <w:marTop w:val="0"/>
          <w:marBottom w:val="0"/>
          <w:divBdr>
            <w:top w:val="none" w:sz="0" w:space="0" w:color="auto"/>
            <w:left w:val="none" w:sz="0" w:space="0" w:color="auto"/>
            <w:bottom w:val="none" w:sz="0" w:space="0" w:color="auto"/>
            <w:right w:val="none" w:sz="0" w:space="0" w:color="auto"/>
          </w:divBdr>
        </w:div>
        <w:div w:id="1057050063">
          <w:marLeft w:val="640"/>
          <w:marRight w:val="0"/>
          <w:marTop w:val="0"/>
          <w:marBottom w:val="0"/>
          <w:divBdr>
            <w:top w:val="none" w:sz="0" w:space="0" w:color="auto"/>
            <w:left w:val="none" w:sz="0" w:space="0" w:color="auto"/>
            <w:bottom w:val="none" w:sz="0" w:space="0" w:color="auto"/>
            <w:right w:val="none" w:sz="0" w:space="0" w:color="auto"/>
          </w:divBdr>
        </w:div>
        <w:div w:id="1100376766">
          <w:marLeft w:val="640"/>
          <w:marRight w:val="0"/>
          <w:marTop w:val="0"/>
          <w:marBottom w:val="0"/>
          <w:divBdr>
            <w:top w:val="none" w:sz="0" w:space="0" w:color="auto"/>
            <w:left w:val="none" w:sz="0" w:space="0" w:color="auto"/>
            <w:bottom w:val="none" w:sz="0" w:space="0" w:color="auto"/>
            <w:right w:val="none" w:sz="0" w:space="0" w:color="auto"/>
          </w:divBdr>
        </w:div>
        <w:div w:id="1440948133">
          <w:marLeft w:val="640"/>
          <w:marRight w:val="0"/>
          <w:marTop w:val="0"/>
          <w:marBottom w:val="0"/>
          <w:divBdr>
            <w:top w:val="none" w:sz="0" w:space="0" w:color="auto"/>
            <w:left w:val="none" w:sz="0" w:space="0" w:color="auto"/>
            <w:bottom w:val="none" w:sz="0" w:space="0" w:color="auto"/>
            <w:right w:val="none" w:sz="0" w:space="0" w:color="auto"/>
          </w:divBdr>
        </w:div>
        <w:div w:id="1585840981">
          <w:marLeft w:val="640"/>
          <w:marRight w:val="0"/>
          <w:marTop w:val="0"/>
          <w:marBottom w:val="0"/>
          <w:divBdr>
            <w:top w:val="none" w:sz="0" w:space="0" w:color="auto"/>
            <w:left w:val="none" w:sz="0" w:space="0" w:color="auto"/>
            <w:bottom w:val="none" w:sz="0" w:space="0" w:color="auto"/>
            <w:right w:val="none" w:sz="0" w:space="0" w:color="auto"/>
          </w:divBdr>
        </w:div>
        <w:div w:id="1665544692">
          <w:marLeft w:val="640"/>
          <w:marRight w:val="0"/>
          <w:marTop w:val="0"/>
          <w:marBottom w:val="0"/>
          <w:divBdr>
            <w:top w:val="none" w:sz="0" w:space="0" w:color="auto"/>
            <w:left w:val="none" w:sz="0" w:space="0" w:color="auto"/>
            <w:bottom w:val="none" w:sz="0" w:space="0" w:color="auto"/>
            <w:right w:val="none" w:sz="0" w:space="0" w:color="auto"/>
          </w:divBdr>
        </w:div>
        <w:div w:id="1668897457">
          <w:marLeft w:val="640"/>
          <w:marRight w:val="0"/>
          <w:marTop w:val="0"/>
          <w:marBottom w:val="0"/>
          <w:divBdr>
            <w:top w:val="none" w:sz="0" w:space="0" w:color="auto"/>
            <w:left w:val="none" w:sz="0" w:space="0" w:color="auto"/>
            <w:bottom w:val="none" w:sz="0" w:space="0" w:color="auto"/>
            <w:right w:val="none" w:sz="0" w:space="0" w:color="auto"/>
          </w:divBdr>
        </w:div>
        <w:div w:id="1685009623">
          <w:marLeft w:val="640"/>
          <w:marRight w:val="0"/>
          <w:marTop w:val="0"/>
          <w:marBottom w:val="0"/>
          <w:divBdr>
            <w:top w:val="none" w:sz="0" w:space="0" w:color="auto"/>
            <w:left w:val="none" w:sz="0" w:space="0" w:color="auto"/>
            <w:bottom w:val="none" w:sz="0" w:space="0" w:color="auto"/>
            <w:right w:val="none" w:sz="0" w:space="0" w:color="auto"/>
          </w:divBdr>
        </w:div>
        <w:div w:id="1702703493">
          <w:marLeft w:val="640"/>
          <w:marRight w:val="0"/>
          <w:marTop w:val="0"/>
          <w:marBottom w:val="0"/>
          <w:divBdr>
            <w:top w:val="none" w:sz="0" w:space="0" w:color="auto"/>
            <w:left w:val="none" w:sz="0" w:space="0" w:color="auto"/>
            <w:bottom w:val="none" w:sz="0" w:space="0" w:color="auto"/>
            <w:right w:val="none" w:sz="0" w:space="0" w:color="auto"/>
          </w:divBdr>
        </w:div>
        <w:div w:id="1830436323">
          <w:marLeft w:val="640"/>
          <w:marRight w:val="0"/>
          <w:marTop w:val="0"/>
          <w:marBottom w:val="0"/>
          <w:divBdr>
            <w:top w:val="none" w:sz="0" w:space="0" w:color="auto"/>
            <w:left w:val="none" w:sz="0" w:space="0" w:color="auto"/>
            <w:bottom w:val="none" w:sz="0" w:space="0" w:color="auto"/>
            <w:right w:val="none" w:sz="0" w:space="0" w:color="auto"/>
          </w:divBdr>
        </w:div>
        <w:div w:id="1984236881">
          <w:marLeft w:val="640"/>
          <w:marRight w:val="0"/>
          <w:marTop w:val="0"/>
          <w:marBottom w:val="0"/>
          <w:divBdr>
            <w:top w:val="none" w:sz="0" w:space="0" w:color="auto"/>
            <w:left w:val="none" w:sz="0" w:space="0" w:color="auto"/>
            <w:bottom w:val="none" w:sz="0" w:space="0" w:color="auto"/>
            <w:right w:val="none" w:sz="0" w:space="0" w:color="auto"/>
          </w:divBdr>
        </w:div>
        <w:div w:id="1990206472">
          <w:marLeft w:val="640"/>
          <w:marRight w:val="0"/>
          <w:marTop w:val="0"/>
          <w:marBottom w:val="0"/>
          <w:divBdr>
            <w:top w:val="none" w:sz="0" w:space="0" w:color="auto"/>
            <w:left w:val="none" w:sz="0" w:space="0" w:color="auto"/>
            <w:bottom w:val="none" w:sz="0" w:space="0" w:color="auto"/>
            <w:right w:val="none" w:sz="0" w:space="0" w:color="auto"/>
          </w:divBdr>
        </w:div>
        <w:div w:id="2023510106">
          <w:marLeft w:val="640"/>
          <w:marRight w:val="0"/>
          <w:marTop w:val="0"/>
          <w:marBottom w:val="0"/>
          <w:divBdr>
            <w:top w:val="none" w:sz="0" w:space="0" w:color="auto"/>
            <w:left w:val="none" w:sz="0" w:space="0" w:color="auto"/>
            <w:bottom w:val="none" w:sz="0" w:space="0" w:color="auto"/>
            <w:right w:val="none" w:sz="0" w:space="0" w:color="auto"/>
          </w:divBdr>
        </w:div>
      </w:divsChild>
    </w:div>
    <w:div w:id="751970079">
      <w:bodyDiv w:val="1"/>
      <w:marLeft w:val="0"/>
      <w:marRight w:val="0"/>
      <w:marTop w:val="0"/>
      <w:marBottom w:val="0"/>
      <w:divBdr>
        <w:top w:val="none" w:sz="0" w:space="0" w:color="auto"/>
        <w:left w:val="none" w:sz="0" w:space="0" w:color="auto"/>
        <w:bottom w:val="none" w:sz="0" w:space="0" w:color="auto"/>
        <w:right w:val="none" w:sz="0" w:space="0" w:color="auto"/>
      </w:divBdr>
    </w:div>
    <w:div w:id="765612293">
      <w:bodyDiv w:val="1"/>
      <w:marLeft w:val="0"/>
      <w:marRight w:val="0"/>
      <w:marTop w:val="0"/>
      <w:marBottom w:val="0"/>
      <w:divBdr>
        <w:top w:val="none" w:sz="0" w:space="0" w:color="auto"/>
        <w:left w:val="none" w:sz="0" w:space="0" w:color="auto"/>
        <w:bottom w:val="none" w:sz="0" w:space="0" w:color="auto"/>
        <w:right w:val="none" w:sz="0" w:space="0" w:color="auto"/>
      </w:divBdr>
      <w:divsChild>
        <w:div w:id="121196046">
          <w:marLeft w:val="640"/>
          <w:marRight w:val="0"/>
          <w:marTop w:val="0"/>
          <w:marBottom w:val="0"/>
          <w:divBdr>
            <w:top w:val="none" w:sz="0" w:space="0" w:color="auto"/>
            <w:left w:val="none" w:sz="0" w:space="0" w:color="auto"/>
            <w:bottom w:val="none" w:sz="0" w:space="0" w:color="auto"/>
            <w:right w:val="none" w:sz="0" w:space="0" w:color="auto"/>
          </w:divBdr>
        </w:div>
        <w:div w:id="457072622">
          <w:marLeft w:val="640"/>
          <w:marRight w:val="0"/>
          <w:marTop w:val="0"/>
          <w:marBottom w:val="0"/>
          <w:divBdr>
            <w:top w:val="none" w:sz="0" w:space="0" w:color="auto"/>
            <w:left w:val="none" w:sz="0" w:space="0" w:color="auto"/>
            <w:bottom w:val="none" w:sz="0" w:space="0" w:color="auto"/>
            <w:right w:val="none" w:sz="0" w:space="0" w:color="auto"/>
          </w:divBdr>
        </w:div>
        <w:div w:id="655844630">
          <w:marLeft w:val="640"/>
          <w:marRight w:val="0"/>
          <w:marTop w:val="0"/>
          <w:marBottom w:val="0"/>
          <w:divBdr>
            <w:top w:val="none" w:sz="0" w:space="0" w:color="auto"/>
            <w:left w:val="none" w:sz="0" w:space="0" w:color="auto"/>
            <w:bottom w:val="none" w:sz="0" w:space="0" w:color="auto"/>
            <w:right w:val="none" w:sz="0" w:space="0" w:color="auto"/>
          </w:divBdr>
        </w:div>
        <w:div w:id="762266806">
          <w:marLeft w:val="640"/>
          <w:marRight w:val="0"/>
          <w:marTop w:val="0"/>
          <w:marBottom w:val="0"/>
          <w:divBdr>
            <w:top w:val="none" w:sz="0" w:space="0" w:color="auto"/>
            <w:left w:val="none" w:sz="0" w:space="0" w:color="auto"/>
            <w:bottom w:val="none" w:sz="0" w:space="0" w:color="auto"/>
            <w:right w:val="none" w:sz="0" w:space="0" w:color="auto"/>
          </w:divBdr>
        </w:div>
        <w:div w:id="766273805">
          <w:marLeft w:val="640"/>
          <w:marRight w:val="0"/>
          <w:marTop w:val="0"/>
          <w:marBottom w:val="0"/>
          <w:divBdr>
            <w:top w:val="none" w:sz="0" w:space="0" w:color="auto"/>
            <w:left w:val="none" w:sz="0" w:space="0" w:color="auto"/>
            <w:bottom w:val="none" w:sz="0" w:space="0" w:color="auto"/>
            <w:right w:val="none" w:sz="0" w:space="0" w:color="auto"/>
          </w:divBdr>
        </w:div>
        <w:div w:id="841432356">
          <w:marLeft w:val="640"/>
          <w:marRight w:val="0"/>
          <w:marTop w:val="0"/>
          <w:marBottom w:val="0"/>
          <w:divBdr>
            <w:top w:val="none" w:sz="0" w:space="0" w:color="auto"/>
            <w:left w:val="none" w:sz="0" w:space="0" w:color="auto"/>
            <w:bottom w:val="none" w:sz="0" w:space="0" w:color="auto"/>
            <w:right w:val="none" w:sz="0" w:space="0" w:color="auto"/>
          </w:divBdr>
        </w:div>
        <w:div w:id="964316873">
          <w:marLeft w:val="640"/>
          <w:marRight w:val="0"/>
          <w:marTop w:val="0"/>
          <w:marBottom w:val="0"/>
          <w:divBdr>
            <w:top w:val="none" w:sz="0" w:space="0" w:color="auto"/>
            <w:left w:val="none" w:sz="0" w:space="0" w:color="auto"/>
            <w:bottom w:val="none" w:sz="0" w:space="0" w:color="auto"/>
            <w:right w:val="none" w:sz="0" w:space="0" w:color="auto"/>
          </w:divBdr>
        </w:div>
        <w:div w:id="1049036561">
          <w:marLeft w:val="640"/>
          <w:marRight w:val="0"/>
          <w:marTop w:val="0"/>
          <w:marBottom w:val="0"/>
          <w:divBdr>
            <w:top w:val="none" w:sz="0" w:space="0" w:color="auto"/>
            <w:left w:val="none" w:sz="0" w:space="0" w:color="auto"/>
            <w:bottom w:val="none" w:sz="0" w:space="0" w:color="auto"/>
            <w:right w:val="none" w:sz="0" w:space="0" w:color="auto"/>
          </w:divBdr>
        </w:div>
        <w:div w:id="1180435540">
          <w:marLeft w:val="640"/>
          <w:marRight w:val="0"/>
          <w:marTop w:val="0"/>
          <w:marBottom w:val="0"/>
          <w:divBdr>
            <w:top w:val="none" w:sz="0" w:space="0" w:color="auto"/>
            <w:left w:val="none" w:sz="0" w:space="0" w:color="auto"/>
            <w:bottom w:val="none" w:sz="0" w:space="0" w:color="auto"/>
            <w:right w:val="none" w:sz="0" w:space="0" w:color="auto"/>
          </w:divBdr>
        </w:div>
        <w:div w:id="1229417099">
          <w:marLeft w:val="640"/>
          <w:marRight w:val="0"/>
          <w:marTop w:val="0"/>
          <w:marBottom w:val="0"/>
          <w:divBdr>
            <w:top w:val="none" w:sz="0" w:space="0" w:color="auto"/>
            <w:left w:val="none" w:sz="0" w:space="0" w:color="auto"/>
            <w:bottom w:val="none" w:sz="0" w:space="0" w:color="auto"/>
            <w:right w:val="none" w:sz="0" w:space="0" w:color="auto"/>
          </w:divBdr>
        </w:div>
        <w:div w:id="1268542829">
          <w:marLeft w:val="640"/>
          <w:marRight w:val="0"/>
          <w:marTop w:val="0"/>
          <w:marBottom w:val="0"/>
          <w:divBdr>
            <w:top w:val="none" w:sz="0" w:space="0" w:color="auto"/>
            <w:left w:val="none" w:sz="0" w:space="0" w:color="auto"/>
            <w:bottom w:val="none" w:sz="0" w:space="0" w:color="auto"/>
            <w:right w:val="none" w:sz="0" w:space="0" w:color="auto"/>
          </w:divBdr>
        </w:div>
        <w:div w:id="1304770587">
          <w:marLeft w:val="640"/>
          <w:marRight w:val="0"/>
          <w:marTop w:val="0"/>
          <w:marBottom w:val="0"/>
          <w:divBdr>
            <w:top w:val="none" w:sz="0" w:space="0" w:color="auto"/>
            <w:left w:val="none" w:sz="0" w:space="0" w:color="auto"/>
            <w:bottom w:val="none" w:sz="0" w:space="0" w:color="auto"/>
            <w:right w:val="none" w:sz="0" w:space="0" w:color="auto"/>
          </w:divBdr>
        </w:div>
        <w:div w:id="1373185741">
          <w:marLeft w:val="640"/>
          <w:marRight w:val="0"/>
          <w:marTop w:val="0"/>
          <w:marBottom w:val="0"/>
          <w:divBdr>
            <w:top w:val="none" w:sz="0" w:space="0" w:color="auto"/>
            <w:left w:val="none" w:sz="0" w:space="0" w:color="auto"/>
            <w:bottom w:val="none" w:sz="0" w:space="0" w:color="auto"/>
            <w:right w:val="none" w:sz="0" w:space="0" w:color="auto"/>
          </w:divBdr>
        </w:div>
        <w:div w:id="1459030849">
          <w:marLeft w:val="640"/>
          <w:marRight w:val="0"/>
          <w:marTop w:val="0"/>
          <w:marBottom w:val="0"/>
          <w:divBdr>
            <w:top w:val="none" w:sz="0" w:space="0" w:color="auto"/>
            <w:left w:val="none" w:sz="0" w:space="0" w:color="auto"/>
            <w:bottom w:val="none" w:sz="0" w:space="0" w:color="auto"/>
            <w:right w:val="none" w:sz="0" w:space="0" w:color="auto"/>
          </w:divBdr>
        </w:div>
        <w:div w:id="1521165658">
          <w:marLeft w:val="640"/>
          <w:marRight w:val="0"/>
          <w:marTop w:val="0"/>
          <w:marBottom w:val="0"/>
          <w:divBdr>
            <w:top w:val="none" w:sz="0" w:space="0" w:color="auto"/>
            <w:left w:val="none" w:sz="0" w:space="0" w:color="auto"/>
            <w:bottom w:val="none" w:sz="0" w:space="0" w:color="auto"/>
            <w:right w:val="none" w:sz="0" w:space="0" w:color="auto"/>
          </w:divBdr>
        </w:div>
        <w:div w:id="1572622552">
          <w:marLeft w:val="640"/>
          <w:marRight w:val="0"/>
          <w:marTop w:val="0"/>
          <w:marBottom w:val="0"/>
          <w:divBdr>
            <w:top w:val="none" w:sz="0" w:space="0" w:color="auto"/>
            <w:left w:val="none" w:sz="0" w:space="0" w:color="auto"/>
            <w:bottom w:val="none" w:sz="0" w:space="0" w:color="auto"/>
            <w:right w:val="none" w:sz="0" w:space="0" w:color="auto"/>
          </w:divBdr>
        </w:div>
        <w:div w:id="1603295356">
          <w:marLeft w:val="640"/>
          <w:marRight w:val="0"/>
          <w:marTop w:val="0"/>
          <w:marBottom w:val="0"/>
          <w:divBdr>
            <w:top w:val="none" w:sz="0" w:space="0" w:color="auto"/>
            <w:left w:val="none" w:sz="0" w:space="0" w:color="auto"/>
            <w:bottom w:val="none" w:sz="0" w:space="0" w:color="auto"/>
            <w:right w:val="none" w:sz="0" w:space="0" w:color="auto"/>
          </w:divBdr>
        </w:div>
        <w:div w:id="1744179359">
          <w:marLeft w:val="640"/>
          <w:marRight w:val="0"/>
          <w:marTop w:val="0"/>
          <w:marBottom w:val="0"/>
          <w:divBdr>
            <w:top w:val="none" w:sz="0" w:space="0" w:color="auto"/>
            <w:left w:val="none" w:sz="0" w:space="0" w:color="auto"/>
            <w:bottom w:val="none" w:sz="0" w:space="0" w:color="auto"/>
            <w:right w:val="none" w:sz="0" w:space="0" w:color="auto"/>
          </w:divBdr>
        </w:div>
        <w:div w:id="1811172140">
          <w:marLeft w:val="640"/>
          <w:marRight w:val="0"/>
          <w:marTop w:val="0"/>
          <w:marBottom w:val="0"/>
          <w:divBdr>
            <w:top w:val="none" w:sz="0" w:space="0" w:color="auto"/>
            <w:left w:val="none" w:sz="0" w:space="0" w:color="auto"/>
            <w:bottom w:val="none" w:sz="0" w:space="0" w:color="auto"/>
            <w:right w:val="none" w:sz="0" w:space="0" w:color="auto"/>
          </w:divBdr>
        </w:div>
        <w:div w:id="2047094960">
          <w:marLeft w:val="640"/>
          <w:marRight w:val="0"/>
          <w:marTop w:val="0"/>
          <w:marBottom w:val="0"/>
          <w:divBdr>
            <w:top w:val="none" w:sz="0" w:space="0" w:color="auto"/>
            <w:left w:val="none" w:sz="0" w:space="0" w:color="auto"/>
            <w:bottom w:val="none" w:sz="0" w:space="0" w:color="auto"/>
            <w:right w:val="none" w:sz="0" w:space="0" w:color="auto"/>
          </w:divBdr>
        </w:div>
        <w:div w:id="2051949948">
          <w:marLeft w:val="640"/>
          <w:marRight w:val="0"/>
          <w:marTop w:val="0"/>
          <w:marBottom w:val="0"/>
          <w:divBdr>
            <w:top w:val="none" w:sz="0" w:space="0" w:color="auto"/>
            <w:left w:val="none" w:sz="0" w:space="0" w:color="auto"/>
            <w:bottom w:val="none" w:sz="0" w:space="0" w:color="auto"/>
            <w:right w:val="none" w:sz="0" w:space="0" w:color="auto"/>
          </w:divBdr>
        </w:div>
      </w:divsChild>
    </w:div>
    <w:div w:id="783891025">
      <w:bodyDiv w:val="1"/>
      <w:marLeft w:val="0"/>
      <w:marRight w:val="0"/>
      <w:marTop w:val="0"/>
      <w:marBottom w:val="0"/>
      <w:divBdr>
        <w:top w:val="none" w:sz="0" w:space="0" w:color="auto"/>
        <w:left w:val="none" w:sz="0" w:space="0" w:color="auto"/>
        <w:bottom w:val="none" w:sz="0" w:space="0" w:color="auto"/>
        <w:right w:val="none" w:sz="0" w:space="0" w:color="auto"/>
      </w:divBdr>
      <w:divsChild>
        <w:div w:id="80760902">
          <w:marLeft w:val="640"/>
          <w:marRight w:val="0"/>
          <w:marTop w:val="0"/>
          <w:marBottom w:val="0"/>
          <w:divBdr>
            <w:top w:val="none" w:sz="0" w:space="0" w:color="auto"/>
            <w:left w:val="none" w:sz="0" w:space="0" w:color="auto"/>
            <w:bottom w:val="none" w:sz="0" w:space="0" w:color="auto"/>
            <w:right w:val="none" w:sz="0" w:space="0" w:color="auto"/>
          </w:divBdr>
        </w:div>
        <w:div w:id="244414248">
          <w:marLeft w:val="640"/>
          <w:marRight w:val="0"/>
          <w:marTop w:val="0"/>
          <w:marBottom w:val="0"/>
          <w:divBdr>
            <w:top w:val="none" w:sz="0" w:space="0" w:color="auto"/>
            <w:left w:val="none" w:sz="0" w:space="0" w:color="auto"/>
            <w:bottom w:val="none" w:sz="0" w:space="0" w:color="auto"/>
            <w:right w:val="none" w:sz="0" w:space="0" w:color="auto"/>
          </w:divBdr>
        </w:div>
        <w:div w:id="490294534">
          <w:marLeft w:val="640"/>
          <w:marRight w:val="0"/>
          <w:marTop w:val="0"/>
          <w:marBottom w:val="0"/>
          <w:divBdr>
            <w:top w:val="none" w:sz="0" w:space="0" w:color="auto"/>
            <w:left w:val="none" w:sz="0" w:space="0" w:color="auto"/>
            <w:bottom w:val="none" w:sz="0" w:space="0" w:color="auto"/>
            <w:right w:val="none" w:sz="0" w:space="0" w:color="auto"/>
          </w:divBdr>
        </w:div>
        <w:div w:id="579144768">
          <w:marLeft w:val="640"/>
          <w:marRight w:val="0"/>
          <w:marTop w:val="0"/>
          <w:marBottom w:val="0"/>
          <w:divBdr>
            <w:top w:val="none" w:sz="0" w:space="0" w:color="auto"/>
            <w:left w:val="none" w:sz="0" w:space="0" w:color="auto"/>
            <w:bottom w:val="none" w:sz="0" w:space="0" w:color="auto"/>
            <w:right w:val="none" w:sz="0" w:space="0" w:color="auto"/>
          </w:divBdr>
        </w:div>
        <w:div w:id="611522979">
          <w:marLeft w:val="640"/>
          <w:marRight w:val="0"/>
          <w:marTop w:val="0"/>
          <w:marBottom w:val="0"/>
          <w:divBdr>
            <w:top w:val="none" w:sz="0" w:space="0" w:color="auto"/>
            <w:left w:val="none" w:sz="0" w:space="0" w:color="auto"/>
            <w:bottom w:val="none" w:sz="0" w:space="0" w:color="auto"/>
            <w:right w:val="none" w:sz="0" w:space="0" w:color="auto"/>
          </w:divBdr>
        </w:div>
        <w:div w:id="858348059">
          <w:marLeft w:val="640"/>
          <w:marRight w:val="0"/>
          <w:marTop w:val="0"/>
          <w:marBottom w:val="0"/>
          <w:divBdr>
            <w:top w:val="none" w:sz="0" w:space="0" w:color="auto"/>
            <w:left w:val="none" w:sz="0" w:space="0" w:color="auto"/>
            <w:bottom w:val="none" w:sz="0" w:space="0" w:color="auto"/>
            <w:right w:val="none" w:sz="0" w:space="0" w:color="auto"/>
          </w:divBdr>
        </w:div>
        <w:div w:id="980232614">
          <w:marLeft w:val="640"/>
          <w:marRight w:val="0"/>
          <w:marTop w:val="0"/>
          <w:marBottom w:val="0"/>
          <w:divBdr>
            <w:top w:val="none" w:sz="0" w:space="0" w:color="auto"/>
            <w:left w:val="none" w:sz="0" w:space="0" w:color="auto"/>
            <w:bottom w:val="none" w:sz="0" w:space="0" w:color="auto"/>
            <w:right w:val="none" w:sz="0" w:space="0" w:color="auto"/>
          </w:divBdr>
        </w:div>
        <w:div w:id="991984281">
          <w:marLeft w:val="640"/>
          <w:marRight w:val="0"/>
          <w:marTop w:val="0"/>
          <w:marBottom w:val="0"/>
          <w:divBdr>
            <w:top w:val="none" w:sz="0" w:space="0" w:color="auto"/>
            <w:left w:val="none" w:sz="0" w:space="0" w:color="auto"/>
            <w:bottom w:val="none" w:sz="0" w:space="0" w:color="auto"/>
            <w:right w:val="none" w:sz="0" w:space="0" w:color="auto"/>
          </w:divBdr>
        </w:div>
        <w:div w:id="1074740002">
          <w:marLeft w:val="640"/>
          <w:marRight w:val="0"/>
          <w:marTop w:val="0"/>
          <w:marBottom w:val="0"/>
          <w:divBdr>
            <w:top w:val="none" w:sz="0" w:space="0" w:color="auto"/>
            <w:left w:val="none" w:sz="0" w:space="0" w:color="auto"/>
            <w:bottom w:val="none" w:sz="0" w:space="0" w:color="auto"/>
            <w:right w:val="none" w:sz="0" w:space="0" w:color="auto"/>
          </w:divBdr>
        </w:div>
        <w:div w:id="1127626777">
          <w:marLeft w:val="640"/>
          <w:marRight w:val="0"/>
          <w:marTop w:val="0"/>
          <w:marBottom w:val="0"/>
          <w:divBdr>
            <w:top w:val="none" w:sz="0" w:space="0" w:color="auto"/>
            <w:left w:val="none" w:sz="0" w:space="0" w:color="auto"/>
            <w:bottom w:val="none" w:sz="0" w:space="0" w:color="auto"/>
            <w:right w:val="none" w:sz="0" w:space="0" w:color="auto"/>
          </w:divBdr>
        </w:div>
        <w:div w:id="1155490892">
          <w:marLeft w:val="640"/>
          <w:marRight w:val="0"/>
          <w:marTop w:val="0"/>
          <w:marBottom w:val="0"/>
          <w:divBdr>
            <w:top w:val="none" w:sz="0" w:space="0" w:color="auto"/>
            <w:left w:val="none" w:sz="0" w:space="0" w:color="auto"/>
            <w:bottom w:val="none" w:sz="0" w:space="0" w:color="auto"/>
            <w:right w:val="none" w:sz="0" w:space="0" w:color="auto"/>
          </w:divBdr>
        </w:div>
        <w:div w:id="1177814619">
          <w:marLeft w:val="640"/>
          <w:marRight w:val="0"/>
          <w:marTop w:val="0"/>
          <w:marBottom w:val="0"/>
          <w:divBdr>
            <w:top w:val="none" w:sz="0" w:space="0" w:color="auto"/>
            <w:left w:val="none" w:sz="0" w:space="0" w:color="auto"/>
            <w:bottom w:val="none" w:sz="0" w:space="0" w:color="auto"/>
            <w:right w:val="none" w:sz="0" w:space="0" w:color="auto"/>
          </w:divBdr>
        </w:div>
        <w:div w:id="1330135855">
          <w:marLeft w:val="640"/>
          <w:marRight w:val="0"/>
          <w:marTop w:val="0"/>
          <w:marBottom w:val="0"/>
          <w:divBdr>
            <w:top w:val="none" w:sz="0" w:space="0" w:color="auto"/>
            <w:left w:val="none" w:sz="0" w:space="0" w:color="auto"/>
            <w:bottom w:val="none" w:sz="0" w:space="0" w:color="auto"/>
            <w:right w:val="none" w:sz="0" w:space="0" w:color="auto"/>
          </w:divBdr>
        </w:div>
        <w:div w:id="1394540760">
          <w:marLeft w:val="640"/>
          <w:marRight w:val="0"/>
          <w:marTop w:val="0"/>
          <w:marBottom w:val="0"/>
          <w:divBdr>
            <w:top w:val="none" w:sz="0" w:space="0" w:color="auto"/>
            <w:left w:val="none" w:sz="0" w:space="0" w:color="auto"/>
            <w:bottom w:val="none" w:sz="0" w:space="0" w:color="auto"/>
            <w:right w:val="none" w:sz="0" w:space="0" w:color="auto"/>
          </w:divBdr>
        </w:div>
        <w:div w:id="1410538878">
          <w:marLeft w:val="640"/>
          <w:marRight w:val="0"/>
          <w:marTop w:val="0"/>
          <w:marBottom w:val="0"/>
          <w:divBdr>
            <w:top w:val="none" w:sz="0" w:space="0" w:color="auto"/>
            <w:left w:val="none" w:sz="0" w:space="0" w:color="auto"/>
            <w:bottom w:val="none" w:sz="0" w:space="0" w:color="auto"/>
            <w:right w:val="none" w:sz="0" w:space="0" w:color="auto"/>
          </w:divBdr>
        </w:div>
        <w:div w:id="1491290058">
          <w:marLeft w:val="640"/>
          <w:marRight w:val="0"/>
          <w:marTop w:val="0"/>
          <w:marBottom w:val="0"/>
          <w:divBdr>
            <w:top w:val="none" w:sz="0" w:space="0" w:color="auto"/>
            <w:left w:val="none" w:sz="0" w:space="0" w:color="auto"/>
            <w:bottom w:val="none" w:sz="0" w:space="0" w:color="auto"/>
            <w:right w:val="none" w:sz="0" w:space="0" w:color="auto"/>
          </w:divBdr>
        </w:div>
        <w:div w:id="1624845253">
          <w:marLeft w:val="640"/>
          <w:marRight w:val="0"/>
          <w:marTop w:val="0"/>
          <w:marBottom w:val="0"/>
          <w:divBdr>
            <w:top w:val="none" w:sz="0" w:space="0" w:color="auto"/>
            <w:left w:val="none" w:sz="0" w:space="0" w:color="auto"/>
            <w:bottom w:val="none" w:sz="0" w:space="0" w:color="auto"/>
            <w:right w:val="none" w:sz="0" w:space="0" w:color="auto"/>
          </w:divBdr>
        </w:div>
        <w:div w:id="1641613258">
          <w:marLeft w:val="640"/>
          <w:marRight w:val="0"/>
          <w:marTop w:val="0"/>
          <w:marBottom w:val="0"/>
          <w:divBdr>
            <w:top w:val="none" w:sz="0" w:space="0" w:color="auto"/>
            <w:left w:val="none" w:sz="0" w:space="0" w:color="auto"/>
            <w:bottom w:val="none" w:sz="0" w:space="0" w:color="auto"/>
            <w:right w:val="none" w:sz="0" w:space="0" w:color="auto"/>
          </w:divBdr>
        </w:div>
        <w:div w:id="1672676420">
          <w:marLeft w:val="640"/>
          <w:marRight w:val="0"/>
          <w:marTop w:val="0"/>
          <w:marBottom w:val="0"/>
          <w:divBdr>
            <w:top w:val="none" w:sz="0" w:space="0" w:color="auto"/>
            <w:left w:val="none" w:sz="0" w:space="0" w:color="auto"/>
            <w:bottom w:val="none" w:sz="0" w:space="0" w:color="auto"/>
            <w:right w:val="none" w:sz="0" w:space="0" w:color="auto"/>
          </w:divBdr>
        </w:div>
        <w:div w:id="1876849164">
          <w:marLeft w:val="640"/>
          <w:marRight w:val="0"/>
          <w:marTop w:val="0"/>
          <w:marBottom w:val="0"/>
          <w:divBdr>
            <w:top w:val="none" w:sz="0" w:space="0" w:color="auto"/>
            <w:left w:val="none" w:sz="0" w:space="0" w:color="auto"/>
            <w:bottom w:val="none" w:sz="0" w:space="0" w:color="auto"/>
            <w:right w:val="none" w:sz="0" w:space="0" w:color="auto"/>
          </w:divBdr>
        </w:div>
        <w:div w:id="2017264898">
          <w:marLeft w:val="640"/>
          <w:marRight w:val="0"/>
          <w:marTop w:val="0"/>
          <w:marBottom w:val="0"/>
          <w:divBdr>
            <w:top w:val="none" w:sz="0" w:space="0" w:color="auto"/>
            <w:left w:val="none" w:sz="0" w:space="0" w:color="auto"/>
            <w:bottom w:val="none" w:sz="0" w:space="0" w:color="auto"/>
            <w:right w:val="none" w:sz="0" w:space="0" w:color="auto"/>
          </w:divBdr>
        </w:div>
        <w:div w:id="2069574733">
          <w:marLeft w:val="640"/>
          <w:marRight w:val="0"/>
          <w:marTop w:val="0"/>
          <w:marBottom w:val="0"/>
          <w:divBdr>
            <w:top w:val="none" w:sz="0" w:space="0" w:color="auto"/>
            <w:left w:val="none" w:sz="0" w:space="0" w:color="auto"/>
            <w:bottom w:val="none" w:sz="0" w:space="0" w:color="auto"/>
            <w:right w:val="none" w:sz="0" w:space="0" w:color="auto"/>
          </w:divBdr>
        </w:div>
      </w:divsChild>
    </w:div>
    <w:div w:id="784348424">
      <w:bodyDiv w:val="1"/>
      <w:marLeft w:val="0"/>
      <w:marRight w:val="0"/>
      <w:marTop w:val="0"/>
      <w:marBottom w:val="0"/>
      <w:divBdr>
        <w:top w:val="none" w:sz="0" w:space="0" w:color="auto"/>
        <w:left w:val="none" w:sz="0" w:space="0" w:color="auto"/>
        <w:bottom w:val="none" w:sz="0" w:space="0" w:color="auto"/>
        <w:right w:val="none" w:sz="0" w:space="0" w:color="auto"/>
      </w:divBdr>
    </w:div>
    <w:div w:id="789205465">
      <w:bodyDiv w:val="1"/>
      <w:marLeft w:val="0"/>
      <w:marRight w:val="0"/>
      <w:marTop w:val="0"/>
      <w:marBottom w:val="0"/>
      <w:divBdr>
        <w:top w:val="none" w:sz="0" w:space="0" w:color="auto"/>
        <w:left w:val="none" w:sz="0" w:space="0" w:color="auto"/>
        <w:bottom w:val="none" w:sz="0" w:space="0" w:color="auto"/>
        <w:right w:val="none" w:sz="0" w:space="0" w:color="auto"/>
      </w:divBdr>
      <w:divsChild>
        <w:div w:id="52121700">
          <w:marLeft w:val="640"/>
          <w:marRight w:val="0"/>
          <w:marTop w:val="0"/>
          <w:marBottom w:val="0"/>
          <w:divBdr>
            <w:top w:val="none" w:sz="0" w:space="0" w:color="auto"/>
            <w:left w:val="none" w:sz="0" w:space="0" w:color="auto"/>
            <w:bottom w:val="none" w:sz="0" w:space="0" w:color="auto"/>
            <w:right w:val="none" w:sz="0" w:space="0" w:color="auto"/>
          </w:divBdr>
        </w:div>
        <w:div w:id="73361982">
          <w:marLeft w:val="640"/>
          <w:marRight w:val="0"/>
          <w:marTop w:val="0"/>
          <w:marBottom w:val="0"/>
          <w:divBdr>
            <w:top w:val="none" w:sz="0" w:space="0" w:color="auto"/>
            <w:left w:val="none" w:sz="0" w:space="0" w:color="auto"/>
            <w:bottom w:val="none" w:sz="0" w:space="0" w:color="auto"/>
            <w:right w:val="none" w:sz="0" w:space="0" w:color="auto"/>
          </w:divBdr>
        </w:div>
        <w:div w:id="96222368">
          <w:marLeft w:val="640"/>
          <w:marRight w:val="0"/>
          <w:marTop w:val="0"/>
          <w:marBottom w:val="0"/>
          <w:divBdr>
            <w:top w:val="none" w:sz="0" w:space="0" w:color="auto"/>
            <w:left w:val="none" w:sz="0" w:space="0" w:color="auto"/>
            <w:bottom w:val="none" w:sz="0" w:space="0" w:color="auto"/>
            <w:right w:val="none" w:sz="0" w:space="0" w:color="auto"/>
          </w:divBdr>
        </w:div>
        <w:div w:id="235676819">
          <w:marLeft w:val="640"/>
          <w:marRight w:val="0"/>
          <w:marTop w:val="0"/>
          <w:marBottom w:val="0"/>
          <w:divBdr>
            <w:top w:val="none" w:sz="0" w:space="0" w:color="auto"/>
            <w:left w:val="none" w:sz="0" w:space="0" w:color="auto"/>
            <w:bottom w:val="none" w:sz="0" w:space="0" w:color="auto"/>
            <w:right w:val="none" w:sz="0" w:space="0" w:color="auto"/>
          </w:divBdr>
        </w:div>
        <w:div w:id="477500648">
          <w:marLeft w:val="640"/>
          <w:marRight w:val="0"/>
          <w:marTop w:val="0"/>
          <w:marBottom w:val="0"/>
          <w:divBdr>
            <w:top w:val="none" w:sz="0" w:space="0" w:color="auto"/>
            <w:left w:val="none" w:sz="0" w:space="0" w:color="auto"/>
            <w:bottom w:val="none" w:sz="0" w:space="0" w:color="auto"/>
            <w:right w:val="none" w:sz="0" w:space="0" w:color="auto"/>
          </w:divBdr>
        </w:div>
        <w:div w:id="1000617511">
          <w:marLeft w:val="640"/>
          <w:marRight w:val="0"/>
          <w:marTop w:val="0"/>
          <w:marBottom w:val="0"/>
          <w:divBdr>
            <w:top w:val="none" w:sz="0" w:space="0" w:color="auto"/>
            <w:left w:val="none" w:sz="0" w:space="0" w:color="auto"/>
            <w:bottom w:val="none" w:sz="0" w:space="0" w:color="auto"/>
            <w:right w:val="none" w:sz="0" w:space="0" w:color="auto"/>
          </w:divBdr>
        </w:div>
        <w:div w:id="1018893151">
          <w:marLeft w:val="640"/>
          <w:marRight w:val="0"/>
          <w:marTop w:val="0"/>
          <w:marBottom w:val="0"/>
          <w:divBdr>
            <w:top w:val="none" w:sz="0" w:space="0" w:color="auto"/>
            <w:left w:val="none" w:sz="0" w:space="0" w:color="auto"/>
            <w:bottom w:val="none" w:sz="0" w:space="0" w:color="auto"/>
            <w:right w:val="none" w:sz="0" w:space="0" w:color="auto"/>
          </w:divBdr>
        </w:div>
        <w:div w:id="1366099940">
          <w:marLeft w:val="640"/>
          <w:marRight w:val="0"/>
          <w:marTop w:val="0"/>
          <w:marBottom w:val="0"/>
          <w:divBdr>
            <w:top w:val="none" w:sz="0" w:space="0" w:color="auto"/>
            <w:left w:val="none" w:sz="0" w:space="0" w:color="auto"/>
            <w:bottom w:val="none" w:sz="0" w:space="0" w:color="auto"/>
            <w:right w:val="none" w:sz="0" w:space="0" w:color="auto"/>
          </w:divBdr>
        </w:div>
        <w:div w:id="1434938649">
          <w:marLeft w:val="640"/>
          <w:marRight w:val="0"/>
          <w:marTop w:val="0"/>
          <w:marBottom w:val="0"/>
          <w:divBdr>
            <w:top w:val="none" w:sz="0" w:space="0" w:color="auto"/>
            <w:left w:val="none" w:sz="0" w:space="0" w:color="auto"/>
            <w:bottom w:val="none" w:sz="0" w:space="0" w:color="auto"/>
            <w:right w:val="none" w:sz="0" w:space="0" w:color="auto"/>
          </w:divBdr>
        </w:div>
        <w:div w:id="1609043239">
          <w:marLeft w:val="640"/>
          <w:marRight w:val="0"/>
          <w:marTop w:val="0"/>
          <w:marBottom w:val="0"/>
          <w:divBdr>
            <w:top w:val="none" w:sz="0" w:space="0" w:color="auto"/>
            <w:left w:val="none" w:sz="0" w:space="0" w:color="auto"/>
            <w:bottom w:val="none" w:sz="0" w:space="0" w:color="auto"/>
            <w:right w:val="none" w:sz="0" w:space="0" w:color="auto"/>
          </w:divBdr>
        </w:div>
        <w:div w:id="1655907918">
          <w:marLeft w:val="640"/>
          <w:marRight w:val="0"/>
          <w:marTop w:val="0"/>
          <w:marBottom w:val="0"/>
          <w:divBdr>
            <w:top w:val="none" w:sz="0" w:space="0" w:color="auto"/>
            <w:left w:val="none" w:sz="0" w:space="0" w:color="auto"/>
            <w:bottom w:val="none" w:sz="0" w:space="0" w:color="auto"/>
            <w:right w:val="none" w:sz="0" w:space="0" w:color="auto"/>
          </w:divBdr>
        </w:div>
        <w:div w:id="1833254888">
          <w:marLeft w:val="640"/>
          <w:marRight w:val="0"/>
          <w:marTop w:val="0"/>
          <w:marBottom w:val="0"/>
          <w:divBdr>
            <w:top w:val="none" w:sz="0" w:space="0" w:color="auto"/>
            <w:left w:val="none" w:sz="0" w:space="0" w:color="auto"/>
            <w:bottom w:val="none" w:sz="0" w:space="0" w:color="auto"/>
            <w:right w:val="none" w:sz="0" w:space="0" w:color="auto"/>
          </w:divBdr>
        </w:div>
        <w:div w:id="1892421190">
          <w:marLeft w:val="640"/>
          <w:marRight w:val="0"/>
          <w:marTop w:val="0"/>
          <w:marBottom w:val="0"/>
          <w:divBdr>
            <w:top w:val="none" w:sz="0" w:space="0" w:color="auto"/>
            <w:left w:val="none" w:sz="0" w:space="0" w:color="auto"/>
            <w:bottom w:val="none" w:sz="0" w:space="0" w:color="auto"/>
            <w:right w:val="none" w:sz="0" w:space="0" w:color="auto"/>
          </w:divBdr>
        </w:div>
        <w:div w:id="1966767227">
          <w:marLeft w:val="640"/>
          <w:marRight w:val="0"/>
          <w:marTop w:val="0"/>
          <w:marBottom w:val="0"/>
          <w:divBdr>
            <w:top w:val="none" w:sz="0" w:space="0" w:color="auto"/>
            <w:left w:val="none" w:sz="0" w:space="0" w:color="auto"/>
            <w:bottom w:val="none" w:sz="0" w:space="0" w:color="auto"/>
            <w:right w:val="none" w:sz="0" w:space="0" w:color="auto"/>
          </w:divBdr>
        </w:div>
        <w:div w:id="2080863594">
          <w:marLeft w:val="640"/>
          <w:marRight w:val="0"/>
          <w:marTop w:val="0"/>
          <w:marBottom w:val="0"/>
          <w:divBdr>
            <w:top w:val="none" w:sz="0" w:space="0" w:color="auto"/>
            <w:left w:val="none" w:sz="0" w:space="0" w:color="auto"/>
            <w:bottom w:val="none" w:sz="0" w:space="0" w:color="auto"/>
            <w:right w:val="none" w:sz="0" w:space="0" w:color="auto"/>
          </w:divBdr>
        </w:div>
      </w:divsChild>
    </w:div>
    <w:div w:id="818112657">
      <w:bodyDiv w:val="1"/>
      <w:marLeft w:val="0"/>
      <w:marRight w:val="0"/>
      <w:marTop w:val="0"/>
      <w:marBottom w:val="0"/>
      <w:divBdr>
        <w:top w:val="none" w:sz="0" w:space="0" w:color="auto"/>
        <w:left w:val="none" w:sz="0" w:space="0" w:color="auto"/>
        <w:bottom w:val="none" w:sz="0" w:space="0" w:color="auto"/>
        <w:right w:val="none" w:sz="0" w:space="0" w:color="auto"/>
      </w:divBdr>
    </w:div>
    <w:div w:id="834222993">
      <w:marLeft w:val="480"/>
      <w:marRight w:val="0"/>
      <w:marTop w:val="0"/>
      <w:marBottom w:val="0"/>
      <w:divBdr>
        <w:top w:val="none" w:sz="0" w:space="0" w:color="auto"/>
        <w:left w:val="none" w:sz="0" w:space="0" w:color="auto"/>
        <w:bottom w:val="none" w:sz="0" w:space="0" w:color="auto"/>
        <w:right w:val="none" w:sz="0" w:space="0" w:color="auto"/>
      </w:divBdr>
    </w:div>
    <w:div w:id="835846815">
      <w:bodyDiv w:val="1"/>
      <w:marLeft w:val="0"/>
      <w:marRight w:val="0"/>
      <w:marTop w:val="0"/>
      <w:marBottom w:val="0"/>
      <w:divBdr>
        <w:top w:val="none" w:sz="0" w:space="0" w:color="auto"/>
        <w:left w:val="none" w:sz="0" w:space="0" w:color="auto"/>
        <w:bottom w:val="none" w:sz="0" w:space="0" w:color="auto"/>
        <w:right w:val="none" w:sz="0" w:space="0" w:color="auto"/>
      </w:divBdr>
      <w:divsChild>
        <w:div w:id="101846852">
          <w:marLeft w:val="640"/>
          <w:marRight w:val="0"/>
          <w:marTop w:val="0"/>
          <w:marBottom w:val="0"/>
          <w:divBdr>
            <w:top w:val="none" w:sz="0" w:space="0" w:color="auto"/>
            <w:left w:val="none" w:sz="0" w:space="0" w:color="auto"/>
            <w:bottom w:val="none" w:sz="0" w:space="0" w:color="auto"/>
            <w:right w:val="none" w:sz="0" w:space="0" w:color="auto"/>
          </w:divBdr>
        </w:div>
        <w:div w:id="154883054">
          <w:marLeft w:val="640"/>
          <w:marRight w:val="0"/>
          <w:marTop w:val="0"/>
          <w:marBottom w:val="0"/>
          <w:divBdr>
            <w:top w:val="none" w:sz="0" w:space="0" w:color="auto"/>
            <w:left w:val="none" w:sz="0" w:space="0" w:color="auto"/>
            <w:bottom w:val="none" w:sz="0" w:space="0" w:color="auto"/>
            <w:right w:val="none" w:sz="0" w:space="0" w:color="auto"/>
          </w:divBdr>
        </w:div>
        <w:div w:id="271786450">
          <w:marLeft w:val="640"/>
          <w:marRight w:val="0"/>
          <w:marTop w:val="0"/>
          <w:marBottom w:val="0"/>
          <w:divBdr>
            <w:top w:val="none" w:sz="0" w:space="0" w:color="auto"/>
            <w:left w:val="none" w:sz="0" w:space="0" w:color="auto"/>
            <w:bottom w:val="none" w:sz="0" w:space="0" w:color="auto"/>
            <w:right w:val="none" w:sz="0" w:space="0" w:color="auto"/>
          </w:divBdr>
        </w:div>
        <w:div w:id="405687749">
          <w:marLeft w:val="640"/>
          <w:marRight w:val="0"/>
          <w:marTop w:val="0"/>
          <w:marBottom w:val="0"/>
          <w:divBdr>
            <w:top w:val="none" w:sz="0" w:space="0" w:color="auto"/>
            <w:left w:val="none" w:sz="0" w:space="0" w:color="auto"/>
            <w:bottom w:val="none" w:sz="0" w:space="0" w:color="auto"/>
            <w:right w:val="none" w:sz="0" w:space="0" w:color="auto"/>
          </w:divBdr>
        </w:div>
        <w:div w:id="699477869">
          <w:marLeft w:val="640"/>
          <w:marRight w:val="0"/>
          <w:marTop w:val="0"/>
          <w:marBottom w:val="0"/>
          <w:divBdr>
            <w:top w:val="none" w:sz="0" w:space="0" w:color="auto"/>
            <w:left w:val="none" w:sz="0" w:space="0" w:color="auto"/>
            <w:bottom w:val="none" w:sz="0" w:space="0" w:color="auto"/>
            <w:right w:val="none" w:sz="0" w:space="0" w:color="auto"/>
          </w:divBdr>
        </w:div>
        <w:div w:id="1156603643">
          <w:marLeft w:val="640"/>
          <w:marRight w:val="0"/>
          <w:marTop w:val="0"/>
          <w:marBottom w:val="0"/>
          <w:divBdr>
            <w:top w:val="none" w:sz="0" w:space="0" w:color="auto"/>
            <w:left w:val="none" w:sz="0" w:space="0" w:color="auto"/>
            <w:bottom w:val="none" w:sz="0" w:space="0" w:color="auto"/>
            <w:right w:val="none" w:sz="0" w:space="0" w:color="auto"/>
          </w:divBdr>
        </w:div>
        <w:div w:id="1163350533">
          <w:marLeft w:val="640"/>
          <w:marRight w:val="0"/>
          <w:marTop w:val="0"/>
          <w:marBottom w:val="0"/>
          <w:divBdr>
            <w:top w:val="none" w:sz="0" w:space="0" w:color="auto"/>
            <w:left w:val="none" w:sz="0" w:space="0" w:color="auto"/>
            <w:bottom w:val="none" w:sz="0" w:space="0" w:color="auto"/>
            <w:right w:val="none" w:sz="0" w:space="0" w:color="auto"/>
          </w:divBdr>
        </w:div>
        <w:div w:id="1228222258">
          <w:marLeft w:val="640"/>
          <w:marRight w:val="0"/>
          <w:marTop w:val="0"/>
          <w:marBottom w:val="0"/>
          <w:divBdr>
            <w:top w:val="none" w:sz="0" w:space="0" w:color="auto"/>
            <w:left w:val="none" w:sz="0" w:space="0" w:color="auto"/>
            <w:bottom w:val="none" w:sz="0" w:space="0" w:color="auto"/>
            <w:right w:val="none" w:sz="0" w:space="0" w:color="auto"/>
          </w:divBdr>
        </w:div>
        <w:div w:id="1273855581">
          <w:marLeft w:val="640"/>
          <w:marRight w:val="0"/>
          <w:marTop w:val="0"/>
          <w:marBottom w:val="0"/>
          <w:divBdr>
            <w:top w:val="none" w:sz="0" w:space="0" w:color="auto"/>
            <w:left w:val="none" w:sz="0" w:space="0" w:color="auto"/>
            <w:bottom w:val="none" w:sz="0" w:space="0" w:color="auto"/>
            <w:right w:val="none" w:sz="0" w:space="0" w:color="auto"/>
          </w:divBdr>
        </w:div>
        <w:div w:id="1324041407">
          <w:marLeft w:val="640"/>
          <w:marRight w:val="0"/>
          <w:marTop w:val="0"/>
          <w:marBottom w:val="0"/>
          <w:divBdr>
            <w:top w:val="none" w:sz="0" w:space="0" w:color="auto"/>
            <w:left w:val="none" w:sz="0" w:space="0" w:color="auto"/>
            <w:bottom w:val="none" w:sz="0" w:space="0" w:color="auto"/>
            <w:right w:val="none" w:sz="0" w:space="0" w:color="auto"/>
          </w:divBdr>
        </w:div>
        <w:div w:id="1547138095">
          <w:marLeft w:val="640"/>
          <w:marRight w:val="0"/>
          <w:marTop w:val="0"/>
          <w:marBottom w:val="0"/>
          <w:divBdr>
            <w:top w:val="none" w:sz="0" w:space="0" w:color="auto"/>
            <w:left w:val="none" w:sz="0" w:space="0" w:color="auto"/>
            <w:bottom w:val="none" w:sz="0" w:space="0" w:color="auto"/>
            <w:right w:val="none" w:sz="0" w:space="0" w:color="auto"/>
          </w:divBdr>
        </w:div>
        <w:div w:id="1555463936">
          <w:marLeft w:val="640"/>
          <w:marRight w:val="0"/>
          <w:marTop w:val="0"/>
          <w:marBottom w:val="0"/>
          <w:divBdr>
            <w:top w:val="none" w:sz="0" w:space="0" w:color="auto"/>
            <w:left w:val="none" w:sz="0" w:space="0" w:color="auto"/>
            <w:bottom w:val="none" w:sz="0" w:space="0" w:color="auto"/>
            <w:right w:val="none" w:sz="0" w:space="0" w:color="auto"/>
          </w:divBdr>
        </w:div>
        <w:div w:id="1647275705">
          <w:marLeft w:val="640"/>
          <w:marRight w:val="0"/>
          <w:marTop w:val="0"/>
          <w:marBottom w:val="0"/>
          <w:divBdr>
            <w:top w:val="none" w:sz="0" w:space="0" w:color="auto"/>
            <w:left w:val="none" w:sz="0" w:space="0" w:color="auto"/>
            <w:bottom w:val="none" w:sz="0" w:space="0" w:color="auto"/>
            <w:right w:val="none" w:sz="0" w:space="0" w:color="auto"/>
          </w:divBdr>
        </w:div>
        <w:div w:id="1710300262">
          <w:marLeft w:val="640"/>
          <w:marRight w:val="0"/>
          <w:marTop w:val="0"/>
          <w:marBottom w:val="0"/>
          <w:divBdr>
            <w:top w:val="none" w:sz="0" w:space="0" w:color="auto"/>
            <w:left w:val="none" w:sz="0" w:space="0" w:color="auto"/>
            <w:bottom w:val="none" w:sz="0" w:space="0" w:color="auto"/>
            <w:right w:val="none" w:sz="0" w:space="0" w:color="auto"/>
          </w:divBdr>
        </w:div>
        <w:div w:id="1897426299">
          <w:marLeft w:val="640"/>
          <w:marRight w:val="0"/>
          <w:marTop w:val="0"/>
          <w:marBottom w:val="0"/>
          <w:divBdr>
            <w:top w:val="none" w:sz="0" w:space="0" w:color="auto"/>
            <w:left w:val="none" w:sz="0" w:space="0" w:color="auto"/>
            <w:bottom w:val="none" w:sz="0" w:space="0" w:color="auto"/>
            <w:right w:val="none" w:sz="0" w:space="0" w:color="auto"/>
          </w:divBdr>
        </w:div>
        <w:div w:id="2086998990">
          <w:marLeft w:val="640"/>
          <w:marRight w:val="0"/>
          <w:marTop w:val="0"/>
          <w:marBottom w:val="0"/>
          <w:divBdr>
            <w:top w:val="none" w:sz="0" w:space="0" w:color="auto"/>
            <w:left w:val="none" w:sz="0" w:space="0" w:color="auto"/>
            <w:bottom w:val="none" w:sz="0" w:space="0" w:color="auto"/>
            <w:right w:val="none" w:sz="0" w:space="0" w:color="auto"/>
          </w:divBdr>
        </w:div>
        <w:div w:id="2096123817">
          <w:marLeft w:val="640"/>
          <w:marRight w:val="0"/>
          <w:marTop w:val="0"/>
          <w:marBottom w:val="0"/>
          <w:divBdr>
            <w:top w:val="none" w:sz="0" w:space="0" w:color="auto"/>
            <w:left w:val="none" w:sz="0" w:space="0" w:color="auto"/>
            <w:bottom w:val="none" w:sz="0" w:space="0" w:color="auto"/>
            <w:right w:val="none" w:sz="0" w:space="0" w:color="auto"/>
          </w:divBdr>
        </w:div>
        <w:div w:id="2106611379">
          <w:marLeft w:val="640"/>
          <w:marRight w:val="0"/>
          <w:marTop w:val="0"/>
          <w:marBottom w:val="0"/>
          <w:divBdr>
            <w:top w:val="none" w:sz="0" w:space="0" w:color="auto"/>
            <w:left w:val="none" w:sz="0" w:space="0" w:color="auto"/>
            <w:bottom w:val="none" w:sz="0" w:space="0" w:color="auto"/>
            <w:right w:val="none" w:sz="0" w:space="0" w:color="auto"/>
          </w:divBdr>
        </w:div>
        <w:div w:id="2111269833">
          <w:marLeft w:val="640"/>
          <w:marRight w:val="0"/>
          <w:marTop w:val="0"/>
          <w:marBottom w:val="0"/>
          <w:divBdr>
            <w:top w:val="none" w:sz="0" w:space="0" w:color="auto"/>
            <w:left w:val="none" w:sz="0" w:space="0" w:color="auto"/>
            <w:bottom w:val="none" w:sz="0" w:space="0" w:color="auto"/>
            <w:right w:val="none" w:sz="0" w:space="0" w:color="auto"/>
          </w:divBdr>
        </w:div>
      </w:divsChild>
    </w:div>
    <w:div w:id="844709836">
      <w:bodyDiv w:val="1"/>
      <w:marLeft w:val="0"/>
      <w:marRight w:val="0"/>
      <w:marTop w:val="0"/>
      <w:marBottom w:val="0"/>
      <w:divBdr>
        <w:top w:val="none" w:sz="0" w:space="0" w:color="auto"/>
        <w:left w:val="none" w:sz="0" w:space="0" w:color="auto"/>
        <w:bottom w:val="none" w:sz="0" w:space="0" w:color="auto"/>
        <w:right w:val="none" w:sz="0" w:space="0" w:color="auto"/>
      </w:divBdr>
      <w:divsChild>
        <w:div w:id="125202253">
          <w:marLeft w:val="640"/>
          <w:marRight w:val="0"/>
          <w:marTop w:val="0"/>
          <w:marBottom w:val="0"/>
          <w:divBdr>
            <w:top w:val="none" w:sz="0" w:space="0" w:color="auto"/>
            <w:left w:val="none" w:sz="0" w:space="0" w:color="auto"/>
            <w:bottom w:val="none" w:sz="0" w:space="0" w:color="auto"/>
            <w:right w:val="none" w:sz="0" w:space="0" w:color="auto"/>
          </w:divBdr>
        </w:div>
        <w:div w:id="161697926">
          <w:marLeft w:val="640"/>
          <w:marRight w:val="0"/>
          <w:marTop w:val="0"/>
          <w:marBottom w:val="0"/>
          <w:divBdr>
            <w:top w:val="none" w:sz="0" w:space="0" w:color="auto"/>
            <w:left w:val="none" w:sz="0" w:space="0" w:color="auto"/>
            <w:bottom w:val="none" w:sz="0" w:space="0" w:color="auto"/>
            <w:right w:val="none" w:sz="0" w:space="0" w:color="auto"/>
          </w:divBdr>
        </w:div>
        <w:div w:id="170880700">
          <w:marLeft w:val="640"/>
          <w:marRight w:val="0"/>
          <w:marTop w:val="0"/>
          <w:marBottom w:val="0"/>
          <w:divBdr>
            <w:top w:val="none" w:sz="0" w:space="0" w:color="auto"/>
            <w:left w:val="none" w:sz="0" w:space="0" w:color="auto"/>
            <w:bottom w:val="none" w:sz="0" w:space="0" w:color="auto"/>
            <w:right w:val="none" w:sz="0" w:space="0" w:color="auto"/>
          </w:divBdr>
        </w:div>
        <w:div w:id="361321313">
          <w:marLeft w:val="640"/>
          <w:marRight w:val="0"/>
          <w:marTop w:val="0"/>
          <w:marBottom w:val="0"/>
          <w:divBdr>
            <w:top w:val="none" w:sz="0" w:space="0" w:color="auto"/>
            <w:left w:val="none" w:sz="0" w:space="0" w:color="auto"/>
            <w:bottom w:val="none" w:sz="0" w:space="0" w:color="auto"/>
            <w:right w:val="none" w:sz="0" w:space="0" w:color="auto"/>
          </w:divBdr>
        </w:div>
        <w:div w:id="367879271">
          <w:marLeft w:val="640"/>
          <w:marRight w:val="0"/>
          <w:marTop w:val="0"/>
          <w:marBottom w:val="0"/>
          <w:divBdr>
            <w:top w:val="none" w:sz="0" w:space="0" w:color="auto"/>
            <w:left w:val="none" w:sz="0" w:space="0" w:color="auto"/>
            <w:bottom w:val="none" w:sz="0" w:space="0" w:color="auto"/>
            <w:right w:val="none" w:sz="0" w:space="0" w:color="auto"/>
          </w:divBdr>
        </w:div>
        <w:div w:id="390470853">
          <w:marLeft w:val="640"/>
          <w:marRight w:val="0"/>
          <w:marTop w:val="0"/>
          <w:marBottom w:val="0"/>
          <w:divBdr>
            <w:top w:val="none" w:sz="0" w:space="0" w:color="auto"/>
            <w:left w:val="none" w:sz="0" w:space="0" w:color="auto"/>
            <w:bottom w:val="none" w:sz="0" w:space="0" w:color="auto"/>
            <w:right w:val="none" w:sz="0" w:space="0" w:color="auto"/>
          </w:divBdr>
        </w:div>
        <w:div w:id="487136592">
          <w:marLeft w:val="640"/>
          <w:marRight w:val="0"/>
          <w:marTop w:val="0"/>
          <w:marBottom w:val="0"/>
          <w:divBdr>
            <w:top w:val="none" w:sz="0" w:space="0" w:color="auto"/>
            <w:left w:val="none" w:sz="0" w:space="0" w:color="auto"/>
            <w:bottom w:val="none" w:sz="0" w:space="0" w:color="auto"/>
            <w:right w:val="none" w:sz="0" w:space="0" w:color="auto"/>
          </w:divBdr>
        </w:div>
        <w:div w:id="549849109">
          <w:marLeft w:val="640"/>
          <w:marRight w:val="0"/>
          <w:marTop w:val="0"/>
          <w:marBottom w:val="0"/>
          <w:divBdr>
            <w:top w:val="none" w:sz="0" w:space="0" w:color="auto"/>
            <w:left w:val="none" w:sz="0" w:space="0" w:color="auto"/>
            <w:bottom w:val="none" w:sz="0" w:space="0" w:color="auto"/>
            <w:right w:val="none" w:sz="0" w:space="0" w:color="auto"/>
          </w:divBdr>
        </w:div>
        <w:div w:id="633563026">
          <w:marLeft w:val="640"/>
          <w:marRight w:val="0"/>
          <w:marTop w:val="0"/>
          <w:marBottom w:val="0"/>
          <w:divBdr>
            <w:top w:val="none" w:sz="0" w:space="0" w:color="auto"/>
            <w:left w:val="none" w:sz="0" w:space="0" w:color="auto"/>
            <w:bottom w:val="none" w:sz="0" w:space="0" w:color="auto"/>
            <w:right w:val="none" w:sz="0" w:space="0" w:color="auto"/>
          </w:divBdr>
        </w:div>
        <w:div w:id="765003223">
          <w:marLeft w:val="640"/>
          <w:marRight w:val="0"/>
          <w:marTop w:val="0"/>
          <w:marBottom w:val="0"/>
          <w:divBdr>
            <w:top w:val="none" w:sz="0" w:space="0" w:color="auto"/>
            <w:left w:val="none" w:sz="0" w:space="0" w:color="auto"/>
            <w:bottom w:val="none" w:sz="0" w:space="0" w:color="auto"/>
            <w:right w:val="none" w:sz="0" w:space="0" w:color="auto"/>
          </w:divBdr>
        </w:div>
        <w:div w:id="795677400">
          <w:marLeft w:val="640"/>
          <w:marRight w:val="0"/>
          <w:marTop w:val="0"/>
          <w:marBottom w:val="0"/>
          <w:divBdr>
            <w:top w:val="none" w:sz="0" w:space="0" w:color="auto"/>
            <w:left w:val="none" w:sz="0" w:space="0" w:color="auto"/>
            <w:bottom w:val="none" w:sz="0" w:space="0" w:color="auto"/>
            <w:right w:val="none" w:sz="0" w:space="0" w:color="auto"/>
          </w:divBdr>
        </w:div>
        <w:div w:id="919173274">
          <w:marLeft w:val="640"/>
          <w:marRight w:val="0"/>
          <w:marTop w:val="0"/>
          <w:marBottom w:val="0"/>
          <w:divBdr>
            <w:top w:val="none" w:sz="0" w:space="0" w:color="auto"/>
            <w:left w:val="none" w:sz="0" w:space="0" w:color="auto"/>
            <w:bottom w:val="none" w:sz="0" w:space="0" w:color="auto"/>
            <w:right w:val="none" w:sz="0" w:space="0" w:color="auto"/>
          </w:divBdr>
        </w:div>
        <w:div w:id="1068304798">
          <w:marLeft w:val="640"/>
          <w:marRight w:val="0"/>
          <w:marTop w:val="0"/>
          <w:marBottom w:val="0"/>
          <w:divBdr>
            <w:top w:val="none" w:sz="0" w:space="0" w:color="auto"/>
            <w:left w:val="none" w:sz="0" w:space="0" w:color="auto"/>
            <w:bottom w:val="none" w:sz="0" w:space="0" w:color="auto"/>
            <w:right w:val="none" w:sz="0" w:space="0" w:color="auto"/>
          </w:divBdr>
        </w:div>
        <w:div w:id="1218083113">
          <w:marLeft w:val="640"/>
          <w:marRight w:val="0"/>
          <w:marTop w:val="0"/>
          <w:marBottom w:val="0"/>
          <w:divBdr>
            <w:top w:val="none" w:sz="0" w:space="0" w:color="auto"/>
            <w:left w:val="none" w:sz="0" w:space="0" w:color="auto"/>
            <w:bottom w:val="none" w:sz="0" w:space="0" w:color="auto"/>
            <w:right w:val="none" w:sz="0" w:space="0" w:color="auto"/>
          </w:divBdr>
        </w:div>
        <w:div w:id="1269851035">
          <w:marLeft w:val="640"/>
          <w:marRight w:val="0"/>
          <w:marTop w:val="0"/>
          <w:marBottom w:val="0"/>
          <w:divBdr>
            <w:top w:val="none" w:sz="0" w:space="0" w:color="auto"/>
            <w:left w:val="none" w:sz="0" w:space="0" w:color="auto"/>
            <w:bottom w:val="none" w:sz="0" w:space="0" w:color="auto"/>
            <w:right w:val="none" w:sz="0" w:space="0" w:color="auto"/>
          </w:divBdr>
        </w:div>
        <w:div w:id="1304197115">
          <w:marLeft w:val="640"/>
          <w:marRight w:val="0"/>
          <w:marTop w:val="0"/>
          <w:marBottom w:val="0"/>
          <w:divBdr>
            <w:top w:val="none" w:sz="0" w:space="0" w:color="auto"/>
            <w:left w:val="none" w:sz="0" w:space="0" w:color="auto"/>
            <w:bottom w:val="none" w:sz="0" w:space="0" w:color="auto"/>
            <w:right w:val="none" w:sz="0" w:space="0" w:color="auto"/>
          </w:divBdr>
        </w:div>
        <w:div w:id="1306206981">
          <w:marLeft w:val="640"/>
          <w:marRight w:val="0"/>
          <w:marTop w:val="0"/>
          <w:marBottom w:val="0"/>
          <w:divBdr>
            <w:top w:val="none" w:sz="0" w:space="0" w:color="auto"/>
            <w:left w:val="none" w:sz="0" w:space="0" w:color="auto"/>
            <w:bottom w:val="none" w:sz="0" w:space="0" w:color="auto"/>
            <w:right w:val="none" w:sz="0" w:space="0" w:color="auto"/>
          </w:divBdr>
        </w:div>
        <w:div w:id="1355110554">
          <w:marLeft w:val="640"/>
          <w:marRight w:val="0"/>
          <w:marTop w:val="0"/>
          <w:marBottom w:val="0"/>
          <w:divBdr>
            <w:top w:val="none" w:sz="0" w:space="0" w:color="auto"/>
            <w:left w:val="none" w:sz="0" w:space="0" w:color="auto"/>
            <w:bottom w:val="none" w:sz="0" w:space="0" w:color="auto"/>
            <w:right w:val="none" w:sz="0" w:space="0" w:color="auto"/>
          </w:divBdr>
        </w:div>
        <w:div w:id="1720128344">
          <w:marLeft w:val="640"/>
          <w:marRight w:val="0"/>
          <w:marTop w:val="0"/>
          <w:marBottom w:val="0"/>
          <w:divBdr>
            <w:top w:val="none" w:sz="0" w:space="0" w:color="auto"/>
            <w:left w:val="none" w:sz="0" w:space="0" w:color="auto"/>
            <w:bottom w:val="none" w:sz="0" w:space="0" w:color="auto"/>
            <w:right w:val="none" w:sz="0" w:space="0" w:color="auto"/>
          </w:divBdr>
        </w:div>
        <w:div w:id="1849101827">
          <w:marLeft w:val="640"/>
          <w:marRight w:val="0"/>
          <w:marTop w:val="0"/>
          <w:marBottom w:val="0"/>
          <w:divBdr>
            <w:top w:val="none" w:sz="0" w:space="0" w:color="auto"/>
            <w:left w:val="none" w:sz="0" w:space="0" w:color="auto"/>
            <w:bottom w:val="none" w:sz="0" w:space="0" w:color="auto"/>
            <w:right w:val="none" w:sz="0" w:space="0" w:color="auto"/>
          </w:divBdr>
        </w:div>
        <w:div w:id="2131124982">
          <w:marLeft w:val="640"/>
          <w:marRight w:val="0"/>
          <w:marTop w:val="0"/>
          <w:marBottom w:val="0"/>
          <w:divBdr>
            <w:top w:val="none" w:sz="0" w:space="0" w:color="auto"/>
            <w:left w:val="none" w:sz="0" w:space="0" w:color="auto"/>
            <w:bottom w:val="none" w:sz="0" w:space="0" w:color="auto"/>
            <w:right w:val="none" w:sz="0" w:space="0" w:color="auto"/>
          </w:divBdr>
        </w:div>
      </w:divsChild>
    </w:div>
    <w:div w:id="853232541">
      <w:bodyDiv w:val="1"/>
      <w:marLeft w:val="0"/>
      <w:marRight w:val="0"/>
      <w:marTop w:val="0"/>
      <w:marBottom w:val="0"/>
      <w:divBdr>
        <w:top w:val="none" w:sz="0" w:space="0" w:color="auto"/>
        <w:left w:val="none" w:sz="0" w:space="0" w:color="auto"/>
        <w:bottom w:val="none" w:sz="0" w:space="0" w:color="auto"/>
        <w:right w:val="none" w:sz="0" w:space="0" w:color="auto"/>
      </w:divBdr>
      <w:divsChild>
        <w:div w:id="1660109845">
          <w:marLeft w:val="480"/>
          <w:marRight w:val="0"/>
          <w:marTop w:val="0"/>
          <w:marBottom w:val="0"/>
          <w:divBdr>
            <w:top w:val="none" w:sz="0" w:space="0" w:color="auto"/>
            <w:left w:val="none" w:sz="0" w:space="0" w:color="auto"/>
            <w:bottom w:val="none" w:sz="0" w:space="0" w:color="auto"/>
            <w:right w:val="none" w:sz="0" w:space="0" w:color="auto"/>
          </w:divBdr>
        </w:div>
        <w:div w:id="1602646077">
          <w:marLeft w:val="480"/>
          <w:marRight w:val="0"/>
          <w:marTop w:val="0"/>
          <w:marBottom w:val="0"/>
          <w:divBdr>
            <w:top w:val="none" w:sz="0" w:space="0" w:color="auto"/>
            <w:left w:val="none" w:sz="0" w:space="0" w:color="auto"/>
            <w:bottom w:val="none" w:sz="0" w:space="0" w:color="auto"/>
            <w:right w:val="none" w:sz="0" w:space="0" w:color="auto"/>
          </w:divBdr>
        </w:div>
        <w:div w:id="1774207715">
          <w:marLeft w:val="480"/>
          <w:marRight w:val="0"/>
          <w:marTop w:val="0"/>
          <w:marBottom w:val="0"/>
          <w:divBdr>
            <w:top w:val="none" w:sz="0" w:space="0" w:color="auto"/>
            <w:left w:val="none" w:sz="0" w:space="0" w:color="auto"/>
            <w:bottom w:val="none" w:sz="0" w:space="0" w:color="auto"/>
            <w:right w:val="none" w:sz="0" w:space="0" w:color="auto"/>
          </w:divBdr>
        </w:div>
        <w:div w:id="727000862">
          <w:marLeft w:val="480"/>
          <w:marRight w:val="0"/>
          <w:marTop w:val="0"/>
          <w:marBottom w:val="0"/>
          <w:divBdr>
            <w:top w:val="none" w:sz="0" w:space="0" w:color="auto"/>
            <w:left w:val="none" w:sz="0" w:space="0" w:color="auto"/>
            <w:bottom w:val="none" w:sz="0" w:space="0" w:color="auto"/>
            <w:right w:val="none" w:sz="0" w:space="0" w:color="auto"/>
          </w:divBdr>
        </w:div>
        <w:div w:id="2137334592">
          <w:marLeft w:val="480"/>
          <w:marRight w:val="0"/>
          <w:marTop w:val="0"/>
          <w:marBottom w:val="0"/>
          <w:divBdr>
            <w:top w:val="none" w:sz="0" w:space="0" w:color="auto"/>
            <w:left w:val="none" w:sz="0" w:space="0" w:color="auto"/>
            <w:bottom w:val="none" w:sz="0" w:space="0" w:color="auto"/>
            <w:right w:val="none" w:sz="0" w:space="0" w:color="auto"/>
          </w:divBdr>
        </w:div>
        <w:div w:id="1600479207">
          <w:marLeft w:val="480"/>
          <w:marRight w:val="0"/>
          <w:marTop w:val="0"/>
          <w:marBottom w:val="0"/>
          <w:divBdr>
            <w:top w:val="none" w:sz="0" w:space="0" w:color="auto"/>
            <w:left w:val="none" w:sz="0" w:space="0" w:color="auto"/>
            <w:bottom w:val="none" w:sz="0" w:space="0" w:color="auto"/>
            <w:right w:val="none" w:sz="0" w:space="0" w:color="auto"/>
          </w:divBdr>
        </w:div>
        <w:div w:id="2145848108">
          <w:marLeft w:val="480"/>
          <w:marRight w:val="0"/>
          <w:marTop w:val="0"/>
          <w:marBottom w:val="0"/>
          <w:divBdr>
            <w:top w:val="none" w:sz="0" w:space="0" w:color="auto"/>
            <w:left w:val="none" w:sz="0" w:space="0" w:color="auto"/>
            <w:bottom w:val="none" w:sz="0" w:space="0" w:color="auto"/>
            <w:right w:val="none" w:sz="0" w:space="0" w:color="auto"/>
          </w:divBdr>
        </w:div>
        <w:div w:id="349645441">
          <w:marLeft w:val="480"/>
          <w:marRight w:val="0"/>
          <w:marTop w:val="0"/>
          <w:marBottom w:val="0"/>
          <w:divBdr>
            <w:top w:val="none" w:sz="0" w:space="0" w:color="auto"/>
            <w:left w:val="none" w:sz="0" w:space="0" w:color="auto"/>
            <w:bottom w:val="none" w:sz="0" w:space="0" w:color="auto"/>
            <w:right w:val="none" w:sz="0" w:space="0" w:color="auto"/>
          </w:divBdr>
        </w:div>
        <w:div w:id="1740790161">
          <w:marLeft w:val="480"/>
          <w:marRight w:val="0"/>
          <w:marTop w:val="0"/>
          <w:marBottom w:val="0"/>
          <w:divBdr>
            <w:top w:val="none" w:sz="0" w:space="0" w:color="auto"/>
            <w:left w:val="none" w:sz="0" w:space="0" w:color="auto"/>
            <w:bottom w:val="none" w:sz="0" w:space="0" w:color="auto"/>
            <w:right w:val="none" w:sz="0" w:space="0" w:color="auto"/>
          </w:divBdr>
        </w:div>
        <w:div w:id="1018893983">
          <w:marLeft w:val="480"/>
          <w:marRight w:val="0"/>
          <w:marTop w:val="0"/>
          <w:marBottom w:val="0"/>
          <w:divBdr>
            <w:top w:val="none" w:sz="0" w:space="0" w:color="auto"/>
            <w:left w:val="none" w:sz="0" w:space="0" w:color="auto"/>
            <w:bottom w:val="none" w:sz="0" w:space="0" w:color="auto"/>
            <w:right w:val="none" w:sz="0" w:space="0" w:color="auto"/>
          </w:divBdr>
        </w:div>
        <w:div w:id="908079687">
          <w:marLeft w:val="480"/>
          <w:marRight w:val="0"/>
          <w:marTop w:val="0"/>
          <w:marBottom w:val="0"/>
          <w:divBdr>
            <w:top w:val="none" w:sz="0" w:space="0" w:color="auto"/>
            <w:left w:val="none" w:sz="0" w:space="0" w:color="auto"/>
            <w:bottom w:val="none" w:sz="0" w:space="0" w:color="auto"/>
            <w:right w:val="none" w:sz="0" w:space="0" w:color="auto"/>
          </w:divBdr>
        </w:div>
        <w:div w:id="138543574">
          <w:marLeft w:val="480"/>
          <w:marRight w:val="0"/>
          <w:marTop w:val="0"/>
          <w:marBottom w:val="0"/>
          <w:divBdr>
            <w:top w:val="none" w:sz="0" w:space="0" w:color="auto"/>
            <w:left w:val="none" w:sz="0" w:space="0" w:color="auto"/>
            <w:bottom w:val="none" w:sz="0" w:space="0" w:color="auto"/>
            <w:right w:val="none" w:sz="0" w:space="0" w:color="auto"/>
          </w:divBdr>
        </w:div>
        <w:div w:id="515074569">
          <w:marLeft w:val="480"/>
          <w:marRight w:val="0"/>
          <w:marTop w:val="0"/>
          <w:marBottom w:val="0"/>
          <w:divBdr>
            <w:top w:val="none" w:sz="0" w:space="0" w:color="auto"/>
            <w:left w:val="none" w:sz="0" w:space="0" w:color="auto"/>
            <w:bottom w:val="none" w:sz="0" w:space="0" w:color="auto"/>
            <w:right w:val="none" w:sz="0" w:space="0" w:color="auto"/>
          </w:divBdr>
        </w:div>
        <w:div w:id="1279333331">
          <w:marLeft w:val="480"/>
          <w:marRight w:val="0"/>
          <w:marTop w:val="0"/>
          <w:marBottom w:val="0"/>
          <w:divBdr>
            <w:top w:val="none" w:sz="0" w:space="0" w:color="auto"/>
            <w:left w:val="none" w:sz="0" w:space="0" w:color="auto"/>
            <w:bottom w:val="none" w:sz="0" w:space="0" w:color="auto"/>
            <w:right w:val="none" w:sz="0" w:space="0" w:color="auto"/>
          </w:divBdr>
        </w:div>
        <w:div w:id="589578946">
          <w:marLeft w:val="480"/>
          <w:marRight w:val="0"/>
          <w:marTop w:val="0"/>
          <w:marBottom w:val="0"/>
          <w:divBdr>
            <w:top w:val="none" w:sz="0" w:space="0" w:color="auto"/>
            <w:left w:val="none" w:sz="0" w:space="0" w:color="auto"/>
            <w:bottom w:val="none" w:sz="0" w:space="0" w:color="auto"/>
            <w:right w:val="none" w:sz="0" w:space="0" w:color="auto"/>
          </w:divBdr>
        </w:div>
        <w:div w:id="62875741">
          <w:marLeft w:val="480"/>
          <w:marRight w:val="0"/>
          <w:marTop w:val="0"/>
          <w:marBottom w:val="0"/>
          <w:divBdr>
            <w:top w:val="none" w:sz="0" w:space="0" w:color="auto"/>
            <w:left w:val="none" w:sz="0" w:space="0" w:color="auto"/>
            <w:bottom w:val="none" w:sz="0" w:space="0" w:color="auto"/>
            <w:right w:val="none" w:sz="0" w:space="0" w:color="auto"/>
          </w:divBdr>
        </w:div>
        <w:div w:id="618949130">
          <w:marLeft w:val="480"/>
          <w:marRight w:val="0"/>
          <w:marTop w:val="0"/>
          <w:marBottom w:val="0"/>
          <w:divBdr>
            <w:top w:val="none" w:sz="0" w:space="0" w:color="auto"/>
            <w:left w:val="none" w:sz="0" w:space="0" w:color="auto"/>
            <w:bottom w:val="none" w:sz="0" w:space="0" w:color="auto"/>
            <w:right w:val="none" w:sz="0" w:space="0" w:color="auto"/>
          </w:divBdr>
        </w:div>
        <w:div w:id="1691831744">
          <w:marLeft w:val="480"/>
          <w:marRight w:val="0"/>
          <w:marTop w:val="0"/>
          <w:marBottom w:val="0"/>
          <w:divBdr>
            <w:top w:val="none" w:sz="0" w:space="0" w:color="auto"/>
            <w:left w:val="none" w:sz="0" w:space="0" w:color="auto"/>
            <w:bottom w:val="none" w:sz="0" w:space="0" w:color="auto"/>
            <w:right w:val="none" w:sz="0" w:space="0" w:color="auto"/>
          </w:divBdr>
        </w:div>
        <w:div w:id="481585106">
          <w:marLeft w:val="480"/>
          <w:marRight w:val="0"/>
          <w:marTop w:val="0"/>
          <w:marBottom w:val="0"/>
          <w:divBdr>
            <w:top w:val="none" w:sz="0" w:space="0" w:color="auto"/>
            <w:left w:val="none" w:sz="0" w:space="0" w:color="auto"/>
            <w:bottom w:val="none" w:sz="0" w:space="0" w:color="auto"/>
            <w:right w:val="none" w:sz="0" w:space="0" w:color="auto"/>
          </w:divBdr>
        </w:div>
        <w:div w:id="2041005657">
          <w:marLeft w:val="480"/>
          <w:marRight w:val="0"/>
          <w:marTop w:val="0"/>
          <w:marBottom w:val="0"/>
          <w:divBdr>
            <w:top w:val="none" w:sz="0" w:space="0" w:color="auto"/>
            <w:left w:val="none" w:sz="0" w:space="0" w:color="auto"/>
            <w:bottom w:val="none" w:sz="0" w:space="0" w:color="auto"/>
            <w:right w:val="none" w:sz="0" w:space="0" w:color="auto"/>
          </w:divBdr>
        </w:div>
        <w:div w:id="550507377">
          <w:marLeft w:val="480"/>
          <w:marRight w:val="0"/>
          <w:marTop w:val="0"/>
          <w:marBottom w:val="0"/>
          <w:divBdr>
            <w:top w:val="none" w:sz="0" w:space="0" w:color="auto"/>
            <w:left w:val="none" w:sz="0" w:space="0" w:color="auto"/>
            <w:bottom w:val="none" w:sz="0" w:space="0" w:color="auto"/>
            <w:right w:val="none" w:sz="0" w:space="0" w:color="auto"/>
          </w:divBdr>
        </w:div>
        <w:div w:id="1979914772">
          <w:marLeft w:val="480"/>
          <w:marRight w:val="0"/>
          <w:marTop w:val="0"/>
          <w:marBottom w:val="0"/>
          <w:divBdr>
            <w:top w:val="none" w:sz="0" w:space="0" w:color="auto"/>
            <w:left w:val="none" w:sz="0" w:space="0" w:color="auto"/>
            <w:bottom w:val="none" w:sz="0" w:space="0" w:color="auto"/>
            <w:right w:val="none" w:sz="0" w:space="0" w:color="auto"/>
          </w:divBdr>
        </w:div>
      </w:divsChild>
    </w:div>
    <w:div w:id="855730423">
      <w:bodyDiv w:val="1"/>
      <w:marLeft w:val="0"/>
      <w:marRight w:val="0"/>
      <w:marTop w:val="0"/>
      <w:marBottom w:val="0"/>
      <w:divBdr>
        <w:top w:val="none" w:sz="0" w:space="0" w:color="auto"/>
        <w:left w:val="none" w:sz="0" w:space="0" w:color="auto"/>
        <w:bottom w:val="none" w:sz="0" w:space="0" w:color="auto"/>
        <w:right w:val="none" w:sz="0" w:space="0" w:color="auto"/>
      </w:divBdr>
    </w:div>
    <w:div w:id="859470439">
      <w:bodyDiv w:val="1"/>
      <w:marLeft w:val="0"/>
      <w:marRight w:val="0"/>
      <w:marTop w:val="0"/>
      <w:marBottom w:val="0"/>
      <w:divBdr>
        <w:top w:val="none" w:sz="0" w:space="0" w:color="auto"/>
        <w:left w:val="none" w:sz="0" w:space="0" w:color="auto"/>
        <w:bottom w:val="none" w:sz="0" w:space="0" w:color="auto"/>
        <w:right w:val="none" w:sz="0" w:space="0" w:color="auto"/>
      </w:divBdr>
      <w:divsChild>
        <w:div w:id="386030270">
          <w:marLeft w:val="640"/>
          <w:marRight w:val="0"/>
          <w:marTop w:val="0"/>
          <w:marBottom w:val="0"/>
          <w:divBdr>
            <w:top w:val="none" w:sz="0" w:space="0" w:color="auto"/>
            <w:left w:val="none" w:sz="0" w:space="0" w:color="auto"/>
            <w:bottom w:val="none" w:sz="0" w:space="0" w:color="auto"/>
            <w:right w:val="none" w:sz="0" w:space="0" w:color="auto"/>
          </w:divBdr>
        </w:div>
        <w:div w:id="560991645">
          <w:marLeft w:val="640"/>
          <w:marRight w:val="0"/>
          <w:marTop w:val="0"/>
          <w:marBottom w:val="0"/>
          <w:divBdr>
            <w:top w:val="none" w:sz="0" w:space="0" w:color="auto"/>
            <w:left w:val="none" w:sz="0" w:space="0" w:color="auto"/>
            <w:bottom w:val="none" w:sz="0" w:space="0" w:color="auto"/>
            <w:right w:val="none" w:sz="0" w:space="0" w:color="auto"/>
          </w:divBdr>
        </w:div>
        <w:div w:id="579022240">
          <w:marLeft w:val="640"/>
          <w:marRight w:val="0"/>
          <w:marTop w:val="0"/>
          <w:marBottom w:val="0"/>
          <w:divBdr>
            <w:top w:val="none" w:sz="0" w:space="0" w:color="auto"/>
            <w:left w:val="none" w:sz="0" w:space="0" w:color="auto"/>
            <w:bottom w:val="none" w:sz="0" w:space="0" w:color="auto"/>
            <w:right w:val="none" w:sz="0" w:space="0" w:color="auto"/>
          </w:divBdr>
        </w:div>
        <w:div w:id="588271313">
          <w:marLeft w:val="640"/>
          <w:marRight w:val="0"/>
          <w:marTop w:val="0"/>
          <w:marBottom w:val="0"/>
          <w:divBdr>
            <w:top w:val="none" w:sz="0" w:space="0" w:color="auto"/>
            <w:left w:val="none" w:sz="0" w:space="0" w:color="auto"/>
            <w:bottom w:val="none" w:sz="0" w:space="0" w:color="auto"/>
            <w:right w:val="none" w:sz="0" w:space="0" w:color="auto"/>
          </w:divBdr>
        </w:div>
        <w:div w:id="644967508">
          <w:marLeft w:val="640"/>
          <w:marRight w:val="0"/>
          <w:marTop w:val="0"/>
          <w:marBottom w:val="0"/>
          <w:divBdr>
            <w:top w:val="none" w:sz="0" w:space="0" w:color="auto"/>
            <w:left w:val="none" w:sz="0" w:space="0" w:color="auto"/>
            <w:bottom w:val="none" w:sz="0" w:space="0" w:color="auto"/>
            <w:right w:val="none" w:sz="0" w:space="0" w:color="auto"/>
          </w:divBdr>
        </w:div>
        <w:div w:id="734358002">
          <w:marLeft w:val="640"/>
          <w:marRight w:val="0"/>
          <w:marTop w:val="0"/>
          <w:marBottom w:val="0"/>
          <w:divBdr>
            <w:top w:val="none" w:sz="0" w:space="0" w:color="auto"/>
            <w:left w:val="none" w:sz="0" w:space="0" w:color="auto"/>
            <w:bottom w:val="none" w:sz="0" w:space="0" w:color="auto"/>
            <w:right w:val="none" w:sz="0" w:space="0" w:color="auto"/>
          </w:divBdr>
        </w:div>
        <w:div w:id="739521491">
          <w:marLeft w:val="640"/>
          <w:marRight w:val="0"/>
          <w:marTop w:val="0"/>
          <w:marBottom w:val="0"/>
          <w:divBdr>
            <w:top w:val="none" w:sz="0" w:space="0" w:color="auto"/>
            <w:left w:val="none" w:sz="0" w:space="0" w:color="auto"/>
            <w:bottom w:val="none" w:sz="0" w:space="0" w:color="auto"/>
            <w:right w:val="none" w:sz="0" w:space="0" w:color="auto"/>
          </w:divBdr>
        </w:div>
        <w:div w:id="856162627">
          <w:marLeft w:val="640"/>
          <w:marRight w:val="0"/>
          <w:marTop w:val="0"/>
          <w:marBottom w:val="0"/>
          <w:divBdr>
            <w:top w:val="none" w:sz="0" w:space="0" w:color="auto"/>
            <w:left w:val="none" w:sz="0" w:space="0" w:color="auto"/>
            <w:bottom w:val="none" w:sz="0" w:space="0" w:color="auto"/>
            <w:right w:val="none" w:sz="0" w:space="0" w:color="auto"/>
          </w:divBdr>
        </w:div>
        <w:div w:id="894583997">
          <w:marLeft w:val="640"/>
          <w:marRight w:val="0"/>
          <w:marTop w:val="0"/>
          <w:marBottom w:val="0"/>
          <w:divBdr>
            <w:top w:val="none" w:sz="0" w:space="0" w:color="auto"/>
            <w:left w:val="none" w:sz="0" w:space="0" w:color="auto"/>
            <w:bottom w:val="none" w:sz="0" w:space="0" w:color="auto"/>
            <w:right w:val="none" w:sz="0" w:space="0" w:color="auto"/>
          </w:divBdr>
        </w:div>
        <w:div w:id="941189348">
          <w:marLeft w:val="640"/>
          <w:marRight w:val="0"/>
          <w:marTop w:val="0"/>
          <w:marBottom w:val="0"/>
          <w:divBdr>
            <w:top w:val="none" w:sz="0" w:space="0" w:color="auto"/>
            <w:left w:val="none" w:sz="0" w:space="0" w:color="auto"/>
            <w:bottom w:val="none" w:sz="0" w:space="0" w:color="auto"/>
            <w:right w:val="none" w:sz="0" w:space="0" w:color="auto"/>
          </w:divBdr>
        </w:div>
        <w:div w:id="1214276002">
          <w:marLeft w:val="640"/>
          <w:marRight w:val="0"/>
          <w:marTop w:val="0"/>
          <w:marBottom w:val="0"/>
          <w:divBdr>
            <w:top w:val="none" w:sz="0" w:space="0" w:color="auto"/>
            <w:left w:val="none" w:sz="0" w:space="0" w:color="auto"/>
            <w:bottom w:val="none" w:sz="0" w:space="0" w:color="auto"/>
            <w:right w:val="none" w:sz="0" w:space="0" w:color="auto"/>
          </w:divBdr>
        </w:div>
        <w:div w:id="1303122116">
          <w:marLeft w:val="640"/>
          <w:marRight w:val="0"/>
          <w:marTop w:val="0"/>
          <w:marBottom w:val="0"/>
          <w:divBdr>
            <w:top w:val="none" w:sz="0" w:space="0" w:color="auto"/>
            <w:left w:val="none" w:sz="0" w:space="0" w:color="auto"/>
            <w:bottom w:val="none" w:sz="0" w:space="0" w:color="auto"/>
            <w:right w:val="none" w:sz="0" w:space="0" w:color="auto"/>
          </w:divBdr>
        </w:div>
        <w:div w:id="1383747219">
          <w:marLeft w:val="640"/>
          <w:marRight w:val="0"/>
          <w:marTop w:val="0"/>
          <w:marBottom w:val="0"/>
          <w:divBdr>
            <w:top w:val="none" w:sz="0" w:space="0" w:color="auto"/>
            <w:left w:val="none" w:sz="0" w:space="0" w:color="auto"/>
            <w:bottom w:val="none" w:sz="0" w:space="0" w:color="auto"/>
            <w:right w:val="none" w:sz="0" w:space="0" w:color="auto"/>
          </w:divBdr>
        </w:div>
        <w:div w:id="1584871186">
          <w:marLeft w:val="640"/>
          <w:marRight w:val="0"/>
          <w:marTop w:val="0"/>
          <w:marBottom w:val="0"/>
          <w:divBdr>
            <w:top w:val="none" w:sz="0" w:space="0" w:color="auto"/>
            <w:left w:val="none" w:sz="0" w:space="0" w:color="auto"/>
            <w:bottom w:val="none" w:sz="0" w:space="0" w:color="auto"/>
            <w:right w:val="none" w:sz="0" w:space="0" w:color="auto"/>
          </w:divBdr>
        </w:div>
        <w:div w:id="1660769269">
          <w:marLeft w:val="640"/>
          <w:marRight w:val="0"/>
          <w:marTop w:val="0"/>
          <w:marBottom w:val="0"/>
          <w:divBdr>
            <w:top w:val="none" w:sz="0" w:space="0" w:color="auto"/>
            <w:left w:val="none" w:sz="0" w:space="0" w:color="auto"/>
            <w:bottom w:val="none" w:sz="0" w:space="0" w:color="auto"/>
            <w:right w:val="none" w:sz="0" w:space="0" w:color="auto"/>
          </w:divBdr>
        </w:div>
        <w:div w:id="1698890004">
          <w:marLeft w:val="640"/>
          <w:marRight w:val="0"/>
          <w:marTop w:val="0"/>
          <w:marBottom w:val="0"/>
          <w:divBdr>
            <w:top w:val="none" w:sz="0" w:space="0" w:color="auto"/>
            <w:left w:val="none" w:sz="0" w:space="0" w:color="auto"/>
            <w:bottom w:val="none" w:sz="0" w:space="0" w:color="auto"/>
            <w:right w:val="none" w:sz="0" w:space="0" w:color="auto"/>
          </w:divBdr>
        </w:div>
        <w:div w:id="1937592727">
          <w:marLeft w:val="640"/>
          <w:marRight w:val="0"/>
          <w:marTop w:val="0"/>
          <w:marBottom w:val="0"/>
          <w:divBdr>
            <w:top w:val="none" w:sz="0" w:space="0" w:color="auto"/>
            <w:left w:val="none" w:sz="0" w:space="0" w:color="auto"/>
            <w:bottom w:val="none" w:sz="0" w:space="0" w:color="auto"/>
            <w:right w:val="none" w:sz="0" w:space="0" w:color="auto"/>
          </w:divBdr>
        </w:div>
        <w:div w:id="1994797847">
          <w:marLeft w:val="640"/>
          <w:marRight w:val="0"/>
          <w:marTop w:val="0"/>
          <w:marBottom w:val="0"/>
          <w:divBdr>
            <w:top w:val="none" w:sz="0" w:space="0" w:color="auto"/>
            <w:left w:val="none" w:sz="0" w:space="0" w:color="auto"/>
            <w:bottom w:val="none" w:sz="0" w:space="0" w:color="auto"/>
            <w:right w:val="none" w:sz="0" w:space="0" w:color="auto"/>
          </w:divBdr>
        </w:div>
        <w:div w:id="2079470981">
          <w:marLeft w:val="640"/>
          <w:marRight w:val="0"/>
          <w:marTop w:val="0"/>
          <w:marBottom w:val="0"/>
          <w:divBdr>
            <w:top w:val="none" w:sz="0" w:space="0" w:color="auto"/>
            <w:left w:val="none" w:sz="0" w:space="0" w:color="auto"/>
            <w:bottom w:val="none" w:sz="0" w:space="0" w:color="auto"/>
            <w:right w:val="none" w:sz="0" w:space="0" w:color="auto"/>
          </w:divBdr>
        </w:div>
      </w:divsChild>
    </w:div>
    <w:div w:id="861625448">
      <w:bodyDiv w:val="1"/>
      <w:marLeft w:val="0"/>
      <w:marRight w:val="0"/>
      <w:marTop w:val="0"/>
      <w:marBottom w:val="0"/>
      <w:divBdr>
        <w:top w:val="none" w:sz="0" w:space="0" w:color="auto"/>
        <w:left w:val="none" w:sz="0" w:space="0" w:color="auto"/>
        <w:bottom w:val="none" w:sz="0" w:space="0" w:color="auto"/>
        <w:right w:val="none" w:sz="0" w:space="0" w:color="auto"/>
      </w:divBdr>
      <w:divsChild>
        <w:div w:id="11339864">
          <w:marLeft w:val="640"/>
          <w:marRight w:val="0"/>
          <w:marTop w:val="0"/>
          <w:marBottom w:val="0"/>
          <w:divBdr>
            <w:top w:val="none" w:sz="0" w:space="0" w:color="auto"/>
            <w:left w:val="none" w:sz="0" w:space="0" w:color="auto"/>
            <w:bottom w:val="none" w:sz="0" w:space="0" w:color="auto"/>
            <w:right w:val="none" w:sz="0" w:space="0" w:color="auto"/>
          </w:divBdr>
        </w:div>
        <w:div w:id="36855230">
          <w:marLeft w:val="640"/>
          <w:marRight w:val="0"/>
          <w:marTop w:val="0"/>
          <w:marBottom w:val="0"/>
          <w:divBdr>
            <w:top w:val="none" w:sz="0" w:space="0" w:color="auto"/>
            <w:left w:val="none" w:sz="0" w:space="0" w:color="auto"/>
            <w:bottom w:val="none" w:sz="0" w:space="0" w:color="auto"/>
            <w:right w:val="none" w:sz="0" w:space="0" w:color="auto"/>
          </w:divBdr>
        </w:div>
        <w:div w:id="101340048">
          <w:marLeft w:val="640"/>
          <w:marRight w:val="0"/>
          <w:marTop w:val="0"/>
          <w:marBottom w:val="0"/>
          <w:divBdr>
            <w:top w:val="none" w:sz="0" w:space="0" w:color="auto"/>
            <w:left w:val="none" w:sz="0" w:space="0" w:color="auto"/>
            <w:bottom w:val="none" w:sz="0" w:space="0" w:color="auto"/>
            <w:right w:val="none" w:sz="0" w:space="0" w:color="auto"/>
          </w:divBdr>
        </w:div>
        <w:div w:id="170802214">
          <w:marLeft w:val="640"/>
          <w:marRight w:val="0"/>
          <w:marTop w:val="0"/>
          <w:marBottom w:val="0"/>
          <w:divBdr>
            <w:top w:val="none" w:sz="0" w:space="0" w:color="auto"/>
            <w:left w:val="none" w:sz="0" w:space="0" w:color="auto"/>
            <w:bottom w:val="none" w:sz="0" w:space="0" w:color="auto"/>
            <w:right w:val="none" w:sz="0" w:space="0" w:color="auto"/>
          </w:divBdr>
        </w:div>
        <w:div w:id="240263323">
          <w:marLeft w:val="640"/>
          <w:marRight w:val="0"/>
          <w:marTop w:val="0"/>
          <w:marBottom w:val="0"/>
          <w:divBdr>
            <w:top w:val="none" w:sz="0" w:space="0" w:color="auto"/>
            <w:left w:val="none" w:sz="0" w:space="0" w:color="auto"/>
            <w:bottom w:val="none" w:sz="0" w:space="0" w:color="auto"/>
            <w:right w:val="none" w:sz="0" w:space="0" w:color="auto"/>
          </w:divBdr>
        </w:div>
        <w:div w:id="268972378">
          <w:marLeft w:val="640"/>
          <w:marRight w:val="0"/>
          <w:marTop w:val="0"/>
          <w:marBottom w:val="0"/>
          <w:divBdr>
            <w:top w:val="none" w:sz="0" w:space="0" w:color="auto"/>
            <w:left w:val="none" w:sz="0" w:space="0" w:color="auto"/>
            <w:bottom w:val="none" w:sz="0" w:space="0" w:color="auto"/>
            <w:right w:val="none" w:sz="0" w:space="0" w:color="auto"/>
          </w:divBdr>
        </w:div>
        <w:div w:id="538207688">
          <w:marLeft w:val="640"/>
          <w:marRight w:val="0"/>
          <w:marTop w:val="0"/>
          <w:marBottom w:val="0"/>
          <w:divBdr>
            <w:top w:val="none" w:sz="0" w:space="0" w:color="auto"/>
            <w:left w:val="none" w:sz="0" w:space="0" w:color="auto"/>
            <w:bottom w:val="none" w:sz="0" w:space="0" w:color="auto"/>
            <w:right w:val="none" w:sz="0" w:space="0" w:color="auto"/>
          </w:divBdr>
        </w:div>
        <w:div w:id="577445050">
          <w:marLeft w:val="640"/>
          <w:marRight w:val="0"/>
          <w:marTop w:val="0"/>
          <w:marBottom w:val="0"/>
          <w:divBdr>
            <w:top w:val="none" w:sz="0" w:space="0" w:color="auto"/>
            <w:left w:val="none" w:sz="0" w:space="0" w:color="auto"/>
            <w:bottom w:val="none" w:sz="0" w:space="0" w:color="auto"/>
            <w:right w:val="none" w:sz="0" w:space="0" w:color="auto"/>
          </w:divBdr>
        </w:div>
        <w:div w:id="966743728">
          <w:marLeft w:val="640"/>
          <w:marRight w:val="0"/>
          <w:marTop w:val="0"/>
          <w:marBottom w:val="0"/>
          <w:divBdr>
            <w:top w:val="none" w:sz="0" w:space="0" w:color="auto"/>
            <w:left w:val="none" w:sz="0" w:space="0" w:color="auto"/>
            <w:bottom w:val="none" w:sz="0" w:space="0" w:color="auto"/>
            <w:right w:val="none" w:sz="0" w:space="0" w:color="auto"/>
          </w:divBdr>
        </w:div>
        <w:div w:id="978074086">
          <w:marLeft w:val="640"/>
          <w:marRight w:val="0"/>
          <w:marTop w:val="0"/>
          <w:marBottom w:val="0"/>
          <w:divBdr>
            <w:top w:val="none" w:sz="0" w:space="0" w:color="auto"/>
            <w:left w:val="none" w:sz="0" w:space="0" w:color="auto"/>
            <w:bottom w:val="none" w:sz="0" w:space="0" w:color="auto"/>
            <w:right w:val="none" w:sz="0" w:space="0" w:color="auto"/>
          </w:divBdr>
        </w:div>
        <w:div w:id="1122578394">
          <w:marLeft w:val="640"/>
          <w:marRight w:val="0"/>
          <w:marTop w:val="0"/>
          <w:marBottom w:val="0"/>
          <w:divBdr>
            <w:top w:val="none" w:sz="0" w:space="0" w:color="auto"/>
            <w:left w:val="none" w:sz="0" w:space="0" w:color="auto"/>
            <w:bottom w:val="none" w:sz="0" w:space="0" w:color="auto"/>
            <w:right w:val="none" w:sz="0" w:space="0" w:color="auto"/>
          </w:divBdr>
        </w:div>
        <w:div w:id="1179543564">
          <w:marLeft w:val="640"/>
          <w:marRight w:val="0"/>
          <w:marTop w:val="0"/>
          <w:marBottom w:val="0"/>
          <w:divBdr>
            <w:top w:val="none" w:sz="0" w:space="0" w:color="auto"/>
            <w:left w:val="none" w:sz="0" w:space="0" w:color="auto"/>
            <w:bottom w:val="none" w:sz="0" w:space="0" w:color="auto"/>
            <w:right w:val="none" w:sz="0" w:space="0" w:color="auto"/>
          </w:divBdr>
        </w:div>
        <w:div w:id="1221744631">
          <w:marLeft w:val="640"/>
          <w:marRight w:val="0"/>
          <w:marTop w:val="0"/>
          <w:marBottom w:val="0"/>
          <w:divBdr>
            <w:top w:val="none" w:sz="0" w:space="0" w:color="auto"/>
            <w:left w:val="none" w:sz="0" w:space="0" w:color="auto"/>
            <w:bottom w:val="none" w:sz="0" w:space="0" w:color="auto"/>
            <w:right w:val="none" w:sz="0" w:space="0" w:color="auto"/>
          </w:divBdr>
        </w:div>
        <w:div w:id="1268658449">
          <w:marLeft w:val="640"/>
          <w:marRight w:val="0"/>
          <w:marTop w:val="0"/>
          <w:marBottom w:val="0"/>
          <w:divBdr>
            <w:top w:val="none" w:sz="0" w:space="0" w:color="auto"/>
            <w:left w:val="none" w:sz="0" w:space="0" w:color="auto"/>
            <w:bottom w:val="none" w:sz="0" w:space="0" w:color="auto"/>
            <w:right w:val="none" w:sz="0" w:space="0" w:color="auto"/>
          </w:divBdr>
        </w:div>
        <w:div w:id="1310094611">
          <w:marLeft w:val="640"/>
          <w:marRight w:val="0"/>
          <w:marTop w:val="0"/>
          <w:marBottom w:val="0"/>
          <w:divBdr>
            <w:top w:val="none" w:sz="0" w:space="0" w:color="auto"/>
            <w:left w:val="none" w:sz="0" w:space="0" w:color="auto"/>
            <w:bottom w:val="none" w:sz="0" w:space="0" w:color="auto"/>
            <w:right w:val="none" w:sz="0" w:space="0" w:color="auto"/>
          </w:divBdr>
        </w:div>
        <w:div w:id="1484931959">
          <w:marLeft w:val="640"/>
          <w:marRight w:val="0"/>
          <w:marTop w:val="0"/>
          <w:marBottom w:val="0"/>
          <w:divBdr>
            <w:top w:val="none" w:sz="0" w:space="0" w:color="auto"/>
            <w:left w:val="none" w:sz="0" w:space="0" w:color="auto"/>
            <w:bottom w:val="none" w:sz="0" w:space="0" w:color="auto"/>
            <w:right w:val="none" w:sz="0" w:space="0" w:color="auto"/>
          </w:divBdr>
        </w:div>
        <w:div w:id="1660692902">
          <w:marLeft w:val="640"/>
          <w:marRight w:val="0"/>
          <w:marTop w:val="0"/>
          <w:marBottom w:val="0"/>
          <w:divBdr>
            <w:top w:val="none" w:sz="0" w:space="0" w:color="auto"/>
            <w:left w:val="none" w:sz="0" w:space="0" w:color="auto"/>
            <w:bottom w:val="none" w:sz="0" w:space="0" w:color="auto"/>
            <w:right w:val="none" w:sz="0" w:space="0" w:color="auto"/>
          </w:divBdr>
        </w:div>
        <w:div w:id="1937060723">
          <w:marLeft w:val="640"/>
          <w:marRight w:val="0"/>
          <w:marTop w:val="0"/>
          <w:marBottom w:val="0"/>
          <w:divBdr>
            <w:top w:val="none" w:sz="0" w:space="0" w:color="auto"/>
            <w:left w:val="none" w:sz="0" w:space="0" w:color="auto"/>
            <w:bottom w:val="none" w:sz="0" w:space="0" w:color="auto"/>
            <w:right w:val="none" w:sz="0" w:space="0" w:color="auto"/>
          </w:divBdr>
        </w:div>
        <w:div w:id="2131631893">
          <w:marLeft w:val="640"/>
          <w:marRight w:val="0"/>
          <w:marTop w:val="0"/>
          <w:marBottom w:val="0"/>
          <w:divBdr>
            <w:top w:val="none" w:sz="0" w:space="0" w:color="auto"/>
            <w:left w:val="none" w:sz="0" w:space="0" w:color="auto"/>
            <w:bottom w:val="none" w:sz="0" w:space="0" w:color="auto"/>
            <w:right w:val="none" w:sz="0" w:space="0" w:color="auto"/>
          </w:divBdr>
        </w:div>
      </w:divsChild>
    </w:div>
    <w:div w:id="863010540">
      <w:bodyDiv w:val="1"/>
      <w:marLeft w:val="0"/>
      <w:marRight w:val="0"/>
      <w:marTop w:val="0"/>
      <w:marBottom w:val="0"/>
      <w:divBdr>
        <w:top w:val="none" w:sz="0" w:space="0" w:color="auto"/>
        <w:left w:val="none" w:sz="0" w:space="0" w:color="auto"/>
        <w:bottom w:val="none" w:sz="0" w:space="0" w:color="auto"/>
        <w:right w:val="none" w:sz="0" w:space="0" w:color="auto"/>
      </w:divBdr>
    </w:div>
    <w:div w:id="880480930">
      <w:bodyDiv w:val="1"/>
      <w:marLeft w:val="0"/>
      <w:marRight w:val="0"/>
      <w:marTop w:val="0"/>
      <w:marBottom w:val="0"/>
      <w:divBdr>
        <w:top w:val="none" w:sz="0" w:space="0" w:color="auto"/>
        <w:left w:val="none" w:sz="0" w:space="0" w:color="auto"/>
        <w:bottom w:val="none" w:sz="0" w:space="0" w:color="auto"/>
        <w:right w:val="none" w:sz="0" w:space="0" w:color="auto"/>
      </w:divBdr>
    </w:div>
    <w:div w:id="889919009">
      <w:bodyDiv w:val="1"/>
      <w:marLeft w:val="0"/>
      <w:marRight w:val="0"/>
      <w:marTop w:val="0"/>
      <w:marBottom w:val="0"/>
      <w:divBdr>
        <w:top w:val="none" w:sz="0" w:space="0" w:color="auto"/>
        <w:left w:val="none" w:sz="0" w:space="0" w:color="auto"/>
        <w:bottom w:val="none" w:sz="0" w:space="0" w:color="auto"/>
        <w:right w:val="none" w:sz="0" w:space="0" w:color="auto"/>
      </w:divBdr>
      <w:divsChild>
        <w:div w:id="5443444">
          <w:marLeft w:val="640"/>
          <w:marRight w:val="0"/>
          <w:marTop w:val="0"/>
          <w:marBottom w:val="0"/>
          <w:divBdr>
            <w:top w:val="none" w:sz="0" w:space="0" w:color="auto"/>
            <w:left w:val="none" w:sz="0" w:space="0" w:color="auto"/>
            <w:bottom w:val="none" w:sz="0" w:space="0" w:color="auto"/>
            <w:right w:val="none" w:sz="0" w:space="0" w:color="auto"/>
          </w:divBdr>
        </w:div>
        <w:div w:id="35353281">
          <w:marLeft w:val="640"/>
          <w:marRight w:val="0"/>
          <w:marTop w:val="0"/>
          <w:marBottom w:val="0"/>
          <w:divBdr>
            <w:top w:val="none" w:sz="0" w:space="0" w:color="auto"/>
            <w:left w:val="none" w:sz="0" w:space="0" w:color="auto"/>
            <w:bottom w:val="none" w:sz="0" w:space="0" w:color="auto"/>
            <w:right w:val="none" w:sz="0" w:space="0" w:color="auto"/>
          </w:divBdr>
        </w:div>
        <w:div w:id="52586445">
          <w:marLeft w:val="640"/>
          <w:marRight w:val="0"/>
          <w:marTop w:val="0"/>
          <w:marBottom w:val="0"/>
          <w:divBdr>
            <w:top w:val="none" w:sz="0" w:space="0" w:color="auto"/>
            <w:left w:val="none" w:sz="0" w:space="0" w:color="auto"/>
            <w:bottom w:val="none" w:sz="0" w:space="0" w:color="auto"/>
            <w:right w:val="none" w:sz="0" w:space="0" w:color="auto"/>
          </w:divBdr>
        </w:div>
        <w:div w:id="179396100">
          <w:marLeft w:val="640"/>
          <w:marRight w:val="0"/>
          <w:marTop w:val="0"/>
          <w:marBottom w:val="0"/>
          <w:divBdr>
            <w:top w:val="none" w:sz="0" w:space="0" w:color="auto"/>
            <w:left w:val="none" w:sz="0" w:space="0" w:color="auto"/>
            <w:bottom w:val="none" w:sz="0" w:space="0" w:color="auto"/>
            <w:right w:val="none" w:sz="0" w:space="0" w:color="auto"/>
          </w:divBdr>
        </w:div>
        <w:div w:id="360133310">
          <w:marLeft w:val="640"/>
          <w:marRight w:val="0"/>
          <w:marTop w:val="0"/>
          <w:marBottom w:val="0"/>
          <w:divBdr>
            <w:top w:val="none" w:sz="0" w:space="0" w:color="auto"/>
            <w:left w:val="none" w:sz="0" w:space="0" w:color="auto"/>
            <w:bottom w:val="none" w:sz="0" w:space="0" w:color="auto"/>
            <w:right w:val="none" w:sz="0" w:space="0" w:color="auto"/>
          </w:divBdr>
        </w:div>
        <w:div w:id="502818892">
          <w:marLeft w:val="640"/>
          <w:marRight w:val="0"/>
          <w:marTop w:val="0"/>
          <w:marBottom w:val="0"/>
          <w:divBdr>
            <w:top w:val="none" w:sz="0" w:space="0" w:color="auto"/>
            <w:left w:val="none" w:sz="0" w:space="0" w:color="auto"/>
            <w:bottom w:val="none" w:sz="0" w:space="0" w:color="auto"/>
            <w:right w:val="none" w:sz="0" w:space="0" w:color="auto"/>
          </w:divBdr>
        </w:div>
        <w:div w:id="561913386">
          <w:marLeft w:val="640"/>
          <w:marRight w:val="0"/>
          <w:marTop w:val="0"/>
          <w:marBottom w:val="0"/>
          <w:divBdr>
            <w:top w:val="none" w:sz="0" w:space="0" w:color="auto"/>
            <w:left w:val="none" w:sz="0" w:space="0" w:color="auto"/>
            <w:bottom w:val="none" w:sz="0" w:space="0" w:color="auto"/>
            <w:right w:val="none" w:sz="0" w:space="0" w:color="auto"/>
          </w:divBdr>
        </w:div>
        <w:div w:id="601842615">
          <w:marLeft w:val="640"/>
          <w:marRight w:val="0"/>
          <w:marTop w:val="0"/>
          <w:marBottom w:val="0"/>
          <w:divBdr>
            <w:top w:val="none" w:sz="0" w:space="0" w:color="auto"/>
            <w:left w:val="none" w:sz="0" w:space="0" w:color="auto"/>
            <w:bottom w:val="none" w:sz="0" w:space="0" w:color="auto"/>
            <w:right w:val="none" w:sz="0" w:space="0" w:color="auto"/>
          </w:divBdr>
        </w:div>
        <w:div w:id="756293137">
          <w:marLeft w:val="640"/>
          <w:marRight w:val="0"/>
          <w:marTop w:val="0"/>
          <w:marBottom w:val="0"/>
          <w:divBdr>
            <w:top w:val="none" w:sz="0" w:space="0" w:color="auto"/>
            <w:left w:val="none" w:sz="0" w:space="0" w:color="auto"/>
            <w:bottom w:val="none" w:sz="0" w:space="0" w:color="auto"/>
            <w:right w:val="none" w:sz="0" w:space="0" w:color="auto"/>
          </w:divBdr>
        </w:div>
        <w:div w:id="863252346">
          <w:marLeft w:val="640"/>
          <w:marRight w:val="0"/>
          <w:marTop w:val="0"/>
          <w:marBottom w:val="0"/>
          <w:divBdr>
            <w:top w:val="none" w:sz="0" w:space="0" w:color="auto"/>
            <w:left w:val="none" w:sz="0" w:space="0" w:color="auto"/>
            <w:bottom w:val="none" w:sz="0" w:space="0" w:color="auto"/>
            <w:right w:val="none" w:sz="0" w:space="0" w:color="auto"/>
          </w:divBdr>
        </w:div>
        <w:div w:id="907377789">
          <w:marLeft w:val="640"/>
          <w:marRight w:val="0"/>
          <w:marTop w:val="0"/>
          <w:marBottom w:val="0"/>
          <w:divBdr>
            <w:top w:val="none" w:sz="0" w:space="0" w:color="auto"/>
            <w:left w:val="none" w:sz="0" w:space="0" w:color="auto"/>
            <w:bottom w:val="none" w:sz="0" w:space="0" w:color="auto"/>
            <w:right w:val="none" w:sz="0" w:space="0" w:color="auto"/>
          </w:divBdr>
        </w:div>
        <w:div w:id="1196625895">
          <w:marLeft w:val="640"/>
          <w:marRight w:val="0"/>
          <w:marTop w:val="0"/>
          <w:marBottom w:val="0"/>
          <w:divBdr>
            <w:top w:val="none" w:sz="0" w:space="0" w:color="auto"/>
            <w:left w:val="none" w:sz="0" w:space="0" w:color="auto"/>
            <w:bottom w:val="none" w:sz="0" w:space="0" w:color="auto"/>
            <w:right w:val="none" w:sz="0" w:space="0" w:color="auto"/>
          </w:divBdr>
        </w:div>
        <w:div w:id="1244951543">
          <w:marLeft w:val="640"/>
          <w:marRight w:val="0"/>
          <w:marTop w:val="0"/>
          <w:marBottom w:val="0"/>
          <w:divBdr>
            <w:top w:val="none" w:sz="0" w:space="0" w:color="auto"/>
            <w:left w:val="none" w:sz="0" w:space="0" w:color="auto"/>
            <w:bottom w:val="none" w:sz="0" w:space="0" w:color="auto"/>
            <w:right w:val="none" w:sz="0" w:space="0" w:color="auto"/>
          </w:divBdr>
        </w:div>
        <w:div w:id="1264267057">
          <w:marLeft w:val="640"/>
          <w:marRight w:val="0"/>
          <w:marTop w:val="0"/>
          <w:marBottom w:val="0"/>
          <w:divBdr>
            <w:top w:val="none" w:sz="0" w:space="0" w:color="auto"/>
            <w:left w:val="none" w:sz="0" w:space="0" w:color="auto"/>
            <w:bottom w:val="none" w:sz="0" w:space="0" w:color="auto"/>
            <w:right w:val="none" w:sz="0" w:space="0" w:color="auto"/>
          </w:divBdr>
        </w:div>
        <w:div w:id="1405762566">
          <w:marLeft w:val="640"/>
          <w:marRight w:val="0"/>
          <w:marTop w:val="0"/>
          <w:marBottom w:val="0"/>
          <w:divBdr>
            <w:top w:val="none" w:sz="0" w:space="0" w:color="auto"/>
            <w:left w:val="none" w:sz="0" w:space="0" w:color="auto"/>
            <w:bottom w:val="none" w:sz="0" w:space="0" w:color="auto"/>
            <w:right w:val="none" w:sz="0" w:space="0" w:color="auto"/>
          </w:divBdr>
        </w:div>
        <w:div w:id="1468475419">
          <w:marLeft w:val="640"/>
          <w:marRight w:val="0"/>
          <w:marTop w:val="0"/>
          <w:marBottom w:val="0"/>
          <w:divBdr>
            <w:top w:val="none" w:sz="0" w:space="0" w:color="auto"/>
            <w:left w:val="none" w:sz="0" w:space="0" w:color="auto"/>
            <w:bottom w:val="none" w:sz="0" w:space="0" w:color="auto"/>
            <w:right w:val="none" w:sz="0" w:space="0" w:color="auto"/>
          </w:divBdr>
        </w:div>
        <w:div w:id="1650673830">
          <w:marLeft w:val="640"/>
          <w:marRight w:val="0"/>
          <w:marTop w:val="0"/>
          <w:marBottom w:val="0"/>
          <w:divBdr>
            <w:top w:val="none" w:sz="0" w:space="0" w:color="auto"/>
            <w:left w:val="none" w:sz="0" w:space="0" w:color="auto"/>
            <w:bottom w:val="none" w:sz="0" w:space="0" w:color="auto"/>
            <w:right w:val="none" w:sz="0" w:space="0" w:color="auto"/>
          </w:divBdr>
        </w:div>
        <w:div w:id="1769694041">
          <w:marLeft w:val="640"/>
          <w:marRight w:val="0"/>
          <w:marTop w:val="0"/>
          <w:marBottom w:val="0"/>
          <w:divBdr>
            <w:top w:val="none" w:sz="0" w:space="0" w:color="auto"/>
            <w:left w:val="none" w:sz="0" w:space="0" w:color="auto"/>
            <w:bottom w:val="none" w:sz="0" w:space="0" w:color="auto"/>
            <w:right w:val="none" w:sz="0" w:space="0" w:color="auto"/>
          </w:divBdr>
        </w:div>
        <w:div w:id="1810124735">
          <w:marLeft w:val="640"/>
          <w:marRight w:val="0"/>
          <w:marTop w:val="0"/>
          <w:marBottom w:val="0"/>
          <w:divBdr>
            <w:top w:val="none" w:sz="0" w:space="0" w:color="auto"/>
            <w:left w:val="none" w:sz="0" w:space="0" w:color="auto"/>
            <w:bottom w:val="none" w:sz="0" w:space="0" w:color="auto"/>
            <w:right w:val="none" w:sz="0" w:space="0" w:color="auto"/>
          </w:divBdr>
        </w:div>
        <w:div w:id="1835873027">
          <w:marLeft w:val="640"/>
          <w:marRight w:val="0"/>
          <w:marTop w:val="0"/>
          <w:marBottom w:val="0"/>
          <w:divBdr>
            <w:top w:val="none" w:sz="0" w:space="0" w:color="auto"/>
            <w:left w:val="none" w:sz="0" w:space="0" w:color="auto"/>
            <w:bottom w:val="none" w:sz="0" w:space="0" w:color="auto"/>
            <w:right w:val="none" w:sz="0" w:space="0" w:color="auto"/>
          </w:divBdr>
        </w:div>
        <w:div w:id="1885673666">
          <w:marLeft w:val="640"/>
          <w:marRight w:val="0"/>
          <w:marTop w:val="0"/>
          <w:marBottom w:val="0"/>
          <w:divBdr>
            <w:top w:val="none" w:sz="0" w:space="0" w:color="auto"/>
            <w:left w:val="none" w:sz="0" w:space="0" w:color="auto"/>
            <w:bottom w:val="none" w:sz="0" w:space="0" w:color="auto"/>
            <w:right w:val="none" w:sz="0" w:space="0" w:color="auto"/>
          </w:divBdr>
        </w:div>
        <w:div w:id="1914661422">
          <w:marLeft w:val="640"/>
          <w:marRight w:val="0"/>
          <w:marTop w:val="0"/>
          <w:marBottom w:val="0"/>
          <w:divBdr>
            <w:top w:val="none" w:sz="0" w:space="0" w:color="auto"/>
            <w:left w:val="none" w:sz="0" w:space="0" w:color="auto"/>
            <w:bottom w:val="none" w:sz="0" w:space="0" w:color="auto"/>
            <w:right w:val="none" w:sz="0" w:space="0" w:color="auto"/>
          </w:divBdr>
        </w:div>
      </w:divsChild>
    </w:div>
    <w:div w:id="931940061">
      <w:bodyDiv w:val="1"/>
      <w:marLeft w:val="0"/>
      <w:marRight w:val="0"/>
      <w:marTop w:val="0"/>
      <w:marBottom w:val="0"/>
      <w:divBdr>
        <w:top w:val="none" w:sz="0" w:space="0" w:color="auto"/>
        <w:left w:val="none" w:sz="0" w:space="0" w:color="auto"/>
        <w:bottom w:val="none" w:sz="0" w:space="0" w:color="auto"/>
        <w:right w:val="none" w:sz="0" w:space="0" w:color="auto"/>
      </w:divBdr>
      <w:divsChild>
        <w:div w:id="100154244">
          <w:marLeft w:val="640"/>
          <w:marRight w:val="0"/>
          <w:marTop w:val="0"/>
          <w:marBottom w:val="0"/>
          <w:divBdr>
            <w:top w:val="none" w:sz="0" w:space="0" w:color="auto"/>
            <w:left w:val="none" w:sz="0" w:space="0" w:color="auto"/>
            <w:bottom w:val="none" w:sz="0" w:space="0" w:color="auto"/>
            <w:right w:val="none" w:sz="0" w:space="0" w:color="auto"/>
          </w:divBdr>
        </w:div>
        <w:div w:id="125053037">
          <w:marLeft w:val="640"/>
          <w:marRight w:val="0"/>
          <w:marTop w:val="0"/>
          <w:marBottom w:val="0"/>
          <w:divBdr>
            <w:top w:val="none" w:sz="0" w:space="0" w:color="auto"/>
            <w:left w:val="none" w:sz="0" w:space="0" w:color="auto"/>
            <w:bottom w:val="none" w:sz="0" w:space="0" w:color="auto"/>
            <w:right w:val="none" w:sz="0" w:space="0" w:color="auto"/>
          </w:divBdr>
        </w:div>
        <w:div w:id="137919316">
          <w:marLeft w:val="640"/>
          <w:marRight w:val="0"/>
          <w:marTop w:val="0"/>
          <w:marBottom w:val="0"/>
          <w:divBdr>
            <w:top w:val="none" w:sz="0" w:space="0" w:color="auto"/>
            <w:left w:val="none" w:sz="0" w:space="0" w:color="auto"/>
            <w:bottom w:val="none" w:sz="0" w:space="0" w:color="auto"/>
            <w:right w:val="none" w:sz="0" w:space="0" w:color="auto"/>
          </w:divBdr>
        </w:div>
        <w:div w:id="269162211">
          <w:marLeft w:val="640"/>
          <w:marRight w:val="0"/>
          <w:marTop w:val="0"/>
          <w:marBottom w:val="0"/>
          <w:divBdr>
            <w:top w:val="none" w:sz="0" w:space="0" w:color="auto"/>
            <w:left w:val="none" w:sz="0" w:space="0" w:color="auto"/>
            <w:bottom w:val="none" w:sz="0" w:space="0" w:color="auto"/>
            <w:right w:val="none" w:sz="0" w:space="0" w:color="auto"/>
          </w:divBdr>
        </w:div>
        <w:div w:id="414014574">
          <w:marLeft w:val="640"/>
          <w:marRight w:val="0"/>
          <w:marTop w:val="0"/>
          <w:marBottom w:val="0"/>
          <w:divBdr>
            <w:top w:val="none" w:sz="0" w:space="0" w:color="auto"/>
            <w:left w:val="none" w:sz="0" w:space="0" w:color="auto"/>
            <w:bottom w:val="none" w:sz="0" w:space="0" w:color="auto"/>
            <w:right w:val="none" w:sz="0" w:space="0" w:color="auto"/>
          </w:divBdr>
        </w:div>
        <w:div w:id="427040413">
          <w:marLeft w:val="640"/>
          <w:marRight w:val="0"/>
          <w:marTop w:val="0"/>
          <w:marBottom w:val="0"/>
          <w:divBdr>
            <w:top w:val="none" w:sz="0" w:space="0" w:color="auto"/>
            <w:left w:val="none" w:sz="0" w:space="0" w:color="auto"/>
            <w:bottom w:val="none" w:sz="0" w:space="0" w:color="auto"/>
            <w:right w:val="none" w:sz="0" w:space="0" w:color="auto"/>
          </w:divBdr>
        </w:div>
        <w:div w:id="459344933">
          <w:marLeft w:val="640"/>
          <w:marRight w:val="0"/>
          <w:marTop w:val="0"/>
          <w:marBottom w:val="0"/>
          <w:divBdr>
            <w:top w:val="none" w:sz="0" w:space="0" w:color="auto"/>
            <w:left w:val="none" w:sz="0" w:space="0" w:color="auto"/>
            <w:bottom w:val="none" w:sz="0" w:space="0" w:color="auto"/>
            <w:right w:val="none" w:sz="0" w:space="0" w:color="auto"/>
          </w:divBdr>
        </w:div>
        <w:div w:id="465586085">
          <w:marLeft w:val="640"/>
          <w:marRight w:val="0"/>
          <w:marTop w:val="0"/>
          <w:marBottom w:val="0"/>
          <w:divBdr>
            <w:top w:val="none" w:sz="0" w:space="0" w:color="auto"/>
            <w:left w:val="none" w:sz="0" w:space="0" w:color="auto"/>
            <w:bottom w:val="none" w:sz="0" w:space="0" w:color="auto"/>
            <w:right w:val="none" w:sz="0" w:space="0" w:color="auto"/>
          </w:divBdr>
        </w:div>
        <w:div w:id="472992102">
          <w:marLeft w:val="640"/>
          <w:marRight w:val="0"/>
          <w:marTop w:val="0"/>
          <w:marBottom w:val="0"/>
          <w:divBdr>
            <w:top w:val="none" w:sz="0" w:space="0" w:color="auto"/>
            <w:left w:val="none" w:sz="0" w:space="0" w:color="auto"/>
            <w:bottom w:val="none" w:sz="0" w:space="0" w:color="auto"/>
            <w:right w:val="none" w:sz="0" w:space="0" w:color="auto"/>
          </w:divBdr>
        </w:div>
        <w:div w:id="696733789">
          <w:marLeft w:val="640"/>
          <w:marRight w:val="0"/>
          <w:marTop w:val="0"/>
          <w:marBottom w:val="0"/>
          <w:divBdr>
            <w:top w:val="none" w:sz="0" w:space="0" w:color="auto"/>
            <w:left w:val="none" w:sz="0" w:space="0" w:color="auto"/>
            <w:bottom w:val="none" w:sz="0" w:space="0" w:color="auto"/>
            <w:right w:val="none" w:sz="0" w:space="0" w:color="auto"/>
          </w:divBdr>
        </w:div>
        <w:div w:id="960961493">
          <w:marLeft w:val="640"/>
          <w:marRight w:val="0"/>
          <w:marTop w:val="0"/>
          <w:marBottom w:val="0"/>
          <w:divBdr>
            <w:top w:val="none" w:sz="0" w:space="0" w:color="auto"/>
            <w:left w:val="none" w:sz="0" w:space="0" w:color="auto"/>
            <w:bottom w:val="none" w:sz="0" w:space="0" w:color="auto"/>
            <w:right w:val="none" w:sz="0" w:space="0" w:color="auto"/>
          </w:divBdr>
        </w:div>
        <w:div w:id="1017199227">
          <w:marLeft w:val="640"/>
          <w:marRight w:val="0"/>
          <w:marTop w:val="0"/>
          <w:marBottom w:val="0"/>
          <w:divBdr>
            <w:top w:val="none" w:sz="0" w:space="0" w:color="auto"/>
            <w:left w:val="none" w:sz="0" w:space="0" w:color="auto"/>
            <w:bottom w:val="none" w:sz="0" w:space="0" w:color="auto"/>
            <w:right w:val="none" w:sz="0" w:space="0" w:color="auto"/>
          </w:divBdr>
        </w:div>
        <w:div w:id="1289122500">
          <w:marLeft w:val="640"/>
          <w:marRight w:val="0"/>
          <w:marTop w:val="0"/>
          <w:marBottom w:val="0"/>
          <w:divBdr>
            <w:top w:val="none" w:sz="0" w:space="0" w:color="auto"/>
            <w:left w:val="none" w:sz="0" w:space="0" w:color="auto"/>
            <w:bottom w:val="none" w:sz="0" w:space="0" w:color="auto"/>
            <w:right w:val="none" w:sz="0" w:space="0" w:color="auto"/>
          </w:divBdr>
        </w:div>
        <w:div w:id="1437941696">
          <w:marLeft w:val="640"/>
          <w:marRight w:val="0"/>
          <w:marTop w:val="0"/>
          <w:marBottom w:val="0"/>
          <w:divBdr>
            <w:top w:val="none" w:sz="0" w:space="0" w:color="auto"/>
            <w:left w:val="none" w:sz="0" w:space="0" w:color="auto"/>
            <w:bottom w:val="none" w:sz="0" w:space="0" w:color="auto"/>
            <w:right w:val="none" w:sz="0" w:space="0" w:color="auto"/>
          </w:divBdr>
        </w:div>
        <w:div w:id="1603994781">
          <w:marLeft w:val="640"/>
          <w:marRight w:val="0"/>
          <w:marTop w:val="0"/>
          <w:marBottom w:val="0"/>
          <w:divBdr>
            <w:top w:val="none" w:sz="0" w:space="0" w:color="auto"/>
            <w:left w:val="none" w:sz="0" w:space="0" w:color="auto"/>
            <w:bottom w:val="none" w:sz="0" w:space="0" w:color="auto"/>
            <w:right w:val="none" w:sz="0" w:space="0" w:color="auto"/>
          </w:divBdr>
        </w:div>
        <w:div w:id="1710884100">
          <w:marLeft w:val="640"/>
          <w:marRight w:val="0"/>
          <w:marTop w:val="0"/>
          <w:marBottom w:val="0"/>
          <w:divBdr>
            <w:top w:val="none" w:sz="0" w:space="0" w:color="auto"/>
            <w:left w:val="none" w:sz="0" w:space="0" w:color="auto"/>
            <w:bottom w:val="none" w:sz="0" w:space="0" w:color="auto"/>
            <w:right w:val="none" w:sz="0" w:space="0" w:color="auto"/>
          </w:divBdr>
        </w:div>
        <w:div w:id="1711149091">
          <w:marLeft w:val="640"/>
          <w:marRight w:val="0"/>
          <w:marTop w:val="0"/>
          <w:marBottom w:val="0"/>
          <w:divBdr>
            <w:top w:val="none" w:sz="0" w:space="0" w:color="auto"/>
            <w:left w:val="none" w:sz="0" w:space="0" w:color="auto"/>
            <w:bottom w:val="none" w:sz="0" w:space="0" w:color="auto"/>
            <w:right w:val="none" w:sz="0" w:space="0" w:color="auto"/>
          </w:divBdr>
        </w:div>
        <w:div w:id="1899433245">
          <w:marLeft w:val="640"/>
          <w:marRight w:val="0"/>
          <w:marTop w:val="0"/>
          <w:marBottom w:val="0"/>
          <w:divBdr>
            <w:top w:val="none" w:sz="0" w:space="0" w:color="auto"/>
            <w:left w:val="none" w:sz="0" w:space="0" w:color="auto"/>
            <w:bottom w:val="none" w:sz="0" w:space="0" w:color="auto"/>
            <w:right w:val="none" w:sz="0" w:space="0" w:color="auto"/>
          </w:divBdr>
        </w:div>
        <w:div w:id="1964270074">
          <w:marLeft w:val="640"/>
          <w:marRight w:val="0"/>
          <w:marTop w:val="0"/>
          <w:marBottom w:val="0"/>
          <w:divBdr>
            <w:top w:val="none" w:sz="0" w:space="0" w:color="auto"/>
            <w:left w:val="none" w:sz="0" w:space="0" w:color="auto"/>
            <w:bottom w:val="none" w:sz="0" w:space="0" w:color="auto"/>
            <w:right w:val="none" w:sz="0" w:space="0" w:color="auto"/>
          </w:divBdr>
        </w:div>
      </w:divsChild>
    </w:div>
    <w:div w:id="948047757">
      <w:bodyDiv w:val="1"/>
      <w:marLeft w:val="0"/>
      <w:marRight w:val="0"/>
      <w:marTop w:val="0"/>
      <w:marBottom w:val="0"/>
      <w:divBdr>
        <w:top w:val="none" w:sz="0" w:space="0" w:color="auto"/>
        <w:left w:val="none" w:sz="0" w:space="0" w:color="auto"/>
        <w:bottom w:val="none" w:sz="0" w:space="0" w:color="auto"/>
        <w:right w:val="none" w:sz="0" w:space="0" w:color="auto"/>
      </w:divBdr>
    </w:div>
    <w:div w:id="949095160">
      <w:bodyDiv w:val="1"/>
      <w:marLeft w:val="0"/>
      <w:marRight w:val="0"/>
      <w:marTop w:val="0"/>
      <w:marBottom w:val="0"/>
      <w:divBdr>
        <w:top w:val="none" w:sz="0" w:space="0" w:color="auto"/>
        <w:left w:val="none" w:sz="0" w:space="0" w:color="auto"/>
        <w:bottom w:val="none" w:sz="0" w:space="0" w:color="auto"/>
        <w:right w:val="none" w:sz="0" w:space="0" w:color="auto"/>
      </w:divBdr>
    </w:div>
    <w:div w:id="967204523">
      <w:bodyDiv w:val="1"/>
      <w:marLeft w:val="0"/>
      <w:marRight w:val="0"/>
      <w:marTop w:val="0"/>
      <w:marBottom w:val="0"/>
      <w:divBdr>
        <w:top w:val="none" w:sz="0" w:space="0" w:color="auto"/>
        <w:left w:val="none" w:sz="0" w:space="0" w:color="auto"/>
        <w:bottom w:val="none" w:sz="0" w:space="0" w:color="auto"/>
        <w:right w:val="none" w:sz="0" w:space="0" w:color="auto"/>
      </w:divBdr>
    </w:div>
    <w:div w:id="971255469">
      <w:bodyDiv w:val="1"/>
      <w:marLeft w:val="0"/>
      <w:marRight w:val="0"/>
      <w:marTop w:val="0"/>
      <w:marBottom w:val="0"/>
      <w:divBdr>
        <w:top w:val="none" w:sz="0" w:space="0" w:color="auto"/>
        <w:left w:val="none" w:sz="0" w:space="0" w:color="auto"/>
        <w:bottom w:val="none" w:sz="0" w:space="0" w:color="auto"/>
        <w:right w:val="none" w:sz="0" w:space="0" w:color="auto"/>
      </w:divBdr>
    </w:div>
    <w:div w:id="978799345">
      <w:bodyDiv w:val="1"/>
      <w:marLeft w:val="0"/>
      <w:marRight w:val="0"/>
      <w:marTop w:val="0"/>
      <w:marBottom w:val="0"/>
      <w:divBdr>
        <w:top w:val="none" w:sz="0" w:space="0" w:color="auto"/>
        <w:left w:val="none" w:sz="0" w:space="0" w:color="auto"/>
        <w:bottom w:val="none" w:sz="0" w:space="0" w:color="auto"/>
        <w:right w:val="none" w:sz="0" w:space="0" w:color="auto"/>
      </w:divBdr>
    </w:div>
    <w:div w:id="979502178">
      <w:bodyDiv w:val="1"/>
      <w:marLeft w:val="0"/>
      <w:marRight w:val="0"/>
      <w:marTop w:val="0"/>
      <w:marBottom w:val="0"/>
      <w:divBdr>
        <w:top w:val="none" w:sz="0" w:space="0" w:color="auto"/>
        <w:left w:val="none" w:sz="0" w:space="0" w:color="auto"/>
        <w:bottom w:val="none" w:sz="0" w:space="0" w:color="auto"/>
        <w:right w:val="none" w:sz="0" w:space="0" w:color="auto"/>
      </w:divBdr>
    </w:div>
    <w:div w:id="979579507">
      <w:bodyDiv w:val="1"/>
      <w:marLeft w:val="0"/>
      <w:marRight w:val="0"/>
      <w:marTop w:val="0"/>
      <w:marBottom w:val="0"/>
      <w:divBdr>
        <w:top w:val="none" w:sz="0" w:space="0" w:color="auto"/>
        <w:left w:val="none" w:sz="0" w:space="0" w:color="auto"/>
        <w:bottom w:val="none" w:sz="0" w:space="0" w:color="auto"/>
        <w:right w:val="none" w:sz="0" w:space="0" w:color="auto"/>
      </w:divBdr>
    </w:div>
    <w:div w:id="996032167">
      <w:bodyDiv w:val="1"/>
      <w:marLeft w:val="0"/>
      <w:marRight w:val="0"/>
      <w:marTop w:val="0"/>
      <w:marBottom w:val="0"/>
      <w:divBdr>
        <w:top w:val="none" w:sz="0" w:space="0" w:color="auto"/>
        <w:left w:val="none" w:sz="0" w:space="0" w:color="auto"/>
        <w:bottom w:val="none" w:sz="0" w:space="0" w:color="auto"/>
        <w:right w:val="none" w:sz="0" w:space="0" w:color="auto"/>
      </w:divBdr>
      <w:divsChild>
        <w:div w:id="185144405">
          <w:marLeft w:val="640"/>
          <w:marRight w:val="0"/>
          <w:marTop w:val="0"/>
          <w:marBottom w:val="0"/>
          <w:divBdr>
            <w:top w:val="none" w:sz="0" w:space="0" w:color="auto"/>
            <w:left w:val="none" w:sz="0" w:space="0" w:color="auto"/>
            <w:bottom w:val="none" w:sz="0" w:space="0" w:color="auto"/>
            <w:right w:val="none" w:sz="0" w:space="0" w:color="auto"/>
          </w:divBdr>
        </w:div>
        <w:div w:id="512765061">
          <w:marLeft w:val="640"/>
          <w:marRight w:val="0"/>
          <w:marTop w:val="0"/>
          <w:marBottom w:val="0"/>
          <w:divBdr>
            <w:top w:val="none" w:sz="0" w:space="0" w:color="auto"/>
            <w:left w:val="none" w:sz="0" w:space="0" w:color="auto"/>
            <w:bottom w:val="none" w:sz="0" w:space="0" w:color="auto"/>
            <w:right w:val="none" w:sz="0" w:space="0" w:color="auto"/>
          </w:divBdr>
        </w:div>
        <w:div w:id="736905992">
          <w:marLeft w:val="640"/>
          <w:marRight w:val="0"/>
          <w:marTop w:val="0"/>
          <w:marBottom w:val="0"/>
          <w:divBdr>
            <w:top w:val="none" w:sz="0" w:space="0" w:color="auto"/>
            <w:left w:val="none" w:sz="0" w:space="0" w:color="auto"/>
            <w:bottom w:val="none" w:sz="0" w:space="0" w:color="auto"/>
            <w:right w:val="none" w:sz="0" w:space="0" w:color="auto"/>
          </w:divBdr>
        </w:div>
        <w:div w:id="780417649">
          <w:marLeft w:val="640"/>
          <w:marRight w:val="0"/>
          <w:marTop w:val="0"/>
          <w:marBottom w:val="0"/>
          <w:divBdr>
            <w:top w:val="none" w:sz="0" w:space="0" w:color="auto"/>
            <w:left w:val="none" w:sz="0" w:space="0" w:color="auto"/>
            <w:bottom w:val="none" w:sz="0" w:space="0" w:color="auto"/>
            <w:right w:val="none" w:sz="0" w:space="0" w:color="auto"/>
          </w:divBdr>
        </w:div>
        <w:div w:id="815335855">
          <w:marLeft w:val="640"/>
          <w:marRight w:val="0"/>
          <w:marTop w:val="0"/>
          <w:marBottom w:val="0"/>
          <w:divBdr>
            <w:top w:val="none" w:sz="0" w:space="0" w:color="auto"/>
            <w:left w:val="none" w:sz="0" w:space="0" w:color="auto"/>
            <w:bottom w:val="none" w:sz="0" w:space="0" w:color="auto"/>
            <w:right w:val="none" w:sz="0" w:space="0" w:color="auto"/>
          </w:divBdr>
        </w:div>
        <w:div w:id="906956194">
          <w:marLeft w:val="640"/>
          <w:marRight w:val="0"/>
          <w:marTop w:val="0"/>
          <w:marBottom w:val="0"/>
          <w:divBdr>
            <w:top w:val="none" w:sz="0" w:space="0" w:color="auto"/>
            <w:left w:val="none" w:sz="0" w:space="0" w:color="auto"/>
            <w:bottom w:val="none" w:sz="0" w:space="0" w:color="auto"/>
            <w:right w:val="none" w:sz="0" w:space="0" w:color="auto"/>
          </w:divBdr>
        </w:div>
        <w:div w:id="1034044286">
          <w:marLeft w:val="640"/>
          <w:marRight w:val="0"/>
          <w:marTop w:val="0"/>
          <w:marBottom w:val="0"/>
          <w:divBdr>
            <w:top w:val="none" w:sz="0" w:space="0" w:color="auto"/>
            <w:left w:val="none" w:sz="0" w:space="0" w:color="auto"/>
            <w:bottom w:val="none" w:sz="0" w:space="0" w:color="auto"/>
            <w:right w:val="none" w:sz="0" w:space="0" w:color="auto"/>
          </w:divBdr>
        </w:div>
        <w:div w:id="1154181081">
          <w:marLeft w:val="640"/>
          <w:marRight w:val="0"/>
          <w:marTop w:val="0"/>
          <w:marBottom w:val="0"/>
          <w:divBdr>
            <w:top w:val="none" w:sz="0" w:space="0" w:color="auto"/>
            <w:left w:val="none" w:sz="0" w:space="0" w:color="auto"/>
            <w:bottom w:val="none" w:sz="0" w:space="0" w:color="auto"/>
            <w:right w:val="none" w:sz="0" w:space="0" w:color="auto"/>
          </w:divBdr>
        </w:div>
        <w:div w:id="1225217321">
          <w:marLeft w:val="640"/>
          <w:marRight w:val="0"/>
          <w:marTop w:val="0"/>
          <w:marBottom w:val="0"/>
          <w:divBdr>
            <w:top w:val="none" w:sz="0" w:space="0" w:color="auto"/>
            <w:left w:val="none" w:sz="0" w:space="0" w:color="auto"/>
            <w:bottom w:val="none" w:sz="0" w:space="0" w:color="auto"/>
            <w:right w:val="none" w:sz="0" w:space="0" w:color="auto"/>
          </w:divBdr>
        </w:div>
        <w:div w:id="1328750292">
          <w:marLeft w:val="640"/>
          <w:marRight w:val="0"/>
          <w:marTop w:val="0"/>
          <w:marBottom w:val="0"/>
          <w:divBdr>
            <w:top w:val="none" w:sz="0" w:space="0" w:color="auto"/>
            <w:left w:val="none" w:sz="0" w:space="0" w:color="auto"/>
            <w:bottom w:val="none" w:sz="0" w:space="0" w:color="auto"/>
            <w:right w:val="none" w:sz="0" w:space="0" w:color="auto"/>
          </w:divBdr>
        </w:div>
        <w:div w:id="1345404303">
          <w:marLeft w:val="640"/>
          <w:marRight w:val="0"/>
          <w:marTop w:val="0"/>
          <w:marBottom w:val="0"/>
          <w:divBdr>
            <w:top w:val="none" w:sz="0" w:space="0" w:color="auto"/>
            <w:left w:val="none" w:sz="0" w:space="0" w:color="auto"/>
            <w:bottom w:val="none" w:sz="0" w:space="0" w:color="auto"/>
            <w:right w:val="none" w:sz="0" w:space="0" w:color="auto"/>
          </w:divBdr>
        </w:div>
        <w:div w:id="1380057241">
          <w:marLeft w:val="640"/>
          <w:marRight w:val="0"/>
          <w:marTop w:val="0"/>
          <w:marBottom w:val="0"/>
          <w:divBdr>
            <w:top w:val="none" w:sz="0" w:space="0" w:color="auto"/>
            <w:left w:val="none" w:sz="0" w:space="0" w:color="auto"/>
            <w:bottom w:val="none" w:sz="0" w:space="0" w:color="auto"/>
            <w:right w:val="none" w:sz="0" w:space="0" w:color="auto"/>
          </w:divBdr>
        </w:div>
        <w:div w:id="1431241609">
          <w:marLeft w:val="640"/>
          <w:marRight w:val="0"/>
          <w:marTop w:val="0"/>
          <w:marBottom w:val="0"/>
          <w:divBdr>
            <w:top w:val="none" w:sz="0" w:space="0" w:color="auto"/>
            <w:left w:val="none" w:sz="0" w:space="0" w:color="auto"/>
            <w:bottom w:val="none" w:sz="0" w:space="0" w:color="auto"/>
            <w:right w:val="none" w:sz="0" w:space="0" w:color="auto"/>
          </w:divBdr>
        </w:div>
        <w:div w:id="1519469030">
          <w:marLeft w:val="640"/>
          <w:marRight w:val="0"/>
          <w:marTop w:val="0"/>
          <w:marBottom w:val="0"/>
          <w:divBdr>
            <w:top w:val="none" w:sz="0" w:space="0" w:color="auto"/>
            <w:left w:val="none" w:sz="0" w:space="0" w:color="auto"/>
            <w:bottom w:val="none" w:sz="0" w:space="0" w:color="auto"/>
            <w:right w:val="none" w:sz="0" w:space="0" w:color="auto"/>
          </w:divBdr>
        </w:div>
        <w:div w:id="1579948395">
          <w:marLeft w:val="640"/>
          <w:marRight w:val="0"/>
          <w:marTop w:val="0"/>
          <w:marBottom w:val="0"/>
          <w:divBdr>
            <w:top w:val="none" w:sz="0" w:space="0" w:color="auto"/>
            <w:left w:val="none" w:sz="0" w:space="0" w:color="auto"/>
            <w:bottom w:val="none" w:sz="0" w:space="0" w:color="auto"/>
            <w:right w:val="none" w:sz="0" w:space="0" w:color="auto"/>
          </w:divBdr>
        </w:div>
        <w:div w:id="1668747196">
          <w:marLeft w:val="640"/>
          <w:marRight w:val="0"/>
          <w:marTop w:val="0"/>
          <w:marBottom w:val="0"/>
          <w:divBdr>
            <w:top w:val="none" w:sz="0" w:space="0" w:color="auto"/>
            <w:left w:val="none" w:sz="0" w:space="0" w:color="auto"/>
            <w:bottom w:val="none" w:sz="0" w:space="0" w:color="auto"/>
            <w:right w:val="none" w:sz="0" w:space="0" w:color="auto"/>
          </w:divBdr>
        </w:div>
        <w:div w:id="1838226889">
          <w:marLeft w:val="640"/>
          <w:marRight w:val="0"/>
          <w:marTop w:val="0"/>
          <w:marBottom w:val="0"/>
          <w:divBdr>
            <w:top w:val="none" w:sz="0" w:space="0" w:color="auto"/>
            <w:left w:val="none" w:sz="0" w:space="0" w:color="auto"/>
            <w:bottom w:val="none" w:sz="0" w:space="0" w:color="auto"/>
            <w:right w:val="none" w:sz="0" w:space="0" w:color="auto"/>
          </w:divBdr>
        </w:div>
        <w:div w:id="1935047518">
          <w:marLeft w:val="640"/>
          <w:marRight w:val="0"/>
          <w:marTop w:val="0"/>
          <w:marBottom w:val="0"/>
          <w:divBdr>
            <w:top w:val="none" w:sz="0" w:space="0" w:color="auto"/>
            <w:left w:val="none" w:sz="0" w:space="0" w:color="auto"/>
            <w:bottom w:val="none" w:sz="0" w:space="0" w:color="auto"/>
            <w:right w:val="none" w:sz="0" w:space="0" w:color="auto"/>
          </w:divBdr>
        </w:div>
        <w:div w:id="1951427264">
          <w:marLeft w:val="640"/>
          <w:marRight w:val="0"/>
          <w:marTop w:val="0"/>
          <w:marBottom w:val="0"/>
          <w:divBdr>
            <w:top w:val="none" w:sz="0" w:space="0" w:color="auto"/>
            <w:left w:val="none" w:sz="0" w:space="0" w:color="auto"/>
            <w:bottom w:val="none" w:sz="0" w:space="0" w:color="auto"/>
            <w:right w:val="none" w:sz="0" w:space="0" w:color="auto"/>
          </w:divBdr>
        </w:div>
      </w:divsChild>
    </w:div>
    <w:div w:id="1002242818">
      <w:bodyDiv w:val="1"/>
      <w:marLeft w:val="0"/>
      <w:marRight w:val="0"/>
      <w:marTop w:val="0"/>
      <w:marBottom w:val="0"/>
      <w:divBdr>
        <w:top w:val="none" w:sz="0" w:space="0" w:color="auto"/>
        <w:left w:val="none" w:sz="0" w:space="0" w:color="auto"/>
        <w:bottom w:val="none" w:sz="0" w:space="0" w:color="auto"/>
        <w:right w:val="none" w:sz="0" w:space="0" w:color="auto"/>
      </w:divBdr>
      <w:divsChild>
        <w:div w:id="1449197629">
          <w:marLeft w:val="480"/>
          <w:marRight w:val="0"/>
          <w:marTop w:val="0"/>
          <w:marBottom w:val="0"/>
          <w:divBdr>
            <w:top w:val="none" w:sz="0" w:space="0" w:color="auto"/>
            <w:left w:val="none" w:sz="0" w:space="0" w:color="auto"/>
            <w:bottom w:val="none" w:sz="0" w:space="0" w:color="auto"/>
            <w:right w:val="none" w:sz="0" w:space="0" w:color="auto"/>
          </w:divBdr>
        </w:div>
        <w:div w:id="1347754157">
          <w:marLeft w:val="480"/>
          <w:marRight w:val="0"/>
          <w:marTop w:val="0"/>
          <w:marBottom w:val="0"/>
          <w:divBdr>
            <w:top w:val="none" w:sz="0" w:space="0" w:color="auto"/>
            <w:left w:val="none" w:sz="0" w:space="0" w:color="auto"/>
            <w:bottom w:val="none" w:sz="0" w:space="0" w:color="auto"/>
            <w:right w:val="none" w:sz="0" w:space="0" w:color="auto"/>
          </w:divBdr>
        </w:div>
        <w:div w:id="1867526215">
          <w:marLeft w:val="480"/>
          <w:marRight w:val="0"/>
          <w:marTop w:val="0"/>
          <w:marBottom w:val="0"/>
          <w:divBdr>
            <w:top w:val="none" w:sz="0" w:space="0" w:color="auto"/>
            <w:left w:val="none" w:sz="0" w:space="0" w:color="auto"/>
            <w:bottom w:val="none" w:sz="0" w:space="0" w:color="auto"/>
            <w:right w:val="none" w:sz="0" w:space="0" w:color="auto"/>
          </w:divBdr>
        </w:div>
        <w:div w:id="1675182756">
          <w:marLeft w:val="480"/>
          <w:marRight w:val="0"/>
          <w:marTop w:val="0"/>
          <w:marBottom w:val="0"/>
          <w:divBdr>
            <w:top w:val="none" w:sz="0" w:space="0" w:color="auto"/>
            <w:left w:val="none" w:sz="0" w:space="0" w:color="auto"/>
            <w:bottom w:val="none" w:sz="0" w:space="0" w:color="auto"/>
            <w:right w:val="none" w:sz="0" w:space="0" w:color="auto"/>
          </w:divBdr>
        </w:div>
        <w:div w:id="1000741009">
          <w:marLeft w:val="480"/>
          <w:marRight w:val="0"/>
          <w:marTop w:val="0"/>
          <w:marBottom w:val="0"/>
          <w:divBdr>
            <w:top w:val="none" w:sz="0" w:space="0" w:color="auto"/>
            <w:left w:val="none" w:sz="0" w:space="0" w:color="auto"/>
            <w:bottom w:val="none" w:sz="0" w:space="0" w:color="auto"/>
            <w:right w:val="none" w:sz="0" w:space="0" w:color="auto"/>
          </w:divBdr>
        </w:div>
        <w:div w:id="1467702496">
          <w:marLeft w:val="480"/>
          <w:marRight w:val="0"/>
          <w:marTop w:val="0"/>
          <w:marBottom w:val="0"/>
          <w:divBdr>
            <w:top w:val="none" w:sz="0" w:space="0" w:color="auto"/>
            <w:left w:val="none" w:sz="0" w:space="0" w:color="auto"/>
            <w:bottom w:val="none" w:sz="0" w:space="0" w:color="auto"/>
            <w:right w:val="none" w:sz="0" w:space="0" w:color="auto"/>
          </w:divBdr>
        </w:div>
        <w:div w:id="701323929">
          <w:marLeft w:val="480"/>
          <w:marRight w:val="0"/>
          <w:marTop w:val="0"/>
          <w:marBottom w:val="0"/>
          <w:divBdr>
            <w:top w:val="none" w:sz="0" w:space="0" w:color="auto"/>
            <w:left w:val="none" w:sz="0" w:space="0" w:color="auto"/>
            <w:bottom w:val="none" w:sz="0" w:space="0" w:color="auto"/>
            <w:right w:val="none" w:sz="0" w:space="0" w:color="auto"/>
          </w:divBdr>
        </w:div>
        <w:div w:id="190076058">
          <w:marLeft w:val="480"/>
          <w:marRight w:val="0"/>
          <w:marTop w:val="0"/>
          <w:marBottom w:val="0"/>
          <w:divBdr>
            <w:top w:val="none" w:sz="0" w:space="0" w:color="auto"/>
            <w:left w:val="none" w:sz="0" w:space="0" w:color="auto"/>
            <w:bottom w:val="none" w:sz="0" w:space="0" w:color="auto"/>
            <w:right w:val="none" w:sz="0" w:space="0" w:color="auto"/>
          </w:divBdr>
        </w:div>
        <w:div w:id="1913074631">
          <w:marLeft w:val="480"/>
          <w:marRight w:val="0"/>
          <w:marTop w:val="0"/>
          <w:marBottom w:val="0"/>
          <w:divBdr>
            <w:top w:val="none" w:sz="0" w:space="0" w:color="auto"/>
            <w:left w:val="none" w:sz="0" w:space="0" w:color="auto"/>
            <w:bottom w:val="none" w:sz="0" w:space="0" w:color="auto"/>
            <w:right w:val="none" w:sz="0" w:space="0" w:color="auto"/>
          </w:divBdr>
        </w:div>
        <w:div w:id="1719551583">
          <w:marLeft w:val="480"/>
          <w:marRight w:val="0"/>
          <w:marTop w:val="0"/>
          <w:marBottom w:val="0"/>
          <w:divBdr>
            <w:top w:val="none" w:sz="0" w:space="0" w:color="auto"/>
            <w:left w:val="none" w:sz="0" w:space="0" w:color="auto"/>
            <w:bottom w:val="none" w:sz="0" w:space="0" w:color="auto"/>
            <w:right w:val="none" w:sz="0" w:space="0" w:color="auto"/>
          </w:divBdr>
        </w:div>
        <w:div w:id="1967006759">
          <w:marLeft w:val="480"/>
          <w:marRight w:val="0"/>
          <w:marTop w:val="0"/>
          <w:marBottom w:val="0"/>
          <w:divBdr>
            <w:top w:val="none" w:sz="0" w:space="0" w:color="auto"/>
            <w:left w:val="none" w:sz="0" w:space="0" w:color="auto"/>
            <w:bottom w:val="none" w:sz="0" w:space="0" w:color="auto"/>
            <w:right w:val="none" w:sz="0" w:space="0" w:color="auto"/>
          </w:divBdr>
        </w:div>
        <w:div w:id="1027410287">
          <w:marLeft w:val="480"/>
          <w:marRight w:val="0"/>
          <w:marTop w:val="0"/>
          <w:marBottom w:val="0"/>
          <w:divBdr>
            <w:top w:val="none" w:sz="0" w:space="0" w:color="auto"/>
            <w:left w:val="none" w:sz="0" w:space="0" w:color="auto"/>
            <w:bottom w:val="none" w:sz="0" w:space="0" w:color="auto"/>
            <w:right w:val="none" w:sz="0" w:space="0" w:color="auto"/>
          </w:divBdr>
        </w:div>
        <w:div w:id="1158693844">
          <w:marLeft w:val="480"/>
          <w:marRight w:val="0"/>
          <w:marTop w:val="0"/>
          <w:marBottom w:val="0"/>
          <w:divBdr>
            <w:top w:val="none" w:sz="0" w:space="0" w:color="auto"/>
            <w:left w:val="none" w:sz="0" w:space="0" w:color="auto"/>
            <w:bottom w:val="none" w:sz="0" w:space="0" w:color="auto"/>
            <w:right w:val="none" w:sz="0" w:space="0" w:color="auto"/>
          </w:divBdr>
        </w:div>
        <w:div w:id="620259809">
          <w:marLeft w:val="480"/>
          <w:marRight w:val="0"/>
          <w:marTop w:val="0"/>
          <w:marBottom w:val="0"/>
          <w:divBdr>
            <w:top w:val="none" w:sz="0" w:space="0" w:color="auto"/>
            <w:left w:val="none" w:sz="0" w:space="0" w:color="auto"/>
            <w:bottom w:val="none" w:sz="0" w:space="0" w:color="auto"/>
            <w:right w:val="none" w:sz="0" w:space="0" w:color="auto"/>
          </w:divBdr>
        </w:div>
        <w:div w:id="240212391">
          <w:marLeft w:val="480"/>
          <w:marRight w:val="0"/>
          <w:marTop w:val="0"/>
          <w:marBottom w:val="0"/>
          <w:divBdr>
            <w:top w:val="none" w:sz="0" w:space="0" w:color="auto"/>
            <w:left w:val="none" w:sz="0" w:space="0" w:color="auto"/>
            <w:bottom w:val="none" w:sz="0" w:space="0" w:color="auto"/>
            <w:right w:val="none" w:sz="0" w:space="0" w:color="auto"/>
          </w:divBdr>
        </w:div>
        <w:div w:id="1706638504">
          <w:marLeft w:val="480"/>
          <w:marRight w:val="0"/>
          <w:marTop w:val="0"/>
          <w:marBottom w:val="0"/>
          <w:divBdr>
            <w:top w:val="none" w:sz="0" w:space="0" w:color="auto"/>
            <w:left w:val="none" w:sz="0" w:space="0" w:color="auto"/>
            <w:bottom w:val="none" w:sz="0" w:space="0" w:color="auto"/>
            <w:right w:val="none" w:sz="0" w:space="0" w:color="auto"/>
          </w:divBdr>
        </w:div>
        <w:div w:id="934291500">
          <w:marLeft w:val="480"/>
          <w:marRight w:val="0"/>
          <w:marTop w:val="0"/>
          <w:marBottom w:val="0"/>
          <w:divBdr>
            <w:top w:val="none" w:sz="0" w:space="0" w:color="auto"/>
            <w:left w:val="none" w:sz="0" w:space="0" w:color="auto"/>
            <w:bottom w:val="none" w:sz="0" w:space="0" w:color="auto"/>
            <w:right w:val="none" w:sz="0" w:space="0" w:color="auto"/>
          </w:divBdr>
        </w:div>
        <w:div w:id="1486698599">
          <w:marLeft w:val="480"/>
          <w:marRight w:val="0"/>
          <w:marTop w:val="0"/>
          <w:marBottom w:val="0"/>
          <w:divBdr>
            <w:top w:val="none" w:sz="0" w:space="0" w:color="auto"/>
            <w:left w:val="none" w:sz="0" w:space="0" w:color="auto"/>
            <w:bottom w:val="none" w:sz="0" w:space="0" w:color="auto"/>
            <w:right w:val="none" w:sz="0" w:space="0" w:color="auto"/>
          </w:divBdr>
        </w:div>
        <w:div w:id="1242057539">
          <w:marLeft w:val="480"/>
          <w:marRight w:val="0"/>
          <w:marTop w:val="0"/>
          <w:marBottom w:val="0"/>
          <w:divBdr>
            <w:top w:val="none" w:sz="0" w:space="0" w:color="auto"/>
            <w:left w:val="none" w:sz="0" w:space="0" w:color="auto"/>
            <w:bottom w:val="none" w:sz="0" w:space="0" w:color="auto"/>
            <w:right w:val="none" w:sz="0" w:space="0" w:color="auto"/>
          </w:divBdr>
        </w:div>
        <w:div w:id="999426796">
          <w:marLeft w:val="480"/>
          <w:marRight w:val="0"/>
          <w:marTop w:val="0"/>
          <w:marBottom w:val="0"/>
          <w:divBdr>
            <w:top w:val="none" w:sz="0" w:space="0" w:color="auto"/>
            <w:left w:val="none" w:sz="0" w:space="0" w:color="auto"/>
            <w:bottom w:val="none" w:sz="0" w:space="0" w:color="auto"/>
            <w:right w:val="none" w:sz="0" w:space="0" w:color="auto"/>
          </w:divBdr>
        </w:div>
        <w:div w:id="1836336701">
          <w:marLeft w:val="480"/>
          <w:marRight w:val="0"/>
          <w:marTop w:val="0"/>
          <w:marBottom w:val="0"/>
          <w:divBdr>
            <w:top w:val="none" w:sz="0" w:space="0" w:color="auto"/>
            <w:left w:val="none" w:sz="0" w:space="0" w:color="auto"/>
            <w:bottom w:val="none" w:sz="0" w:space="0" w:color="auto"/>
            <w:right w:val="none" w:sz="0" w:space="0" w:color="auto"/>
          </w:divBdr>
        </w:div>
        <w:div w:id="444926447">
          <w:marLeft w:val="480"/>
          <w:marRight w:val="0"/>
          <w:marTop w:val="0"/>
          <w:marBottom w:val="0"/>
          <w:divBdr>
            <w:top w:val="none" w:sz="0" w:space="0" w:color="auto"/>
            <w:left w:val="none" w:sz="0" w:space="0" w:color="auto"/>
            <w:bottom w:val="none" w:sz="0" w:space="0" w:color="auto"/>
            <w:right w:val="none" w:sz="0" w:space="0" w:color="auto"/>
          </w:divBdr>
        </w:div>
      </w:divsChild>
    </w:div>
    <w:div w:id="1006399908">
      <w:bodyDiv w:val="1"/>
      <w:marLeft w:val="0"/>
      <w:marRight w:val="0"/>
      <w:marTop w:val="0"/>
      <w:marBottom w:val="0"/>
      <w:divBdr>
        <w:top w:val="none" w:sz="0" w:space="0" w:color="auto"/>
        <w:left w:val="none" w:sz="0" w:space="0" w:color="auto"/>
        <w:bottom w:val="none" w:sz="0" w:space="0" w:color="auto"/>
        <w:right w:val="none" w:sz="0" w:space="0" w:color="auto"/>
      </w:divBdr>
    </w:div>
    <w:div w:id="1014192277">
      <w:bodyDiv w:val="1"/>
      <w:marLeft w:val="0"/>
      <w:marRight w:val="0"/>
      <w:marTop w:val="0"/>
      <w:marBottom w:val="0"/>
      <w:divBdr>
        <w:top w:val="none" w:sz="0" w:space="0" w:color="auto"/>
        <w:left w:val="none" w:sz="0" w:space="0" w:color="auto"/>
        <w:bottom w:val="none" w:sz="0" w:space="0" w:color="auto"/>
        <w:right w:val="none" w:sz="0" w:space="0" w:color="auto"/>
      </w:divBdr>
      <w:divsChild>
        <w:div w:id="27680956">
          <w:marLeft w:val="640"/>
          <w:marRight w:val="0"/>
          <w:marTop w:val="0"/>
          <w:marBottom w:val="0"/>
          <w:divBdr>
            <w:top w:val="none" w:sz="0" w:space="0" w:color="auto"/>
            <w:left w:val="none" w:sz="0" w:space="0" w:color="auto"/>
            <w:bottom w:val="none" w:sz="0" w:space="0" w:color="auto"/>
            <w:right w:val="none" w:sz="0" w:space="0" w:color="auto"/>
          </w:divBdr>
        </w:div>
        <w:div w:id="33387869">
          <w:marLeft w:val="640"/>
          <w:marRight w:val="0"/>
          <w:marTop w:val="0"/>
          <w:marBottom w:val="0"/>
          <w:divBdr>
            <w:top w:val="none" w:sz="0" w:space="0" w:color="auto"/>
            <w:left w:val="none" w:sz="0" w:space="0" w:color="auto"/>
            <w:bottom w:val="none" w:sz="0" w:space="0" w:color="auto"/>
            <w:right w:val="none" w:sz="0" w:space="0" w:color="auto"/>
          </w:divBdr>
        </w:div>
        <w:div w:id="76444024">
          <w:marLeft w:val="640"/>
          <w:marRight w:val="0"/>
          <w:marTop w:val="0"/>
          <w:marBottom w:val="0"/>
          <w:divBdr>
            <w:top w:val="none" w:sz="0" w:space="0" w:color="auto"/>
            <w:left w:val="none" w:sz="0" w:space="0" w:color="auto"/>
            <w:bottom w:val="none" w:sz="0" w:space="0" w:color="auto"/>
            <w:right w:val="none" w:sz="0" w:space="0" w:color="auto"/>
          </w:divBdr>
        </w:div>
        <w:div w:id="87233510">
          <w:marLeft w:val="640"/>
          <w:marRight w:val="0"/>
          <w:marTop w:val="0"/>
          <w:marBottom w:val="0"/>
          <w:divBdr>
            <w:top w:val="none" w:sz="0" w:space="0" w:color="auto"/>
            <w:left w:val="none" w:sz="0" w:space="0" w:color="auto"/>
            <w:bottom w:val="none" w:sz="0" w:space="0" w:color="auto"/>
            <w:right w:val="none" w:sz="0" w:space="0" w:color="auto"/>
          </w:divBdr>
        </w:div>
        <w:div w:id="176770858">
          <w:marLeft w:val="640"/>
          <w:marRight w:val="0"/>
          <w:marTop w:val="0"/>
          <w:marBottom w:val="0"/>
          <w:divBdr>
            <w:top w:val="none" w:sz="0" w:space="0" w:color="auto"/>
            <w:left w:val="none" w:sz="0" w:space="0" w:color="auto"/>
            <w:bottom w:val="none" w:sz="0" w:space="0" w:color="auto"/>
            <w:right w:val="none" w:sz="0" w:space="0" w:color="auto"/>
          </w:divBdr>
        </w:div>
        <w:div w:id="203641103">
          <w:marLeft w:val="640"/>
          <w:marRight w:val="0"/>
          <w:marTop w:val="0"/>
          <w:marBottom w:val="0"/>
          <w:divBdr>
            <w:top w:val="none" w:sz="0" w:space="0" w:color="auto"/>
            <w:left w:val="none" w:sz="0" w:space="0" w:color="auto"/>
            <w:bottom w:val="none" w:sz="0" w:space="0" w:color="auto"/>
            <w:right w:val="none" w:sz="0" w:space="0" w:color="auto"/>
          </w:divBdr>
        </w:div>
        <w:div w:id="345834646">
          <w:marLeft w:val="640"/>
          <w:marRight w:val="0"/>
          <w:marTop w:val="0"/>
          <w:marBottom w:val="0"/>
          <w:divBdr>
            <w:top w:val="none" w:sz="0" w:space="0" w:color="auto"/>
            <w:left w:val="none" w:sz="0" w:space="0" w:color="auto"/>
            <w:bottom w:val="none" w:sz="0" w:space="0" w:color="auto"/>
            <w:right w:val="none" w:sz="0" w:space="0" w:color="auto"/>
          </w:divBdr>
        </w:div>
        <w:div w:id="362101516">
          <w:marLeft w:val="640"/>
          <w:marRight w:val="0"/>
          <w:marTop w:val="0"/>
          <w:marBottom w:val="0"/>
          <w:divBdr>
            <w:top w:val="none" w:sz="0" w:space="0" w:color="auto"/>
            <w:left w:val="none" w:sz="0" w:space="0" w:color="auto"/>
            <w:bottom w:val="none" w:sz="0" w:space="0" w:color="auto"/>
            <w:right w:val="none" w:sz="0" w:space="0" w:color="auto"/>
          </w:divBdr>
        </w:div>
        <w:div w:id="401830717">
          <w:marLeft w:val="640"/>
          <w:marRight w:val="0"/>
          <w:marTop w:val="0"/>
          <w:marBottom w:val="0"/>
          <w:divBdr>
            <w:top w:val="none" w:sz="0" w:space="0" w:color="auto"/>
            <w:left w:val="none" w:sz="0" w:space="0" w:color="auto"/>
            <w:bottom w:val="none" w:sz="0" w:space="0" w:color="auto"/>
            <w:right w:val="none" w:sz="0" w:space="0" w:color="auto"/>
          </w:divBdr>
        </w:div>
        <w:div w:id="465507058">
          <w:marLeft w:val="640"/>
          <w:marRight w:val="0"/>
          <w:marTop w:val="0"/>
          <w:marBottom w:val="0"/>
          <w:divBdr>
            <w:top w:val="none" w:sz="0" w:space="0" w:color="auto"/>
            <w:left w:val="none" w:sz="0" w:space="0" w:color="auto"/>
            <w:bottom w:val="none" w:sz="0" w:space="0" w:color="auto"/>
            <w:right w:val="none" w:sz="0" w:space="0" w:color="auto"/>
          </w:divBdr>
        </w:div>
        <w:div w:id="718550692">
          <w:marLeft w:val="640"/>
          <w:marRight w:val="0"/>
          <w:marTop w:val="0"/>
          <w:marBottom w:val="0"/>
          <w:divBdr>
            <w:top w:val="none" w:sz="0" w:space="0" w:color="auto"/>
            <w:left w:val="none" w:sz="0" w:space="0" w:color="auto"/>
            <w:bottom w:val="none" w:sz="0" w:space="0" w:color="auto"/>
            <w:right w:val="none" w:sz="0" w:space="0" w:color="auto"/>
          </w:divBdr>
        </w:div>
        <w:div w:id="837355288">
          <w:marLeft w:val="640"/>
          <w:marRight w:val="0"/>
          <w:marTop w:val="0"/>
          <w:marBottom w:val="0"/>
          <w:divBdr>
            <w:top w:val="none" w:sz="0" w:space="0" w:color="auto"/>
            <w:left w:val="none" w:sz="0" w:space="0" w:color="auto"/>
            <w:bottom w:val="none" w:sz="0" w:space="0" w:color="auto"/>
            <w:right w:val="none" w:sz="0" w:space="0" w:color="auto"/>
          </w:divBdr>
        </w:div>
        <w:div w:id="950012232">
          <w:marLeft w:val="640"/>
          <w:marRight w:val="0"/>
          <w:marTop w:val="0"/>
          <w:marBottom w:val="0"/>
          <w:divBdr>
            <w:top w:val="none" w:sz="0" w:space="0" w:color="auto"/>
            <w:left w:val="none" w:sz="0" w:space="0" w:color="auto"/>
            <w:bottom w:val="none" w:sz="0" w:space="0" w:color="auto"/>
            <w:right w:val="none" w:sz="0" w:space="0" w:color="auto"/>
          </w:divBdr>
        </w:div>
        <w:div w:id="1227647977">
          <w:marLeft w:val="640"/>
          <w:marRight w:val="0"/>
          <w:marTop w:val="0"/>
          <w:marBottom w:val="0"/>
          <w:divBdr>
            <w:top w:val="none" w:sz="0" w:space="0" w:color="auto"/>
            <w:left w:val="none" w:sz="0" w:space="0" w:color="auto"/>
            <w:bottom w:val="none" w:sz="0" w:space="0" w:color="auto"/>
            <w:right w:val="none" w:sz="0" w:space="0" w:color="auto"/>
          </w:divBdr>
        </w:div>
        <w:div w:id="1385253224">
          <w:marLeft w:val="640"/>
          <w:marRight w:val="0"/>
          <w:marTop w:val="0"/>
          <w:marBottom w:val="0"/>
          <w:divBdr>
            <w:top w:val="none" w:sz="0" w:space="0" w:color="auto"/>
            <w:left w:val="none" w:sz="0" w:space="0" w:color="auto"/>
            <w:bottom w:val="none" w:sz="0" w:space="0" w:color="auto"/>
            <w:right w:val="none" w:sz="0" w:space="0" w:color="auto"/>
          </w:divBdr>
        </w:div>
        <w:div w:id="1400253181">
          <w:marLeft w:val="640"/>
          <w:marRight w:val="0"/>
          <w:marTop w:val="0"/>
          <w:marBottom w:val="0"/>
          <w:divBdr>
            <w:top w:val="none" w:sz="0" w:space="0" w:color="auto"/>
            <w:left w:val="none" w:sz="0" w:space="0" w:color="auto"/>
            <w:bottom w:val="none" w:sz="0" w:space="0" w:color="auto"/>
            <w:right w:val="none" w:sz="0" w:space="0" w:color="auto"/>
          </w:divBdr>
        </w:div>
        <w:div w:id="1793598932">
          <w:marLeft w:val="640"/>
          <w:marRight w:val="0"/>
          <w:marTop w:val="0"/>
          <w:marBottom w:val="0"/>
          <w:divBdr>
            <w:top w:val="none" w:sz="0" w:space="0" w:color="auto"/>
            <w:left w:val="none" w:sz="0" w:space="0" w:color="auto"/>
            <w:bottom w:val="none" w:sz="0" w:space="0" w:color="auto"/>
            <w:right w:val="none" w:sz="0" w:space="0" w:color="auto"/>
          </w:divBdr>
        </w:div>
        <w:div w:id="2022006123">
          <w:marLeft w:val="640"/>
          <w:marRight w:val="0"/>
          <w:marTop w:val="0"/>
          <w:marBottom w:val="0"/>
          <w:divBdr>
            <w:top w:val="none" w:sz="0" w:space="0" w:color="auto"/>
            <w:left w:val="none" w:sz="0" w:space="0" w:color="auto"/>
            <w:bottom w:val="none" w:sz="0" w:space="0" w:color="auto"/>
            <w:right w:val="none" w:sz="0" w:space="0" w:color="auto"/>
          </w:divBdr>
        </w:div>
        <w:div w:id="2065063901">
          <w:marLeft w:val="640"/>
          <w:marRight w:val="0"/>
          <w:marTop w:val="0"/>
          <w:marBottom w:val="0"/>
          <w:divBdr>
            <w:top w:val="none" w:sz="0" w:space="0" w:color="auto"/>
            <w:left w:val="none" w:sz="0" w:space="0" w:color="auto"/>
            <w:bottom w:val="none" w:sz="0" w:space="0" w:color="auto"/>
            <w:right w:val="none" w:sz="0" w:space="0" w:color="auto"/>
          </w:divBdr>
        </w:div>
      </w:divsChild>
    </w:div>
    <w:div w:id="1024941481">
      <w:bodyDiv w:val="1"/>
      <w:marLeft w:val="0"/>
      <w:marRight w:val="0"/>
      <w:marTop w:val="0"/>
      <w:marBottom w:val="0"/>
      <w:divBdr>
        <w:top w:val="none" w:sz="0" w:space="0" w:color="auto"/>
        <w:left w:val="none" w:sz="0" w:space="0" w:color="auto"/>
        <w:bottom w:val="none" w:sz="0" w:space="0" w:color="auto"/>
        <w:right w:val="none" w:sz="0" w:space="0" w:color="auto"/>
      </w:divBdr>
      <w:divsChild>
        <w:div w:id="11956350">
          <w:marLeft w:val="640"/>
          <w:marRight w:val="0"/>
          <w:marTop w:val="0"/>
          <w:marBottom w:val="0"/>
          <w:divBdr>
            <w:top w:val="none" w:sz="0" w:space="0" w:color="auto"/>
            <w:left w:val="none" w:sz="0" w:space="0" w:color="auto"/>
            <w:bottom w:val="none" w:sz="0" w:space="0" w:color="auto"/>
            <w:right w:val="none" w:sz="0" w:space="0" w:color="auto"/>
          </w:divBdr>
        </w:div>
        <w:div w:id="83576168">
          <w:marLeft w:val="640"/>
          <w:marRight w:val="0"/>
          <w:marTop w:val="0"/>
          <w:marBottom w:val="0"/>
          <w:divBdr>
            <w:top w:val="none" w:sz="0" w:space="0" w:color="auto"/>
            <w:left w:val="none" w:sz="0" w:space="0" w:color="auto"/>
            <w:bottom w:val="none" w:sz="0" w:space="0" w:color="auto"/>
            <w:right w:val="none" w:sz="0" w:space="0" w:color="auto"/>
          </w:divBdr>
        </w:div>
        <w:div w:id="206383512">
          <w:marLeft w:val="640"/>
          <w:marRight w:val="0"/>
          <w:marTop w:val="0"/>
          <w:marBottom w:val="0"/>
          <w:divBdr>
            <w:top w:val="none" w:sz="0" w:space="0" w:color="auto"/>
            <w:left w:val="none" w:sz="0" w:space="0" w:color="auto"/>
            <w:bottom w:val="none" w:sz="0" w:space="0" w:color="auto"/>
            <w:right w:val="none" w:sz="0" w:space="0" w:color="auto"/>
          </w:divBdr>
        </w:div>
        <w:div w:id="238491221">
          <w:marLeft w:val="640"/>
          <w:marRight w:val="0"/>
          <w:marTop w:val="0"/>
          <w:marBottom w:val="0"/>
          <w:divBdr>
            <w:top w:val="none" w:sz="0" w:space="0" w:color="auto"/>
            <w:left w:val="none" w:sz="0" w:space="0" w:color="auto"/>
            <w:bottom w:val="none" w:sz="0" w:space="0" w:color="auto"/>
            <w:right w:val="none" w:sz="0" w:space="0" w:color="auto"/>
          </w:divBdr>
        </w:div>
        <w:div w:id="319820260">
          <w:marLeft w:val="640"/>
          <w:marRight w:val="0"/>
          <w:marTop w:val="0"/>
          <w:marBottom w:val="0"/>
          <w:divBdr>
            <w:top w:val="none" w:sz="0" w:space="0" w:color="auto"/>
            <w:left w:val="none" w:sz="0" w:space="0" w:color="auto"/>
            <w:bottom w:val="none" w:sz="0" w:space="0" w:color="auto"/>
            <w:right w:val="none" w:sz="0" w:space="0" w:color="auto"/>
          </w:divBdr>
        </w:div>
        <w:div w:id="497504212">
          <w:marLeft w:val="640"/>
          <w:marRight w:val="0"/>
          <w:marTop w:val="0"/>
          <w:marBottom w:val="0"/>
          <w:divBdr>
            <w:top w:val="none" w:sz="0" w:space="0" w:color="auto"/>
            <w:left w:val="none" w:sz="0" w:space="0" w:color="auto"/>
            <w:bottom w:val="none" w:sz="0" w:space="0" w:color="auto"/>
            <w:right w:val="none" w:sz="0" w:space="0" w:color="auto"/>
          </w:divBdr>
        </w:div>
        <w:div w:id="574631833">
          <w:marLeft w:val="640"/>
          <w:marRight w:val="0"/>
          <w:marTop w:val="0"/>
          <w:marBottom w:val="0"/>
          <w:divBdr>
            <w:top w:val="none" w:sz="0" w:space="0" w:color="auto"/>
            <w:left w:val="none" w:sz="0" w:space="0" w:color="auto"/>
            <w:bottom w:val="none" w:sz="0" w:space="0" w:color="auto"/>
            <w:right w:val="none" w:sz="0" w:space="0" w:color="auto"/>
          </w:divBdr>
        </w:div>
        <w:div w:id="692266737">
          <w:marLeft w:val="640"/>
          <w:marRight w:val="0"/>
          <w:marTop w:val="0"/>
          <w:marBottom w:val="0"/>
          <w:divBdr>
            <w:top w:val="none" w:sz="0" w:space="0" w:color="auto"/>
            <w:left w:val="none" w:sz="0" w:space="0" w:color="auto"/>
            <w:bottom w:val="none" w:sz="0" w:space="0" w:color="auto"/>
            <w:right w:val="none" w:sz="0" w:space="0" w:color="auto"/>
          </w:divBdr>
        </w:div>
        <w:div w:id="738409686">
          <w:marLeft w:val="640"/>
          <w:marRight w:val="0"/>
          <w:marTop w:val="0"/>
          <w:marBottom w:val="0"/>
          <w:divBdr>
            <w:top w:val="none" w:sz="0" w:space="0" w:color="auto"/>
            <w:left w:val="none" w:sz="0" w:space="0" w:color="auto"/>
            <w:bottom w:val="none" w:sz="0" w:space="0" w:color="auto"/>
            <w:right w:val="none" w:sz="0" w:space="0" w:color="auto"/>
          </w:divBdr>
        </w:div>
        <w:div w:id="803161662">
          <w:marLeft w:val="640"/>
          <w:marRight w:val="0"/>
          <w:marTop w:val="0"/>
          <w:marBottom w:val="0"/>
          <w:divBdr>
            <w:top w:val="none" w:sz="0" w:space="0" w:color="auto"/>
            <w:left w:val="none" w:sz="0" w:space="0" w:color="auto"/>
            <w:bottom w:val="none" w:sz="0" w:space="0" w:color="auto"/>
            <w:right w:val="none" w:sz="0" w:space="0" w:color="auto"/>
          </w:divBdr>
        </w:div>
        <w:div w:id="837965141">
          <w:marLeft w:val="640"/>
          <w:marRight w:val="0"/>
          <w:marTop w:val="0"/>
          <w:marBottom w:val="0"/>
          <w:divBdr>
            <w:top w:val="none" w:sz="0" w:space="0" w:color="auto"/>
            <w:left w:val="none" w:sz="0" w:space="0" w:color="auto"/>
            <w:bottom w:val="none" w:sz="0" w:space="0" w:color="auto"/>
            <w:right w:val="none" w:sz="0" w:space="0" w:color="auto"/>
          </w:divBdr>
        </w:div>
        <w:div w:id="1001156180">
          <w:marLeft w:val="640"/>
          <w:marRight w:val="0"/>
          <w:marTop w:val="0"/>
          <w:marBottom w:val="0"/>
          <w:divBdr>
            <w:top w:val="none" w:sz="0" w:space="0" w:color="auto"/>
            <w:left w:val="none" w:sz="0" w:space="0" w:color="auto"/>
            <w:bottom w:val="none" w:sz="0" w:space="0" w:color="auto"/>
            <w:right w:val="none" w:sz="0" w:space="0" w:color="auto"/>
          </w:divBdr>
        </w:div>
        <w:div w:id="1275944057">
          <w:marLeft w:val="640"/>
          <w:marRight w:val="0"/>
          <w:marTop w:val="0"/>
          <w:marBottom w:val="0"/>
          <w:divBdr>
            <w:top w:val="none" w:sz="0" w:space="0" w:color="auto"/>
            <w:left w:val="none" w:sz="0" w:space="0" w:color="auto"/>
            <w:bottom w:val="none" w:sz="0" w:space="0" w:color="auto"/>
            <w:right w:val="none" w:sz="0" w:space="0" w:color="auto"/>
          </w:divBdr>
        </w:div>
        <w:div w:id="1453287738">
          <w:marLeft w:val="640"/>
          <w:marRight w:val="0"/>
          <w:marTop w:val="0"/>
          <w:marBottom w:val="0"/>
          <w:divBdr>
            <w:top w:val="none" w:sz="0" w:space="0" w:color="auto"/>
            <w:left w:val="none" w:sz="0" w:space="0" w:color="auto"/>
            <w:bottom w:val="none" w:sz="0" w:space="0" w:color="auto"/>
            <w:right w:val="none" w:sz="0" w:space="0" w:color="auto"/>
          </w:divBdr>
        </w:div>
        <w:div w:id="2010938107">
          <w:marLeft w:val="640"/>
          <w:marRight w:val="0"/>
          <w:marTop w:val="0"/>
          <w:marBottom w:val="0"/>
          <w:divBdr>
            <w:top w:val="none" w:sz="0" w:space="0" w:color="auto"/>
            <w:left w:val="none" w:sz="0" w:space="0" w:color="auto"/>
            <w:bottom w:val="none" w:sz="0" w:space="0" w:color="auto"/>
            <w:right w:val="none" w:sz="0" w:space="0" w:color="auto"/>
          </w:divBdr>
        </w:div>
        <w:div w:id="2101097803">
          <w:marLeft w:val="640"/>
          <w:marRight w:val="0"/>
          <w:marTop w:val="0"/>
          <w:marBottom w:val="0"/>
          <w:divBdr>
            <w:top w:val="none" w:sz="0" w:space="0" w:color="auto"/>
            <w:left w:val="none" w:sz="0" w:space="0" w:color="auto"/>
            <w:bottom w:val="none" w:sz="0" w:space="0" w:color="auto"/>
            <w:right w:val="none" w:sz="0" w:space="0" w:color="auto"/>
          </w:divBdr>
        </w:div>
      </w:divsChild>
    </w:div>
    <w:div w:id="1027215012">
      <w:bodyDiv w:val="1"/>
      <w:marLeft w:val="0"/>
      <w:marRight w:val="0"/>
      <w:marTop w:val="0"/>
      <w:marBottom w:val="0"/>
      <w:divBdr>
        <w:top w:val="none" w:sz="0" w:space="0" w:color="auto"/>
        <w:left w:val="none" w:sz="0" w:space="0" w:color="auto"/>
        <w:bottom w:val="none" w:sz="0" w:space="0" w:color="auto"/>
        <w:right w:val="none" w:sz="0" w:space="0" w:color="auto"/>
      </w:divBdr>
      <w:divsChild>
        <w:div w:id="92097903">
          <w:marLeft w:val="640"/>
          <w:marRight w:val="0"/>
          <w:marTop w:val="0"/>
          <w:marBottom w:val="0"/>
          <w:divBdr>
            <w:top w:val="none" w:sz="0" w:space="0" w:color="auto"/>
            <w:left w:val="none" w:sz="0" w:space="0" w:color="auto"/>
            <w:bottom w:val="none" w:sz="0" w:space="0" w:color="auto"/>
            <w:right w:val="none" w:sz="0" w:space="0" w:color="auto"/>
          </w:divBdr>
        </w:div>
        <w:div w:id="192118041">
          <w:marLeft w:val="640"/>
          <w:marRight w:val="0"/>
          <w:marTop w:val="0"/>
          <w:marBottom w:val="0"/>
          <w:divBdr>
            <w:top w:val="none" w:sz="0" w:space="0" w:color="auto"/>
            <w:left w:val="none" w:sz="0" w:space="0" w:color="auto"/>
            <w:bottom w:val="none" w:sz="0" w:space="0" w:color="auto"/>
            <w:right w:val="none" w:sz="0" w:space="0" w:color="auto"/>
          </w:divBdr>
        </w:div>
        <w:div w:id="397434247">
          <w:marLeft w:val="640"/>
          <w:marRight w:val="0"/>
          <w:marTop w:val="0"/>
          <w:marBottom w:val="0"/>
          <w:divBdr>
            <w:top w:val="none" w:sz="0" w:space="0" w:color="auto"/>
            <w:left w:val="none" w:sz="0" w:space="0" w:color="auto"/>
            <w:bottom w:val="none" w:sz="0" w:space="0" w:color="auto"/>
            <w:right w:val="none" w:sz="0" w:space="0" w:color="auto"/>
          </w:divBdr>
        </w:div>
        <w:div w:id="438374579">
          <w:marLeft w:val="640"/>
          <w:marRight w:val="0"/>
          <w:marTop w:val="0"/>
          <w:marBottom w:val="0"/>
          <w:divBdr>
            <w:top w:val="none" w:sz="0" w:space="0" w:color="auto"/>
            <w:left w:val="none" w:sz="0" w:space="0" w:color="auto"/>
            <w:bottom w:val="none" w:sz="0" w:space="0" w:color="auto"/>
            <w:right w:val="none" w:sz="0" w:space="0" w:color="auto"/>
          </w:divBdr>
        </w:div>
        <w:div w:id="441415535">
          <w:marLeft w:val="640"/>
          <w:marRight w:val="0"/>
          <w:marTop w:val="0"/>
          <w:marBottom w:val="0"/>
          <w:divBdr>
            <w:top w:val="none" w:sz="0" w:space="0" w:color="auto"/>
            <w:left w:val="none" w:sz="0" w:space="0" w:color="auto"/>
            <w:bottom w:val="none" w:sz="0" w:space="0" w:color="auto"/>
            <w:right w:val="none" w:sz="0" w:space="0" w:color="auto"/>
          </w:divBdr>
        </w:div>
        <w:div w:id="443427937">
          <w:marLeft w:val="640"/>
          <w:marRight w:val="0"/>
          <w:marTop w:val="0"/>
          <w:marBottom w:val="0"/>
          <w:divBdr>
            <w:top w:val="none" w:sz="0" w:space="0" w:color="auto"/>
            <w:left w:val="none" w:sz="0" w:space="0" w:color="auto"/>
            <w:bottom w:val="none" w:sz="0" w:space="0" w:color="auto"/>
            <w:right w:val="none" w:sz="0" w:space="0" w:color="auto"/>
          </w:divBdr>
        </w:div>
        <w:div w:id="465900002">
          <w:marLeft w:val="640"/>
          <w:marRight w:val="0"/>
          <w:marTop w:val="0"/>
          <w:marBottom w:val="0"/>
          <w:divBdr>
            <w:top w:val="none" w:sz="0" w:space="0" w:color="auto"/>
            <w:left w:val="none" w:sz="0" w:space="0" w:color="auto"/>
            <w:bottom w:val="none" w:sz="0" w:space="0" w:color="auto"/>
            <w:right w:val="none" w:sz="0" w:space="0" w:color="auto"/>
          </w:divBdr>
        </w:div>
        <w:div w:id="572202795">
          <w:marLeft w:val="640"/>
          <w:marRight w:val="0"/>
          <w:marTop w:val="0"/>
          <w:marBottom w:val="0"/>
          <w:divBdr>
            <w:top w:val="none" w:sz="0" w:space="0" w:color="auto"/>
            <w:left w:val="none" w:sz="0" w:space="0" w:color="auto"/>
            <w:bottom w:val="none" w:sz="0" w:space="0" w:color="auto"/>
            <w:right w:val="none" w:sz="0" w:space="0" w:color="auto"/>
          </w:divBdr>
        </w:div>
        <w:div w:id="683900667">
          <w:marLeft w:val="640"/>
          <w:marRight w:val="0"/>
          <w:marTop w:val="0"/>
          <w:marBottom w:val="0"/>
          <w:divBdr>
            <w:top w:val="none" w:sz="0" w:space="0" w:color="auto"/>
            <w:left w:val="none" w:sz="0" w:space="0" w:color="auto"/>
            <w:bottom w:val="none" w:sz="0" w:space="0" w:color="auto"/>
            <w:right w:val="none" w:sz="0" w:space="0" w:color="auto"/>
          </w:divBdr>
        </w:div>
        <w:div w:id="1071731871">
          <w:marLeft w:val="640"/>
          <w:marRight w:val="0"/>
          <w:marTop w:val="0"/>
          <w:marBottom w:val="0"/>
          <w:divBdr>
            <w:top w:val="none" w:sz="0" w:space="0" w:color="auto"/>
            <w:left w:val="none" w:sz="0" w:space="0" w:color="auto"/>
            <w:bottom w:val="none" w:sz="0" w:space="0" w:color="auto"/>
            <w:right w:val="none" w:sz="0" w:space="0" w:color="auto"/>
          </w:divBdr>
        </w:div>
        <w:div w:id="1099447744">
          <w:marLeft w:val="640"/>
          <w:marRight w:val="0"/>
          <w:marTop w:val="0"/>
          <w:marBottom w:val="0"/>
          <w:divBdr>
            <w:top w:val="none" w:sz="0" w:space="0" w:color="auto"/>
            <w:left w:val="none" w:sz="0" w:space="0" w:color="auto"/>
            <w:bottom w:val="none" w:sz="0" w:space="0" w:color="auto"/>
            <w:right w:val="none" w:sz="0" w:space="0" w:color="auto"/>
          </w:divBdr>
        </w:div>
        <w:div w:id="1411729422">
          <w:marLeft w:val="640"/>
          <w:marRight w:val="0"/>
          <w:marTop w:val="0"/>
          <w:marBottom w:val="0"/>
          <w:divBdr>
            <w:top w:val="none" w:sz="0" w:space="0" w:color="auto"/>
            <w:left w:val="none" w:sz="0" w:space="0" w:color="auto"/>
            <w:bottom w:val="none" w:sz="0" w:space="0" w:color="auto"/>
            <w:right w:val="none" w:sz="0" w:space="0" w:color="auto"/>
          </w:divBdr>
        </w:div>
        <w:div w:id="1528829786">
          <w:marLeft w:val="640"/>
          <w:marRight w:val="0"/>
          <w:marTop w:val="0"/>
          <w:marBottom w:val="0"/>
          <w:divBdr>
            <w:top w:val="none" w:sz="0" w:space="0" w:color="auto"/>
            <w:left w:val="none" w:sz="0" w:space="0" w:color="auto"/>
            <w:bottom w:val="none" w:sz="0" w:space="0" w:color="auto"/>
            <w:right w:val="none" w:sz="0" w:space="0" w:color="auto"/>
          </w:divBdr>
        </w:div>
        <w:div w:id="1578443637">
          <w:marLeft w:val="640"/>
          <w:marRight w:val="0"/>
          <w:marTop w:val="0"/>
          <w:marBottom w:val="0"/>
          <w:divBdr>
            <w:top w:val="none" w:sz="0" w:space="0" w:color="auto"/>
            <w:left w:val="none" w:sz="0" w:space="0" w:color="auto"/>
            <w:bottom w:val="none" w:sz="0" w:space="0" w:color="auto"/>
            <w:right w:val="none" w:sz="0" w:space="0" w:color="auto"/>
          </w:divBdr>
        </w:div>
        <w:div w:id="1585651629">
          <w:marLeft w:val="640"/>
          <w:marRight w:val="0"/>
          <w:marTop w:val="0"/>
          <w:marBottom w:val="0"/>
          <w:divBdr>
            <w:top w:val="none" w:sz="0" w:space="0" w:color="auto"/>
            <w:left w:val="none" w:sz="0" w:space="0" w:color="auto"/>
            <w:bottom w:val="none" w:sz="0" w:space="0" w:color="auto"/>
            <w:right w:val="none" w:sz="0" w:space="0" w:color="auto"/>
          </w:divBdr>
        </w:div>
        <w:div w:id="1720473224">
          <w:marLeft w:val="640"/>
          <w:marRight w:val="0"/>
          <w:marTop w:val="0"/>
          <w:marBottom w:val="0"/>
          <w:divBdr>
            <w:top w:val="none" w:sz="0" w:space="0" w:color="auto"/>
            <w:left w:val="none" w:sz="0" w:space="0" w:color="auto"/>
            <w:bottom w:val="none" w:sz="0" w:space="0" w:color="auto"/>
            <w:right w:val="none" w:sz="0" w:space="0" w:color="auto"/>
          </w:divBdr>
        </w:div>
        <w:div w:id="1723795611">
          <w:marLeft w:val="640"/>
          <w:marRight w:val="0"/>
          <w:marTop w:val="0"/>
          <w:marBottom w:val="0"/>
          <w:divBdr>
            <w:top w:val="none" w:sz="0" w:space="0" w:color="auto"/>
            <w:left w:val="none" w:sz="0" w:space="0" w:color="auto"/>
            <w:bottom w:val="none" w:sz="0" w:space="0" w:color="auto"/>
            <w:right w:val="none" w:sz="0" w:space="0" w:color="auto"/>
          </w:divBdr>
        </w:div>
        <w:div w:id="1865290036">
          <w:marLeft w:val="640"/>
          <w:marRight w:val="0"/>
          <w:marTop w:val="0"/>
          <w:marBottom w:val="0"/>
          <w:divBdr>
            <w:top w:val="none" w:sz="0" w:space="0" w:color="auto"/>
            <w:left w:val="none" w:sz="0" w:space="0" w:color="auto"/>
            <w:bottom w:val="none" w:sz="0" w:space="0" w:color="auto"/>
            <w:right w:val="none" w:sz="0" w:space="0" w:color="auto"/>
          </w:divBdr>
        </w:div>
        <w:div w:id="2096857086">
          <w:marLeft w:val="640"/>
          <w:marRight w:val="0"/>
          <w:marTop w:val="0"/>
          <w:marBottom w:val="0"/>
          <w:divBdr>
            <w:top w:val="none" w:sz="0" w:space="0" w:color="auto"/>
            <w:left w:val="none" w:sz="0" w:space="0" w:color="auto"/>
            <w:bottom w:val="none" w:sz="0" w:space="0" w:color="auto"/>
            <w:right w:val="none" w:sz="0" w:space="0" w:color="auto"/>
          </w:divBdr>
        </w:div>
      </w:divsChild>
    </w:div>
    <w:div w:id="1034111530">
      <w:bodyDiv w:val="1"/>
      <w:marLeft w:val="0"/>
      <w:marRight w:val="0"/>
      <w:marTop w:val="0"/>
      <w:marBottom w:val="0"/>
      <w:divBdr>
        <w:top w:val="none" w:sz="0" w:space="0" w:color="auto"/>
        <w:left w:val="none" w:sz="0" w:space="0" w:color="auto"/>
        <w:bottom w:val="none" w:sz="0" w:space="0" w:color="auto"/>
        <w:right w:val="none" w:sz="0" w:space="0" w:color="auto"/>
      </w:divBdr>
    </w:div>
    <w:div w:id="1054887397">
      <w:bodyDiv w:val="1"/>
      <w:marLeft w:val="0"/>
      <w:marRight w:val="0"/>
      <w:marTop w:val="0"/>
      <w:marBottom w:val="0"/>
      <w:divBdr>
        <w:top w:val="none" w:sz="0" w:space="0" w:color="auto"/>
        <w:left w:val="none" w:sz="0" w:space="0" w:color="auto"/>
        <w:bottom w:val="none" w:sz="0" w:space="0" w:color="auto"/>
        <w:right w:val="none" w:sz="0" w:space="0" w:color="auto"/>
      </w:divBdr>
      <w:divsChild>
        <w:div w:id="8455340">
          <w:marLeft w:val="640"/>
          <w:marRight w:val="0"/>
          <w:marTop w:val="0"/>
          <w:marBottom w:val="0"/>
          <w:divBdr>
            <w:top w:val="none" w:sz="0" w:space="0" w:color="auto"/>
            <w:left w:val="none" w:sz="0" w:space="0" w:color="auto"/>
            <w:bottom w:val="none" w:sz="0" w:space="0" w:color="auto"/>
            <w:right w:val="none" w:sz="0" w:space="0" w:color="auto"/>
          </w:divBdr>
        </w:div>
        <w:div w:id="109592266">
          <w:marLeft w:val="640"/>
          <w:marRight w:val="0"/>
          <w:marTop w:val="0"/>
          <w:marBottom w:val="0"/>
          <w:divBdr>
            <w:top w:val="none" w:sz="0" w:space="0" w:color="auto"/>
            <w:left w:val="none" w:sz="0" w:space="0" w:color="auto"/>
            <w:bottom w:val="none" w:sz="0" w:space="0" w:color="auto"/>
            <w:right w:val="none" w:sz="0" w:space="0" w:color="auto"/>
          </w:divBdr>
        </w:div>
        <w:div w:id="265622412">
          <w:marLeft w:val="640"/>
          <w:marRight w:val="0"/>
          <w:marTop w:val="0"/>
          <w:marBottom w:val="0"/>
          <w:divBdr>
            <w:top w:val="none" w:sz="0" w:space="0" w:color="auto"/>
            <w:left w:val="none" w:sz="0" w:space="0" w:color="auto"/>
            <w:bottom w:val="none" w:sz="0" w:space="0" w:color="auto"/>
            <w:right w:val="none" w:sz="0" w:space="0" w:color="auto"/>
          </w:divBdr>
        </w:div>
        <w:div w:id="645595141">
          <w:marLeft w:val="640"/>
          <w:marRight w:val="0"/>
          <w:marTop w:val="0"/>
          <w:marBottom w:val="0"/>
          <w:divBdr>
            <w:top w:val="none" w:sz="0" w:space="0" w:color="auto"/>
            <w:left w:val="none" w:sz="0" w:space="0" w:color="auto"/>
            <w:bottom w:val="none" w:sz="0" w:space="0" w:color="auto"/>
            <w:right w:val="none" w:sz="0" w:space="0" w:color="auto"/>
          </w:divBdr>
        </w:div>
        <w:div w:id="706104883">
          <w:marLeft w:val="640"/>
          <w:marRight w:val="0"/>
          <w:marTop w:val="0"/>
          <w:marBottom w:val="0"/>
          <w:divBdr>
            <w:top w:val="none" w:sz="0" w:space="0" w:color="auto"/>
            <w:left w:val="none" w:sz="0" w:space="0" w:color="auto"/>
            <w:bottom w:val="none" w:sz="0" w:space="0" w:color="auto"/>
            <w:right w:val="none" w:sz="0" w:space="0" w:color="auto"/>
          </w:divBdr>
        </w:div>
        <w:div w:id="731584340">
          <w:marLeft w:val="640"/>
          <w:marRight w:val="0"/>
          <w:marTop w:val="0"/>
          <w:marBottom w:val="0"/>
          <w:divBdr>
            <w:top w:val="none" w:sz="0" w:space="0" w:color="auto"/>
            <w:left w:val="none" w:sz="0" w:space="0" w:color="auto"/>
            <w:bottom w:val="none" w:sz="0" w:space="0" w:color="auto"/>
            <w:right w:val="none" w:sz="0" w:space="0" w:color="auto"/>
          </w:divBdr>
        </w:div>
        <w:div w:id="810949990">
          <w:marLeft w:val="640"/>
          <w:marRight w:val="0"/>
          <w:marTop w:val="0"/>
          <w:marBottom w:val="0"/>
          <w:divBdr>
            <w:top w:val="none" w:sz="0" w:space="0" w:color="auto"/>
            <w:left w:val="none" w:sz="0" w:space="0" w:color="auto"/>
            <w:bottom w:val="none" w:sz="0" w:space="0" w:color="auto"/>
            <w:right w:val="none" w:sz="0" w:space="0" w:color="auto"/>
          </w:divBdr>
        </w:div>
        <w:div w:id="1029331636">
          <w:marLeft w:val="640"/>
          <w:marRight w:val="0"/>
          <w:marTop w:val="0"/>
          <w:marBottom w:val="0"/>
          <w:divBdr>
            <w:top w:val="none" w:sz="0" w:space="0" w:color="auto"/>
            <w:left w:val="none" w:sz="0" w:space="0" w:color="auto"/>
            <w:bottom w:val="none" w:sz="0" w:space="0" w:color="auto"/>
            <w:right w:val="none" w:sz="0" w:space="0" w:color="auto"/>
          </w:divBdr>
        </w:div>
        <w:div w:id="1108309084">
          <w:marLeft w:val="640"/>
          <w:marRight w:val="0"/>
          <w:marTop w:val="0"/>
          <w:marBottom w:val="0"/>
          <w:divBdr>
            <w:top w:val="none" w:sz="0" w:space="0" w:color="auto"/>
            <w:left w:val="none" w:sz="0" w:space="0" w:color="auto"/>
            <w:bottom w:val="none" w:sz="0" w:space="0" w:color="auto"/>
            <w:right w:val="none" w:sz="0" w:space="0" w:color="auto"/>
          </w:divBdr>
        </w:div>
        <w:div w:id="1147816667">
          <w:marLeft w:val="640"/>
          <w:marRight w:val="0"/>
          <w:marTop w:val="0"/>
          <w:marBottom w:val="0"/>
          <w:divBdr>
            <w:top w:val="none" w:sz="0" w:space="0" w:color="auto"/>
            <w:left w:val="none" w:sz="0" w:space="0" w:color="auto"/>
            <w:bottom w:val="none" w:sz="0" w:space="0" w:color="auto"/>
            <w:right w:val="none" w:sz="0" w:space="0" w:color="auto"/>
          </w:divBdr>
        </w:div>
        <w:div w:id="1151671890">
          <w:marLeft w:val="640"/>
          <w:marRight w:val="0"/>
          <w:marTop w:val="0"/>
          <w:marBottom w:val="0"/>
          <w:divBdr>
            <w:top w:val="none" w:sz="0" w:space="0" w:color="auto"/>
            <w:left w:val="none" w:sz="0" w:space="0" w:color="auto"/>
            <w:bottom w:val="none" w:sz="0" w:space="0" w:color="auto"/>
            <w:right w:val="none" w:sz="0" w:space="0" w:color="auto"/>
          </w:divBdr>
        </w:div>
        <w:div w:id="1312949695">
          <w:marLeft w:val="640"/>
          <w:marRight w:val="0"/>
          <w:marTop w:val="0"/>
          <w:marBottom w:val="0"/>
          <w:divBdr>
            <w:top w:val="none" w:sz="0" w:space="0" w:color="auto"/>
            <w:left w:val="none" w:sz="0" w:space="0" w:color="auto"/>
            <w:bottom w:val="none" w:sz="0" w:space="0" w:color="auto"/>
            <w:right w:val="none" w:sz="0" w:space="0" w:color="auto"/>
          </w:divBdr>
        </w:div>
        <w:div w:id="1386180767">
          <w:marLeft w:val="640"/>
          <w:marRight w:val="0"/>
          <w:marTop w:val="0"/>
          <w:marBottom w:val="0"/>
          <w:divBdr>
            <w:top w:val="none" w:sz="0" w:space="0" w:color="auto"/>
            <w:left w:val="none" w:sz="0" w:space="0" w:color="auto"/>
            <w:bottom w:val="none" w:sz="0" w:space="0" w:color="auto"/>
            <w:right w:val="none" w:sz="0" w:space="0" w:color="auto"/>
          </w:divBdr>
        </w:div>
        <w:div w:id="1438020871">
          <w:marLeft w:val="640"/>
          <w:marRight w:val="0"/>
          <w:marTop w:val="0"/>
          <w:marBottom w:val="0"/>
          <w:divBdr>
            <w:top w:val="none" w:sz="0" w:space="0" w:color="auto"/>
            <w:left w:val="none" w:sz="0" w:space="0" w:color="auto"/>
            <w:bottom w:val="none" w:sz="0" w:space="0" w:color="auto"/>
            <w:right w:val="none" w:sz="0" w:space="0" w:color="auto"/>
          </w:divBdr>
        </w:div>
        <w:div w:id="1518348770">
          <w:marLeft w:val="640"/>
          <w:marRight w:val="0"/>
          <w:marTop w:val="0"/>
          <w:marBottom w:val="0"/>
          <w:divBdr>
            <w:top w:val="none" w:sz="0" w:space="0" w:color="auto"/>
            <w:left w:val="none" w:sz="0" w:space="0" w:color="auto"/>
            <w:bottom w:val="none" w:sz="0" w:space="0" w:color="auto"/>
            <w:right w:val="none" w:sz="0" w:space="0" w:color="auto"/>
          </w:divBdr>
        </w:div>
        <w:div w:id="1575777193">
          <w:marLeft w:val="640"/>
          <w:marRight w:val="0"/>
          <w:marTop w:val="0"/>
          <w:marBottom w:val="0"/>
          <w:divBdr>
            <w:top w:val="none" w:sz="0" w:space="0" w:color="auto"/>
            <w:left w:val="none" w:sz="0" w:space="0" w:color="auto"/>
            <w:bottom w:val="none" w:sz="0" w:space="0" w:color="auto"/>
            <w:right w:val="none" w:sz="0" w:space="0" w:color="auto"/>
          </w:divBdr>
        </w:div>
        <w:div w:id="1624653581">
          <w:marLeft w:val="640"/>
          <w:marRight w:val="0"/>
          <w:marTop w:val="0"/>
          <w:marBottom w:val="0"/>
          <w:divBdr>
            <w:top w:val="none" w:sz="0" w:space="0" w:color="auto"/>
            <w:left w:val="none" w:sz="0" w:space="0" w:color="auto"/>
            <w:bottom w:val="none" w:sz="0" w:space="0" w:color="auto"/>
            <w:right w:val="none" w:sz="0" w:space="0" w:color="auto"/>
          </w:divBdr>
        </w:div>
        <w:div w:id="1678579615">
          <w:marLeft w:val="640"/>
          <w:marRight w:val="0"/>
          <w:marTop w:val="0"/>
          <w:marBottom w:val="0"/>
          <w:divBdr>
            <w:top w:val="none" w:sz="0" w:space="0" w:color="auto"/>
            <w:left w:val="none" w:sz="0" w:space="0" w:color="auto"/>
            <w:bottom w:val="none" w:sz="0" w:space="0" w:color="auto"/>
            <w:right w:val="none" w:sz="0" w:space="0" w:color="auto"/>
          </w:divBdr>
        </w:div>
        <w:div w:id="2013947482">
          <w:marLeft w:val="640"/>
          <w:marRight w:val="0"/>
          <w:marTop w:val="0"/>
          <w:marBottom w:val="0"/>
          <w:divBdr>
            <w:top w:val="none" w:sz="0" w:space="0" w:color="auto"/>
            <w:left w:val="none" w:sz="0" w:space="0" w:color="auto"/>
            <w:bottom w:val="none" w:sz="0" w:space="0" w:color="auto"/>
            <w:right w:val="none" w:sz="0" w:space="0" w:color="auto"/>
          </w:divBdr>
        </w:div>
      </w:divsChild>
    </w:div>
    <w:div w:id="1058019459">
      <w:bodyDiv w:val="1"/>
      <w:marLeft w:val="0"/>
      <w:marRight w:val="0"/>
      <w:marTop w:val="0"/>
      <w:marBottom w:val="0"/>
      <w:divBdr>
        <w:top w:val="none" w:sz="0" w:space="0" w:color="auto"/>
        <w:left w:val="none" w:sz="0" w:space="0" w:color="auto"/>
        <w:bottom w:val="none" w:sz="0" w:space="0" w:color="auto"/>
        <w:right w:val="none" w:sz="0" w:space="0" w:color="auto"/>
      </w:divBdr>
    </w:div>
    <w:div w:id="1063797349">
      <w:bodyDiv w:val="1"/>
      <w:marLeft w:val="0"/>
      <w:marRight w:val="0"/>
      <w:marTop w:val="0"/>
      <w:marBottom w:val="0"/>
      <w:divBdr>
        <w:top w:val="none" w:sz="0" w:space="0" w:color="auto"/>
        <w:left w:val="none" w:sz="0" w:space="0" w:color="auto"/>
        <w:bottom w:val="none" w:sz="0" w:space="0" w:color="auto"/>
        <w:right w:val="none" w:sz="0" w:space="0" w:color="auto"/>
      </w:divBdr>
      <w:divsChild>
        <w:div w:id="228536248">
          <w:marLeft w:val="640"/>
          <w:marRight w:val="0"/>
          <w:marTop w:val="0"/>
          <w:marBottom w:val="0"/>
          <w:divBdr>
            <w:top w:val="none" w:sz="0" w:space="0" w:color="auto"/>
            <w:left w:val="none" w:sz="0" w:space="0" w:color="auto"/>
            <w:bottom w:val="none" w:sz="0" w:space="0" w:color="auto"/>
            <w:right w:val="none" w:sz="0" w:space="0" w:color="auto"/>
          </w:divBdr>
        </w:div>
        <w:div w:id="413624965">
          <w:marLeft w:val="640"/>
          <w:marRight w:val="0"/>
          <w:marTop w:val="0"/>
          <w:marBottom w:val="0"/>
          <w:divBdr>
            <w:top w:val="none" w:sz="0" w:space="0" w:color="auto"/>
            <w:left w:val="none" w:sz="0" w:space="0" w:color="auto"/>
            <w:bottom w:val="none" w:sz="0" w:space="0" w:color="auto"/>
            <w:right w:val="none" w:sz="0" w:space="0" w:color="auto"/>
          </w:divBdr>
        </w:div>
        <w:div w:id="458689276">
          <w:marLeft w:val="640"/>
          <w:marRight w:val="0"/>
          <w:marTop w:val="0"/>
          <w:marBottom w:val="0"/>
          <w:divBdr>
            <w:top w:val="none" w:sz="0" w:space="0" w:color="auto"/>
            <w:left w:val="none" w:sz="0" w:space="0" w:color="auto"/>
            <w:bottom w:val="none" w:sz="0" w:space="0" w:color="auto"/>
            <w:right w:val="none" w:sz="0" w:space="0" w:color="auto"/>
          </w:divBdr>
        </w:div>
        <w:div w:id="505439405">
          <w:marLeft w:val="640"/>
          <w:marRight w:val="0"/>
          <w:marTop w:val="0"/>
          <w:marBottom w:val="0"/>
          <w:divBdr>
            <w:top w:val="none" w:sz="0" w:space="0" w:color="auto"/>
            <w:left w:val="none" w:sz="0" w:space="0" w:color="auto"/>
            <w:bottom w:val="none" w:sz="0" w:space="0" w:color="auto"/>
            <w:right w:val="none" w:sz="0" w:space="0" w:color="auto"/>
          </w:divBdr>
        </w:div>
        <w:div w:id="576790960">
          <w:marLeft w:val="640"/>
          <w:marRight w:val="0"/>
          <w:marTop w:val="0"/>
          <w:marBottom w:val="0"/>
          <w:divBdr>
            <w:top w:val="none" w:sz="0" w:space="0" w:color="auto"/>
            <w:left w:val="none" w:sz="0" w:space="0" w:color="auto"/>
            <w:bottom w:val="none" w:sz="0" w:space="0" w:color="auto"/>
            <w:right w:val="none" w:sz="0" w:space="0" w:color="auto"/>
          </w:divBdr>
        </w:div>
        <w:div w:id="857498779">
          <w:marLeft w:val="640"/>
          <w:marRight w:val="0"/>
          <w:marTop w:val="0"/>
          <w:marBottom w:val="0"/>
          <w:divBdr>
            <w:top w:val="none" w:sz="0" w:space="0" w:color="auto"/>
            <w:left w:val="none" w:sz="0" w:space="0" w:color="auto"/>
            <w:bottom w:val="none" w:sz="0" w:space="0" w:color="auto"/>
            <w:right w:val="none" w:sz="0" w:space="0" w:color="auto"/>
          </w:divBdr>
        </w:div>
        <w:div w:id="866917358">
          <w:marLeft w:val="640"/>
          <w:marRight w:val="0"/>
          <w:marTop w:val="0"/>
          <w:marBottom w:val="0"/>
          <w:divBdr>
            <w:top w:val="none" w:sz="0" w:space="0" w:color="auto"/>
            <w:left w:val="none" w:sz="0" w:space="0" w:color="auto"/>
            <w:bottom w:val="none" w:sz="0" w:space="0" w:color="auto"/>
            <w:right w:val="none" w:sz="0" w:space="0" w:color="auto"/>
          </w:divBdr>
        </w:div>
        <w:div w:id="1021584834">
          <w:marLeft w:val="640"/>
          <w:marRight w:val="0"/>
          <w:marTop w:val="0"/>
          <w:marBottom w:val="0"/>
          <w:divBdr>
            <w:top w:val="none" w:sz="0" w:space="0" w:color="auto"/>
            <w:left w:val="none" w:sz="0" w:space="0" w:color="auto"/>
            <w:bottom w:val="none" w:sz="0" w:space="0" w:color="auto"/>
            <w:right w:val="none" w:sz="0" w:space="0" w:color="auto"/>
          </w:divBdr>
        </w:div>
        <w:div w:id="1021933246">
          <w:marLeft w:val="640"/>
          <w:marRight w:val="0"/>
          <w:marTop w:val="0"/>
          <w:marBottom w:val="0"/>
          <w:divBdr>
            <w:top w:val="none" w:sz="0" w:space="0" w:color="auto"/>
            <w:left w:val="none" w:sz="0" w:space="0" w:color="auto"/>
            <w:bottom w:val="none" w:sz="0" w:space="0" w:color="auto"/>
            <w:right w:val="none" w:sz="0" w:space="0" w:color="auto"/>
          </w:divBdr>
        </w:div>
        <w:div w:id="1094587967">
          <w:marLeft w:val="640"/>
          <w:marRight w:val="0"/>
          <w:marTop w:val="0"/>
          <w:marBottom w:val="0"/>
          <w:divBdr>
            <w:top w:val="none" w:sz="0" w:space="0" w:color="auto"/>
            <w:left w:val="none" w:sz="0" w:space="0" w:color="auto"/>
            <w:bottom w:val="none" w:sz="0" w:space="0" w:color="auto"/>
            <w:right w:val="none" w:sz="0" w:space="0" w:color="auto"/>
          </w:divBdr>
        </w:div>
        <w:div w:id="1193769283">
          <w:marLeft w:val="640"/>
          <w:marRight w:val="0"/>
          <w:marTop w:val="0"/>
          <w:marBottom w:val="0"/>
          <w:divBdr>
            <w:top w:val="none" w:sz="0" w:space="0" w:color="auto"/>
            <w:left w:val="none" w:sz="0" w:space="0" w:color="auto"/>
            <w:bottom w:val="none" w:sz="0" w:space="0" w:color="auto"/>
            <w:right w:val="none" w:sz="0" w:space="0" w:color="auto"/>
          </w:divBdr>
        </w:div>
        <w:div w:id="1338456211">
          <w:marLeft w:val="640"/>
          <w:marRight w:val="0"/>
          <w:marTop w:val="0"/>
          <w:marBottom w:val="0"/>
          <w:divBdr>
            <w:top w:val="none" w:sz="0" w:space="0" w:color="auto"/>
            <w:left w:val="none" w:sz="0" w:space="0" w:color="auto"/>
            <w:bottom w:val="none" w:sz="0" w:space="0" w:color="auto"/>
            <w:right w:val="none" w:sz="0" w:space="0" w:color="auto"/>
          </w:divBdr>
        </w:div>
        <w:div w:id="1367292075">
          <w:marLeft w:val="640"/>
          <w:marRight w:val="0"/>
          <w:marTop w:val="0"/>
          <w:marBottom w:val="0"/>
          <w:divBdr>
            <w:top w:val="none" w:sz="0" w:space="0" w:color="auto"/>
            <w:left w:val="none" w:sz="0" w:space="0" w:color="auto"/>
            <w:bottom w:val="none" w:sz="0" w:space="0" w:color="auto"/>
            <w:right w:val="none" w:sz="0" w:space="0" w:color="auto"/>
          </w:divBdr>
        </w:div>
        <w:div w:id="1413166133">
          <w:marLeft w:val="640"/>
          <w:marRight w:val="0"/>
          <w:marTop w:val="0"/>
          <w:marBottom w:val="0"/>
          <w:divBdr>
            <w:top w:val="none" w:sz="0" w:space="0" w:color="auto"/>
            <w:left w:val="none" w:sz="0" w:space="0" w:color="auto"/>
            <w:bottom w:val="none" w:sz="0" w:space="0" w:color="auto"/>
            <w:right w:val="none" w:sz="0" w:space="0" w:color="auto"/>
          </w:divBdr>
        </w:div>
        <w:div w:id="1420911437">
          <w:marLeft w:val="640"/>
          <w:marRight w:val="0"/>
          <w:marTop w:val="0"/>
          <w:marBottom w:val="0"/>
          <w:divBdr>
            <w:top w:val="none" w:sz="0" w:space="0" w:color="auto"/>
            <w:left w:val="none" w:sz="0" w:space="0" w:color="auto"/>
            <w:bottom w:val="none" w:sz="0" w:space="0" w:color="auto"/>
            <w:right w:val="none" w:sz="0" w:space="0" w:color="auto"/>
          </w:divBdr>
        </w:div>
        <w:div w:id="1486780172">
          <w:marLeft w:val="640"/>
          <w:marRight w:val="0"/>
          <w:marTop w:val="0"/>
          <w:marBottom w:val="0"/>
          <w:divBdr>
            <w:top w:val="none" w:sz="0" w:space="0" w:color="auto"/>
            <w:left w:val="none" w:sz="0" w:space="0" w:color="auto"/>
            <w:bottom w:val="none" w:sz="0" w:space="0" w:color="auto"/>
            <w:right w:val="none" w:sz="0" w:space="0" w:color="auto"/>
          </w:divBdr>
        </w:div>
        <w:div w:id="1797721103">
          <w:marLeft w:val="640"/>
          <w:marRight w:val="0"/>
          <w:marTop w:val="0"/>
          <w:marBottom w:val="0"/>
          <w:divBdr>
            <w:top w:val="none" w:sz="0" w:space="0" w:color="auto"/>
            <w:left w:val="none" w:sz="0" w:space="0" w:color="auto"/>
            <w:bottom w:val="none" w:sz="0" w:space="0" w:color="auto"/>
            <w:right w:val="none" w:sz="0" w:space="0" w:color="auto"/>
          </w:divBdr>
        </w:div>
        <w:div w:id="1935505240">
          <w:marLeft w:val="640"/>
          <w:marRight w:val="0"/>
          <w:marTop w:val="0"/>
          <w:marBottom w:val="0"/>
          <w:divBdr>
            <w:top w:val="none" w:sz="0" w:space="0" w:color="auto"/>
            <w:left w:val="none" w:sz="0" w:space="0" w:color="auto"/>
            <w:bottom w:val="none" w:sz="0" w:space="0" w:color="auto"/>
            <w:right w:val="none" w:sz="0" w:space="0" w:color="auto"/>
          </w:divBdr>
        </w:div>
        <w:div w:id="1941183653">
          <w:marLeft w:val="640"/>
          <w:marRight w:val="0"/>
          <w:marTop w:val="0"/>
          <w:marBottom w:val="0"/>
          <w:divBdr>
            <w:top w:val="none" w:sz="0" w:space="0" w:color="auto"/>
            <w:left w:val="none" w:sz="0" w:space="0" w:color="auto"/>
            <w:bottom w:val="none" w:sz="0" w:space="0" w:color="auto"/>
            <w:right w:val="none" w:sz="0" w:space="0" w:color="auto"/>
          </w:divBdr>
        </w:div>
      </w:divsChild>
    </w:div>
    <w:div w:id="1065570216">
      <w:bodyDiv w:val="1"/>
      <w:marLeft w:val="0"/>
      <w:marRight w:val="0"/>
      <w:marTop w:val="0"/>
      <w:marBottom w:val="0"/>
      <w:divBdr>
        <w:top w:val="none" w:sz="0" w:space="0" w:color="auto"/>
        <w:left w:val="none" w:sz="0" w:space="0" w:color="auto"/>
        <w:bottom w:val="none" w:sz="0" w:space="0" w:color="auto"/>
        <w:right w:val="none" w:sz="0" w:space="0" w:color="auto"/>
      </w:divBdr>
    </w:div>
    <w:div w:id="1067456279">
      <w:bodyDiv w:val="1"/>
      <w:marLeft w:val="0"/>
      <w:marRight w:val="0"/>
      <w:marTop w:val="0"/>
      <w:marBottom w:val="0"/>
      <w:divBdr>
        <w:top w:val="none" w:sz="0" w:space="0" w:color="auto"/>
        <w:left w:val="none" w:sz="0" w:space="0" w:color="auto"/>
        <w:bottom w:val="none" w:sz="0" w:space="0" w:color="auto"/>
        <w:right w:val="none" w:sz="0" w:space="0" w:color="auto"/>
      </w:divBdr>
    </w:div>
    <w:div w:id="1073897261">
      <w:bodyDiv w:val="1"/>
      <w:marLeft w:val="0"/>
      <w:marRight w:val="0"/>
      <w:marTop w:val="0"/>
      <w:marBottom w:val="0"/>
      <w:divBdr>
        <w:top w:val="none" w:sz="0" w:space="0" w:color="auto"/>
        <w:left w:val="none" w:sz="0" w:space="0" w:color="auto"/>
        <w:bottom w:val="none" w:sz="0" w:space="0" w:color="auto"/>
        <w:right w:val="none" w:sz="0" w:space="0" w:color="auto"/>
      </w:divBdr>
    </w:div>
    <w:div w:id="1092823314">
      <w:bodyDiv w:val="1"/>
      <w:marLeft w:val="0"/>
      <w:marRight w:val="0"/>
      <w:marTop w:val="0"/>
      <w:marBottom w:val="0"/>
      <w:divBdr>
        <w:top w:val="none" w:sz="0" w:space="0" w:color="auto"/>
        <w:left w:val="none" w:sz="0" w:space="0" w:color="auto"/>
        <w:bottom w:val="none" w:sz="0" w:space="0" w:color="auto"/>
        <w:right w:val="none" w:sz="0" w:space="0" w:color="auto"/>
      </w:divBdr>
    </w:div>
    <w:div w:id="1094086128">
      <w:bodyDiv w:val="1"/>
      <w:marLeft w:val="0"/>
      <w:marRight w:val="0"/>
      <w:marTop w:val="0"/>
      <w:marBottom w:val="0"/>
      <w:divBdr>
        <w:top w:val="none" w:sz="0" w:space="0" w:color="auto"/>
        <w:left w:val="none" w:sz="0" w:space="0" w:color="auto"/>
        <w:bottom w:val="none" w:sz="0" w:space="0" w:color="auto"/>
        <w:right w:val="none" w:sz="0" w:space="0" w:color="auto"/>
      </w:divBdr>
      <w:divsChild>
        <w:div w:id="24987176">
          <w:marLeft w:val="640"/>
          <w:marRight w:val="0"/>
          <w:marTop w:val="0"/>
          <w:marBottom w:val="0"/>
          <w:divBdr>
            <w:top w:val="none" w:sz="0" w:space="0" w:color="auto"/>
            <w:left w:val="none" w:sz="0" w:space="0" w:color="auto"/>
            <w:bottom w:val="none" w:sz="0" w:space="0" w:color="auto"/>
            <w:right w:val="none" w:sz="0" w:space="0" w:color="auto"/>
          </w:divBdr>
        </w:div>
        <w:div w:id="90320924">
          <w:marLeft w:val="640"/>
          <w:marRight w:val="0"/>
          <w:marTop w:val="0"/>
          <w:marBottom w:val="0"/>
          <w:divBdr>
            <w:top w:val="none" w:sz="0" w:space="0" w:color="auto"/>
            <w:left w:val="none" w:sz="0" w:space="0" w:color="auto"/>
            <w:bottom w:val="none" w:sz="0" w:space="0" w:color="auto"/>
            <w:right w:val="none" w:sz="0" w:space="0" w:color="auto"/>
          </w:divBdr>
        </w:div>
        <w:div w:id="348874475">
          <w:marLeft w:val="640"/>
          <w:marRight w:val="0"/>
          <w:marTop w:val="0"/>
          <w:marBottom w:val="0"/>
          <w:divBdr>
            <w:top w:val="none" w:sz="0" w:space="0" w:color="auto"/>
            <w:left w:val="none" w:sz="0" w:space="0" w:color="auto"/>
            <w:bottom w:val="none" w:sz="0" w:space="0" w:color="auto"/>
            <w:right w:val="none" w:sz="0" w:space="0" w:color="auto"/>
          </w:divBdr>
        </w:div>
        <w:div w:id="355619314">
          <w:marLeft w:val="640"/>
          <w:marRight w:val="0"/>
          <w:marTop w:val="0"/>
          <w:marBottom w:val="0"/>
          <w:divBdr>
            <w:top w:val="none" w:sz="0" w:space="0" w:color="auto"/>
            <w:left w:val="none" w:sz="0" w:space="0" w:color="auto"/>
            <w:bottom w:val="none" w:sz="0" w:space="0" w:color="auto"/>
            <w:right w:val="none" w:sz="0" w:space="0" w:color="auto"/>
          </w:divBdr>
        </w:div>
        <w:div w:id="765805084">
          <w:marLeft w:val="640"/>
          <w:marRight w:val="0"/>
          <w:marTop w:val="0"/>
          <w:marBottom w:val="0"/>
          <w:divBdr>
            <w:top w:val="none" w:sz="0" w:space="0" w:color="auto"/>
            <w:left w:val="none" w:sz="0" w:space="0" w:color="auto"/>
            <w:bottom w:val="none" w:sz="0" w:space="0" w:color="auto"/>
            <w:right w:val="none" w:sz="0" w:space="0" w:color="auto"/>
          </w:divBdr>
        </w:div>
        <w:div w:id="998381411">
          <w:marLeft w:val="640"/>
          <w:marRight w:val="0"/>
          <w:marTop w:val="0"/>
          <w:marBottom w:val="0"/>
          <w:divBdr>
            <w:top w:val="none" w:sz="0" w:space="0" w:color="auto"/>
            <w:left w:val="none" w:sz="0" w:space="0" w:color="auto"/>
            <w:bottom w:val="none" w:sz="0" w:space="0" w:color="auto"/>
            <w:right w:val="none" w:sz="0" w:space="0" w:color="auto"/>
          </w:divBdr>
        </w:div>
        <w:div w:id="1078942022">
          <w:marLeft w:val="640"/>
          <w:marRight w:val="0"/>
          <w:marTop w:val="0"/>
          <w:marBottom w:val="0"/>
          <w:divBdr>
            <w:top w:val="none" w:sz="0" w:space="0" w:color="auto"/>
            <w:left w:val="none" w:sz="0" w:space="0" w:color="auto"/>
            <w:bottom w:val="none" w:sz="0" w:space="0" w:color="auto"/>
            <w:right w:val="none" w:sz="0" w:space="0" w:color="auto"/>
          </w:divBdr>
        </w:div>
        <w:div w:id="1167591806">
          <w:marLeft w:val="640"/>
          <w:marRight w:val="0"/>
          <w:marTop w:val="0"/>
          <w:marBottom w:val="0"/>
          <w:divBdr>
            <w:top w:val="none" w:sz="0" w:space="0" w:color="auto"/>
            <w:left w:val="none" w:sz="0" w:space="0" w:color="auto"/>
            <w:bottom w:val="none" w:sz="0" w:space="0" w:color="auto"/>
            <w:right w:val="none" w:sz="0" w:space="0" w:color="auto"/>
          </w:divBdr>
        </w:div>
        <w:div w:id="1297030906">
          <w:marLeft w:val="640"/>
          <w:marRight w:val="0"/>
          <w:marTop w:val="0"/>
          <w:marBottom w:val="0"/>
          <w:divBdr>
            <w:top w:val="none" w:sz="0" w:space="0" w:color="auto"/>
            <w:left w:val="none" w:sz="0" w:space="0" w:color="auto"/>
            <w:bottom w:val="none" w:sz="0" w:space="0" w:color="auto"/>
            <w:right w:val="none" w:sz="0" w:space="0" w:color="auto"/>
          </w:divBdr>
        </w:div>
        <w:div w:id="1346832596">
          <w:marLeft w:val="640"/>
          <w:marRight w:val="0"/>
          <w:marTop w:val="0"/>
          <w:marBottom w:val="0"/>
          <w:divBdr>
            <w:top w:val="none" w:sz="0" w:space="0" w:color="auto"/>
            <w:left w:val="none" w:sz="0" w:space="0" w:color="auto"/>
            <w:bottom w:val="none" w:sz="0" w:space="0" w:color="auto"/>
            <w:right w:val="none" w:sz="0" w:space="0" w:color="auto"/>
          </w:divBdr>
        </w:div>
        <w:div w:id="1351489144">
          <w:marLeft w:val="640"/>
          <w:marRight w:val="0"/>
          <w:marTop w:val="0"/>
          <w:marBottom w:val="0"/>
          <w:divBdr>
            <w:top w:val="none" w:sz="0" w:space="0" w:color="auto"/>
            <w:left w:val="none" w:sz="0" w:space="0" w:color="auto"/>
            <w:bottom w:val="none" w:sz="0" w:space="0" w:color="auto"/>
            <w:right w:val="none" w:sz="0" w:space="0" w:color="auto"/>
          </w:divBdr>
        </w:div>
        <w:div w:id="1522431298">
          <w:marLeft w:val="640"/>
          <w:marRight w:val="0"/>
          <w:marTop w:val="0"/>
          <w:marBottom w:val="0"/>
          <w:divBdr>
            <w:top w:val="none" w:sz="0" w:space="0" w:color="auto"/>
            <w:left w:val="none" w:sz="0" w:space="0" w:color="auto"/>
            <w:bottom w:val="none" w:sz="0" w:space="0" w:color="auto"/>
            <w:right w:val="none" w:sz="0" w:space="0" w:color="auto"/>
          </w:divBdr>
        </w:div>
        <w:div w:id="1523930205">
          <w:marLeft w:val="640"/>
          <w:marRight w:val="0"/>
          <w:marTop w:val="0"/>
          <w:marBottom w:val="0"/>
          <w:divBdr>
            <w:top w:val="none" w:sz="0" w:space="0" w:color="auto"/>
            <w:left w:val="none" w:sz="0" w:space="0" w:color="auto"/>
            <w:bottom w:val="none" w:sz="0" w:space="0" w:color="auto"/>
            <w:right w:val="none" w:sz="0" w:space="0" w:color="auto"/>
          </w:divBdr>
        </w:div>
        <w:div w:id="1612782702">
          <w:marLeft w:val="640"/>
          <w:marRight w:val="0"/>
          <w:marTop w:val="0"/>
          <w:marBottom w:val="0"/>
          <w:divBdr>
            <w:top w:val="none" w:sz="0" w:space="0" w:color="auto"/>
            <w:left w:val="none" w:sz="0" w:space="0" w:color="auto"/>
            <w:bottom w:val="none" w:sz="0" w:space="0" w:color="auto"/>
            <w:right w:val="none" w:sz="0" w:space="0" w:color="auto"/>
          </w:divBdr>
        </w:div>
        <w:div w:id="1822769940">
          <w:marLeft w:val="640"/>
          <w:marRight w:val="0"/>
          <w:marTop w:val="0"/>
          <w:marBottom w:val="0"/>
          <w:divBdr>
            <w:top w:val="none" w:sz="0" w:space="0" w:color="auto"/>
            <w:left w:val="none" w:sz="0" w:space="0" w:color="auto"/>
            <w:bottom w:val="none" w:sz="0" w:space="0" w:color="auto"/>
            <w:right w:val="none" w:sz="0" w:space="0" w:color="auto"/>
          </w:divBdr>
        </w:div>
        <w:div w:id="1921326562">
          <w:marLeft w:val="640"/>
          <w:marRight w:val="0"/>
          <w:marTop w:val="0"/>
          <w:marBottom w:val="0"/>
          <w:divBdr>
            <w:top w:val="none" w:sz="0" w:space="0" w:color="auto"/>
            <w:left w:val="none" w:sz="0" w:space="0" w:color="auto"/>
            <w:bottom w:val="none" w:sz="0" w:space="0" w:color="auto"/>
            <w:right w:val="none" w:sz="0" w:space="0" w:color="auto"/>
          </w:divBdr>
        </w:div>
        <w:div w:id="1972595259">
          <w:marLeft w:val="640"/>
          <w:marRight w:val="0"/>
          <w:marTop w:val="0"/>
          <w:marBottom w:val="0"/>
          <w:divBdr>
            <w:top w:val="none" w:sz="0" w:space="0" w:color="auto"/>
            <w:left w:val="none" w:sz="0" w:space="0" w:color="auto"/>
            <w:bottom w:val="none" w:sz="0" w:space="0" w:color="auto"/>
            <w:right w:val="none" w:sz="0" w:space="0" w:color="auto"/>
          </w:divBdr>
        </w:div>
        <w:div w:id="1990479403">
          <w:marLeft w:val="640"/>
          <w:marRight w:val="0"/>
          <w:marTop w:val="0"/>
          <w:marBottom w:val="0"/>
          <w:divBdr>
            <w:top w:val="none" w:sz="0" w:space="0" w:color="auto"/>
            <w:left w:val="none" w:sz="0" w:space="0" w:color="auto"/>
            <w:bottom w:val="none" w:sz="0" w:space="0" w:color="auto"/>
            <w:right w:val="none" w:sz="0" w:space="0" w:color="auto"/>
          </w:divBdr>
        </w:div>
        <w:div w:id="1996108506">
          <w:marLeft w:val="640"/>
          <w:marRight w:val="0"/>
          <w:marTop w:val="0"/>
          <w:marBottom w:val="0"/>
          <w:divBdr>
            <w:top w:val="none" w:sz="0" w:space="0" w:color="auto"/>
            <w:left w:val="none" w:sz="0" w:space="0" w:color="auto"/>
            <w:bottom w:val="none" w:sz="0" w:space="0" w:color="auto"/>
            <w:right w:val="none" w:sz="0" w:space="0" w:color="auto"/>
          </w:divBdr>
        </w:div>
        <w:div w:id="2055543071">
          <w:marLeft w:val="640"/>
          <w:marRight w:val="0"/>
          <w:marTop w:val="0"/>
          <w:marBottom w:val="0"/>
          <w:divBdr>
            <w:top w:val="none" w:sz="0" w:space="0" w:color="auto"/>
            <w:left w:val="none" w:sz="0" w:space="0" w:color="auto"/>
            <w:bottom w:val="none" w:sz="0" w:space="0" w:color="auto"/>
            <w:right w:val="none" w:sz="0" w:space="0" w:color="auto"/>
          </w:divBdr>
        </w:div>
        <w:div w:id="2103257420">
          <w:marLeft w:val="640"/>
          <w:marRight w:val="0"/>
          <w:marTop w:val="0"/>
          <w:marBottom w:val="0"/>
          <w:divBdr>
            <w:top w:val="none" w:sz="0" w:space="0" w:color="auto"/>
            <w:left w:val="none" w:sz="0" w:space="0" w:color="auto"/>
            <w:bottom w:val="none" w:sz="0" w:space="0" w:color="auto"/>
            <w:right w:val="none" w:sz="0" w:space="0" w:color="auto"/>
          </w:divBdr>
        </w:div>
        <w:div w:id="2135056581">
          <w:marLeft w:val="640"/>
          <w:marRight w:val="0"/>
          <w:marTop w:val="0"/>
          <w:marBottom w:val="0"/>
          <w:divBdr>
            <w:top w:val="none" w:sz="0" w:space="0" w:color="auto"/>
            <w:left w:val="none" w:sz="0" w:space="0" w:color="auto"/>
            <w:bottom w:val="none" w:sz="0" w:space="0" w:color="auto"/>
            <w:right w:val="none" w:sz="0" w:space="0" w:color="auto"/>
          </w:divBdr>
        </w:div>
      </w:divsChild>
    </w:div>
    <w:div w:id="1110786075">
      <w:bodyDiv w:val="1"/>
      <w:marLeft w:val="0"/>
      <w:marRight w:val="0"/>
      <w:marTop w:val="0"/>
      <w:marBottom w:val="0"/>
      <w:divBdr>
        <w:top w:val="none" w:sz="0" w:space="0" w:color="auto"/>
        <w:left w:val="none" w:sz="0" w:space="0" w:color="auto"/>
        <w:bottom w:val="none" w:sz="0" w:space="0" w:color="auto"/>
        <w:right w:val="none" w:sz="0" w:space="0" w:color="auto"/>
      </w:divBdr>
    </w:div>
    <w:div w:id="1113283094">
      <w:bodyDiv w:val="1"/>
      <w:marLeft w:val="0"/>
      <w:marRight w:val="0"/>
      <w:marTop w:val="0"/>
      <w:marBottom w:val="0"/>
      <w:divBdr>
        <w:top w:val="none" w:sz="0" w:space="0" w:color="auto"/>
        <w:left w:val="none" w:sz="0" w:space="0" w:color="auto"/>
        <w:bottom w:val="none" w:sz="0" w:space="0" w:color="auto"/>
        <w:right w:val="none" w:sz="0" w:space="0" w:color="auto"/>
      </w:divBdr>
    </w:div>
    <w:div w:id="1120806832">
      <w:bodyDiv w:val="1"/>
      <w:marLeft w:val="0"/>
      <w:marRight w:val="0"/>
      <w:marTop w:val="0"/>
      <w:marBottom w:val="0"/>
      <w:divBdr>
        <w:top w:val="none" w:sz="0" w:space="0" w:color="auto"/>
        <w:left w:val="none" w:sz="0" w:space="0" w:color="auto"/>
        <w:bottom w:val="none" w:sz="0" w:space="0" w:color="auto"/>
        <w:right w:val="none" w:sz="0" w:space="0" w:color="auto"/>
      </w:divBdr>
      <w:divsChild>
        <w:div w:id="214391301">
          <w:marLeft w:val="640"/>
          <w:marRight w:val="0"/>
          <w:marTop w:val="0"/>
          <w:marBottom w:val="0"/>
          <w:divBdr>
            <w:top w:val="none" w:sz="0" w:space="0" w:color="auto"/>
            <w:left w:val="none" w:sz="0" w:space="0" w:color="auto"/>
            <w:bottom w:val="none" w:sz="0" w:space="0" w:color="auto"/>
            <w:right w:val="none" w:sz="0" w:space="0" w:color="auto"/>
          </w:divBdr>
        </w:div>
        <w:div w:id="491263630">
          <w:marLeft w:val="640"/>
          <w:marRight w:val="0"/>
          <w:marTop w:val="0"/>
          <w:marBottom w:val="0"/>
          <w:divBdr>
            <w:top w:val="none" w:sz="0" w:space="0" w:color="auto"/>
            <w:left w:val="none" w:sz="0" w:space="0" w:color="auto"/>
            <w:bottom w:val="none" w:sz="0" w:space="0" w:color="auto"/>
            <w:right w:val="none" w:sz="0" w:space="0" w:color="auto"/>
          </w:divBdr>
        </w:div>
        <w:div w:id="492259045">
          <w:marLeft w:val="640"/>
          <w:marRight w:val="0"/>
          <w:marTop w:val="0"/>
          <w:marBottom w:val="0"/>
          <w:divBdr>
            <w:top w:val="none" w:sz="0" w:space="0" w:color="auto"/>
            <w:left w:val="none" w:sz="0" w:space="0" w:color="auto"/>
            <w:bottom w:val="none" w:sz="0" w:space="0" w:color="auto"/>
            <w:right w:val="none" w:sz="0" w:space="0" w:color="auto"/>
          </w:divBdr>
        </w:div>
        <w:div w:id="637611507">
          <w:marLeft w:val="640"/>
          <w:marRight w:val="0"/>
          <w:marTop w:val="0"/>
          <w:marBottom w:val="0"/>
          <w:divBdr>
            <w:top w:val="none" w:sz="0" w:space="0" w:color="auto"/>
            <w:left w:val="none" w:sz="0" w:space="0" w:color="auto"/>
            <w:bottom w:val="none" w:sz="0" w:space="0" w:color="auto"/>
            <w:right w:val="none" w:sz="0" w:space="0" w:color="auto"/>
          </w:divBdr>
        </w:div>
        <w:div w:id="700057114">
          <w:marLeft w:val="640"/>
          <w:marRight w:val="0"/>
          <w:marTop w:val="0"/>
          <w:marBottom w:val="0"/>
          <w:divBdr>
            <w:top w:val="none" w:sz="0" w:space="0" w:color="auto"/>
            <w:left w:val="none" w:sz="0" w:space="0" w:color="auto"/>
            <w:bottom w:val="none" w:sz="0" w:space="0" w:color="auto"/>
            <w:right w:val="none" w:sz="0" w:space="0" w:color="auto"/>
          </w:divBdr>
        </w:div>
        <w:div w:id="702511396">
          <w:marLeft w:val="640"/>
          <w:marRight w:val="0"/>
          <w:marTop w:val="0"/>
          <w:marBottom w:val="0"/>
          <w:divBdr>
            <w:top w:val="none" w:sz="0" w:space="0" w:color="auto"/>
            <w:left w:val="none" w:sz="0" w:space="0" w:color="auto"/>
            <w:bottom w:val="none" w:sz="0" w:space="0" w:color="auto"/>
            <w:right w:val="none" w:sz="0" w:space="0" w:color="auto"/>
          </w:divBdr>
        </w:div>
        <w:div w:id="845290097">
          <w:marLeft w:val="640"/>
          <w:marRight w:val="0"/>
          <w:marTop w:val="0"/>
          <w:marBottom w:val="0"/>
          <w:divBdr>
            <w:top w:val="none" w:sz="0" w:space="0" w:color="auto"/>
            <w:left w:val="none" w:sz="0" w:space="0" w:color="auto"/>
            <w:bottom w:val="none" w:sz="0" w:space="0" w:color="auto"/>
            <w:right w:val="none" w:sz="0" w:space="0" w:color="auto"/>
          </w:divBdr>
        </w:div>
        <w:div w:id="871696206">
          <w:marLeft w:val="640"/>
          <w:marRight w:val="0"/>
          <w:marTop w:val="0"/>
          <w:marBottom w:val="0"/>
          <w:divBdr>
            <w:top w:val="none" w:sz="0" w:space="0" w:color="auto"/>
            <w:left w:val="none" w:sz="0" w:space="0" w:color="auto"/>
            <w:bottom w:val="none" w:sz="0" w:space="0" w:color="auto"/>
            <w:right w:val="none" w:sz="0" w:space="0" w:color="auto"/>
          </w:divBdr>
        </w:div>
        <w:div w:id="1266382225">
          <w:marLeft w:val="640"/>
          <w:marRight w:val="0"/>
          <w:marTop w:val="0"/>
          <w:marBottom w:val="0"/>
          <w:divBdr>
            <w:top w:val="none" w:sz="0" w:space="0" w:color="auto"/>
            <w:left w:val="none" w:sz="0" w:space="0" w:color="auto"/>
            <w:bottom w:val="none" w:sz="0" w:space="0" w:color="auto"/>
            <w:right w:val="none" w:sz="0" w:space="0" w:color="auto"/>
          </w:divBdr>
        </w:div>
        <w:div w:id="1321615194">
          <w:marLeft w:val="640"/>
          <w:marRight w:val="0"/>
          <w:marTop w:val="0"/>
          <w:marBottom w:val="0"/>
          <w:divBdr>
            <w:top w:val="none" w:sz="0" w:space="0" w:color="auto"/>
            <w:left w:val="none" w:sz="0" w:space="0" w:color="auto"/>
            <w:bottom w:val="none" w:sz="0" w:space="0" w:color="auto"/>
            <w:right w:val="none" w:sz="0" w:space="0" w:color="auto"/>
          </w:divBdr>
        </w:div>
        <w:div w:id="1350792827">
          <w:marLeft w:val="640"/>
          <w:marRight w:val="0"/>
          <w:marTop w:val="0"/>
          <w:marBottom w:val="0"/>
          <w:divBdr>
            <w:top w:val="none" w:sz="0" w:space="0" w:color="auto"/>
            <w:left w:val="none" w:sz="0" w:space="0" w:color="auto"/>
            <w:bottom w:val="none" w:sz="0" w:space="0" w:color="auto"/>
            <w:right w:val="none" w:sz="0" w:space="0" w:color="auto"/>
          </w:divBdr>
        </w:div>
        <w:div w:id="1435439302">
          <w:marLeft w:val="640"/>
          <w:marRight w:val="0"/>
          <w:marTop w:val="0"/>
          <w:marBottom w:val="0"/>
          <w:divBdr>
            <w:top w:val="none" w:sz="0" w:space="0" w:color="auto"/>
            <w:left w:val="none" w:sz="0" w:space="0" w:color="auto"/>
            <w:bottom w:val="none" w:sz="0" w:space="0" w:color="auto"/>
            <w:right w:val="none" w:sz="0" w:space="0" w:color="auto"/>
          </w:divBdr>
        </w:div>
        <w:div w:id="1456220904">
          <w:marLeft w:val="640"/>
          <w:marRight w:val="0"/>
          <w:marTop w:val="0"/>
          <w:marBottom w:val="0"/>
          <w:divBdr>
            <w:top w:val="none" w:sz="0" w:space="0" w:color="auto"/>
            <w:left w:val="none" w:sz="0" w:space="0" w:color="auto"/>
            <w:bottom w:val="none" w:sz="0" w:space="0" w:color="auto"/>
            <w:right w:val="none" w:sz="0" w:space="0" w:color="auto"/>
          </w:divBdr>
        </w:div>
        <w:div w:id="1505972582">
          <w:marLeft w:val="640"/>
          <w:marRight w:val="0"/>
          <w:marTop w:val="0"/>
          <w:marBottom w:val="0"/>
          <w:divBdr>
            <w:top w:val="none" w:sz="0" w:space="0" w:color="auto"/>
            <w:left w:val="none" w:sz="0" w:space="0" w:color="auto"/>
            <w:bottom w:val="none" w:sz="0" w:space="0" w:color="auto"/>
            <w:right w:val="none" w:sz="0" w:space="0" w:color="auto"/>
          </w:divBdr>
        </w:div>
        <w:div w:id="1528984737">
          <w:marLeft w:val="640"/>
          <w:marRight w:val="0"/>
          <w:marTop w:val="0"/>
          <w:marBottom w:val="0"/>
          <w:divBdr>
            <w:top w:val="none" w:sz="0" w:space="0" w:color="auto"/>
            <w:left w:val="none" w:sz="0" w:space="0" w:color="auto"/>
            <w:bottom w:val="none" w:sz="0" w:space="0" w:color="auto"/>
            <w:right w:val="none" w:sz="0" w:space="0" w:color="auto"/>
          </w:divBdr>
        </w:div>
        <w:div w:id="1544639153">
          <w:marLeft w:val="640"/>
          <w:marRight w:val="0"/>
          <w:marTop w:val="0"/>
          <w:marBottom w:val="0"/>
          <w:divBdr>
            <w:top w:val="none" w:sz="0" w:space="0" w:color="auto"/>
            <w:left w:val="none" w:sz="0" w:space="0" w:color="auto"/>
            <w:bottom w:val="none" w:sz="0" w:space="0" w:color="auto"/>
            <w:right w:val="none" w:sz="0" w:space="0" w:color="auto"/>
          </w:divBdr>
        </w:div>
        <w:div w:id="1586375882">
          <w:marLeft w:val="640"/>
          <w:marRight w:val="0"/>
          <w:marTop w:val="0"/>
          <w:marBottom w:val="0"/>
          <w:divBdr>
            <w:top w:val="none" w:sz="0" w:space="0" w:color="auto"/>
            <w:left w:val="none" w:sz="0" w:space="0" w:color="auto"/>
            <w:bottom w:val="none" w:sz="0" w:space="0" w:color="auto"/>
            <w:right w:val="none" w:sz="0" w:space="0" w:color="auto"/>
          </w:divBdr>
        </w:div>
        <w:div w:id="1669136810">
          <w:marLeft w:val="640"/>
          <w:marRight w:val="0"/>
          <w:marTop w:val="0"/>
          <w:marBottom w:val="0"/>
          <w:divBdr>
            <w:top w:val="none" w:sz="0" w:space="0" w:color="auto"/>
            <w:left w:val="none" w:sz="0" w:space="0" w:color="auto"/>
            <w:bottom w:val="none" w:sz="0" w:space="0" w:color="auto"/>
            <w:right w:val="none" w:sz="0" w:space="0" w:color="auto"/>
          </w:divBdr>
        </w:div>
        <w:div w:id="1944923443">
          <w:marLeft w:val="640"/>
          <w:marRight w:val="0"/>
          <w:marTop w:val="0"/>
          <w:marBottom w:val="0"/>
          <w:divBdr>
            <w:top w:val="none" w:sz="0" w:space="0" w:color="auto"/>
            <w:left w:val="none" w:sz="0" w:space="0" w:color="auto"/>
            <w:bottom w:val="none" w:sz="0" w:space="0" w:color="auto"/>
            <w:right w:val="none" w:sz="0" w:space="0" w:color="auto"/>
          </w:divBdr>
        </w:div>
        <w:div w:id="2071614363">
          <w:marLeft w:val="640"/>
          <w:marRight w:val="0"/>
          <w:marTop w:val="0"/>
          <w:marBottom w:val="0"/>
          <w:divBdr>
            <w:top w:val="none" w:sz="0" w:space="0" w:color="auto"/>
            <w:left w:val="none" w:sz="0" w:space="0" w:color="auto"/>
            <w:bottom w:val="none" w:sz="0" w:space="0" w:color="auto"/>
            <w:right w:val="none" w:sz="0" w:space="0" w:color="auto"/>
          </w:divBdr>
        </w:div>
      </w:divsChild>
    </w:div>
    <w:div w:id="1143353362">
      <w:bodyDiv w:val="1"/>
      <w:marLeft w:val="0"/>
      <w:marRight w:val="0"/>
      <w:marTop w:val="0"/>
      <w:marBottom w:val="0"/>
      <w:divBdr>
        <w:top w:val="none" w:sz="0" w:space="0" w:color="auto"/>
        <w:left w:val="none" w:sz="0" w:space="0" w:color="auto"/>
        <w:bottom w:val="none" w:sz="0" w:space="0" w:color="auto"/>
        <w:right w:val="none" w:sz="0" w:space="0" w:color="auto"/>
      </w:divBdr>
      <w:divsChild>
        <w:div w:id="202645419">
          <w:marLeft w:val="640"/>
          <w:marRight w:val="0"/>
          <w:marTop w:val="0"/>
          <w:marBottom w:val="0"/>
          <w:divBdr>
            <w:top w:val="none" w:sz="0" w:space="0" w:color="auto"/>
            <w:left w:val="none" w:sz="0" w:space="0" w:color="auto"/>
            <w:bottom w:val="none" w:sz="0" w:space="0" w:color="auto"/>
            <w:right w:val="none" w:sz="0" w:space="0" w:color="auto"/>
          </w:divBdr>
        </w:div>
        <w:div w:id="634870335">
          <w:marLeft w:val="640"/>
          <w:marRight w:val="0"/>
          <w:marTop w:val="0"/>
          <w:marBottom w:val="0"/>
          <w:divBdr>
            <w:top w:val="none" w:sz="0" w:space="0" w:color="auto"/>
            <w:left w:val="none" w:sz="0" w:space="0" w:color="auto"/>
            <w:bottom w:val="none" w:sz="0" w:space="0" w:color="auto"/>
            <w:right w:val="none" w:sz="0" w:space="0" w:color="auto"/>
          </w:divBdr>
        </w:div>
        <w:div w:id="667177797">
          <w:marLeft w:val="640"/>
          <w:marRight w:val="0"/>
          <w:marTop w:val="0"/>
          <w:marBottom w:val="0"/>
          <w:divBdr>
            <w:top w:val="none" w:sz="0" w:space="0" w:color="auto"/>
            <w:left w:val="none" w:sz="0" w:space="0" w:color="auto"/>
            <w:bottom w:val="none" w:sz="0" w:space="0" w:color="auto"/>
            <w:right w:val="none" w:sz="0" w:space="0" w:color="auto"/>
          </w:divBdr>
        </w:div>
        <w:div w:id="719742616">
          <w:marLeft w:val="640"/>
          <w:marRight w:val="0"/>
          <w:marTop w:val="0"/>
          <w:marBottom w:val="0"/>
          <w:divBdr>
            <w:top w:val="none" w:sz="0" w:space="0" w:color="auto"/>
            <w:left w:val="none" w:sz="0" w:space="0" w:color="auto"/>
            <w:bottom w:val="none" w:sz="0" w:space="0" w:color="auto"/>
            <w:right w:val="none" w:sz="0" w:space="0" w:color="auto"/>
          </w:divBdr>
        </w:div>
        <w:div w:id="834690596">
          <w:marLeft w:val="640"/>
          <w:marRight w:val="0"/>
          <w:marTop w:val="0"/>
          <w:marBottom w:val="0"/>
          <w:divBdr>
            <w:top w:val="none" w:sz="0" w:space="0" w:color="auto"/>
            <w:left w:val="none" w:sz="0" w:space="0" w:color="auto"/>
            <w:bottom w:val="none" w:sz="0" w:space="0" w:color="auto"/>
            <w:right w:val="none" w:sz="0" w:space="0" w:color="auto"/>
          </w:divBdr>
        </w:div>
        <w:div w:id="917179289">
          <w:marLeft w:val="640"/>
          <w:marRight w:val="0"/>
          <w:marTop w:val="0"/>
          <w:marBottom w:val="0"/>
          <w:divBdr>
            <w:top w:val="none" w:sz="0" w:space="0" w:color="auto"/>
            <w:left w:val="none" w:sz="0" w:space="0" w:color="auto"/>
            <w:bottom w:val="none" w:sz="0" w:space="0" w:color="auto"/>
            <w:right w:val="none" w:sz="0" w:space="0" w:color="auto"/>
          </w:divBdr>
        </w:div>
        <w:div w:id="1071388955">
          <w:marLeft w:val="640"/>
          <w:marRight w:val="0"/>
          <w:marTop w:val="0"/>
          <w:marBottom w:val="0"/>
          <w:divBdr>
            <w:top w:val="none" w:sz="0" w:space="0" w:color="auto"/>
            <w:left w:val="none" w:sz="0" w:space="0" w:color="auto"/>
            <w:bottom w:val="none" w:sz="0" w:space="0" w:color="auto"/>
            <w:right w:val="none" w:sz="0" w:space="0" w:color="auto"/>
          </w:divBdr>
        </w:div>
        <w:div w:id="1187906537">
          <w:marLeft w:val="640"/>
          <w:marRight w:val="0"/>
          <w:marTop w:val="0"/>
          <w:marBottom w:val="0"/>
          <w:divBdr>
            <w:top w:val="none" w:sz="0" w:space="0" w:color="auto"/>
            <w:left w:val="none" w:sz="0" w:space="0" w:color="auto"/>
            <w:bottom w:val="none" w:sz="0" w:space="0" w:color="auto"/>
            <w:right w:val="none" w:sz="0" w:space="0" w:color="auto"/>
          </w:divBdr>
        </w:div>
        <w:div w:id="1285961834">
          <w:marLeft w:val="640"/>
          <w:marRight w:val="0"/>
          <w:marTop w:val="0"/>
          <w:marBottom w:val="0"/>
          <w:divBdr>
            <w:top w:val="none" w:sz="0" w:space="0" w:color="auto"/>
            <w:left w:val="none" w:sz="0" w:space="0" w:color="auto"/>
            <w:bottom w:val="none" w:sz="0" w:space="0" w:color="auto"/>
            <w:right w:val="none" w:sz="0" w:space="0" w:color="auto"/>
          </w:divBdr>
        </w:div>
        <w:div w:id="1301495344">
          <w:marLeft w:val="640"/>
          <w:marRight w:val="0"/>
          <w:marTop w:val="0"/>
          <w:marBottom w:val="0"/>
          <w:divBdr>
            <w:top w:val="none" w:sz="0" w:space="0" w:color="auto"/>
            <w:left w:val="none" w:sz="0" w:space="0" w:color="auto"/>
            <w:bottom w:val="none" w:sz="0" w:space="0" w:color="auto"/>
            <w:right w:val="none" w:sz="0" w:space="0" w:color="auto"/>
          </w:divBdr>
        </w:div>
        <w:div w:id="1596279964">
          <w:marLeft w:val="640"/>
          <w:marRight w:val="0"/>
          <w:marTop w:val="0"/>
          <w:marBottom w:val="0"/>
          <w:divBdr>
            <w:top w:val="none" w:sz="0" w:space="0" w:color="auto"/>
            <w:left w:val="none" w:sz="0" w:space="0" w:color="auto"/>
            <w:bottom w:val="none" w:sz="0" w:space="0" w:color="auto"/>
            <w:right w:val="none" w:sz="0" w:space="0" w:color="auto"/>
          </w:divBdr>
        </w:div>
        <w:div w:id="1635720481">
          <w:marLeft w:val="640"/>
          <w:marRight w:val="0"/>
          <w:marTop w:val="0"/>
          <w:marBottom w:val="0"/>
          <w:divBdr>
            <w:top w:val="none" w:sz="0" w:space="0" w:color="auto"/>
            <w:left w:val="none" w:sz="0" w:space="0" w:color="auto"/>
            <w:bottom w:val="none" w:sz="0" w:space="0" w:color="auto"/>
            <w:right w:val="none" w:sz="0" w:space="0" w:color="auto"/>
          </w:divBdr>
        </w:div>
        <w:div w:id="1686831272">
          <w:marLeft w:val="640"/>
          <w:marRight w:val="0"/>
          <w:marTop w:val="0"/>
          <w:marBottom w:val="0"/>
          <w:divBdr>
            <w:top w:val="none" w:sz="0" w:space="0" w:color="auto"/>
            <w:left w:val="none" w:sz="0" w:space="0" w:color="auto"/>
            <w:bottom w:val="none" w:sz="0" w:space="0" w:color="auto"/>
            <w:right w:val="none" w:sz="0" w:space="0" w:color="auto"/>
          </w:divBdr>
        </w:div>
        <w:div w:id="1712995068">
          <w:marLeft w:val="640"/>
          <w:marRight w:val="0"/>
          <w:marTop w:val="0"/>
          <w:marBottom w:val="0"/>
          <w:divBdr>
            <w:top w:val="none" w:sz="0" w:space="0" w:color="auto"/>
            <w:left w:val="none" w:sz="0" w:space="0" w:color="auto"/>
            <w:bottom w:val="none" w:sz="0" w:space="0" w:color="auto"/>
            <w:right w:val="none" w:sz="0" w:space="0" w:color="auto"/>
          </w:divBdr>
        </w:div>
        <w:div w:id="1714108901">
          <w:marLeft w:val="640"/>
          <w:marRight w:val="0"/>
          <w:marTop w:val="0"/>
          <w:marBottom w:val="0"/>
          <w:divBdr>
            <w:top w:val="none" w:sz="0" w:space="0" w:color="auto"/>
            <w:left w:val="none" w:sz="0" w:space="0" w:color="auto"/>
            <w:bottom w:val="none" w:sz="0" w:space="0" w:color="auto"/>
            <w:right w:val="none" w:sz="0" w:space="0" w:color="auto"/>
          </w:divBdr>
        </w:div>
        <w:div w:id="1923832553">
          <w:marLeft w:val="640"/>
          <w:marRight w:val="0"/>
          <w:marTop w:val="0"/>
          <w:marBottom w:val="0"/>
          <w:divBdr>
            <w:top w:val="none" w:sz="0" w:space="0" w:color="auto"/>
            <w:left w:val="none" w:sz="0" w:space="0" w:color="auto"/>
            <w:bottom w:val="none" w:sz="0" w:space="0" w:color="auto"/>
            <w:right w:val="none" w:sz="0" w:space="0" w:color="auto"/>
          </w:divBdr>
        </w:div>
        <w:div w:id="1959793424">
          <w:marLeft w:val="640"/>
          <w:marRight w:val="0"/>
          <w:marTop w:val="0"/>
          <w:marBottom w:val="0"/>
          <w:divBdr>
            <w:top w:val="none" w:sz="0" w:space="0" w:color="auto"/>
            <w:left w:val="none" w:sz="0" w:space="0" w:color="auto"/>
            <w:bottom w:val="none" w:sz="0" w:space="0" w:color="auto"/>
            <w:right w:val="none" w:sz="0" w:space="0" w:color="auto"/>
          </w:divBdr>
        </w:div>
        <w:div w:id="2003895221">
          <w:marLeft w:val="640"/>
          <w:marRight w:val="0"/>
          <w:marTop w:val="0"/>
          <w:marBottom w:val="0"/>
          <w:divBdr>
            <w:top w:val="none" w:sz="0" w:space="0" w:color="auto"/>
            <w:left w:val="none" w:sz="0" w:space="0" w:color="auto"/>
            <w:bottom w:val="none" w:sz="0" w:space="0" w:color="auto"/>
            <w:right w:val="none" w:sz="0" w:space="0" w:color="auto"/>
          </w:divBdr>
        </w:div>
        <w:div w:id="2045783865">
          <w:marLeft w:val="640"/>
          <w:marRight w:val="0"/>
          <w:marTop w:val="0"/>
          <w:marBottom w:val="0"/>
          <w:divBdr>
            <w:top w:val="none" w:sz="0" w:space="0" w:color="auto"/>
            <w:left w:val="none" w:sz="0" w:space="0" w:color="auto"/>
            <w:bottom w:val="none" w:sz="0" w:space="0" w:color="auto"/>
            <w:right w:val="none" w:sz="0" w:space="0" w:color="auto"/>
          </w:divBdr>
        </w:div>
      </w:divsChild>
    </w:div>
    <w:div w:id="1143429288">
      <w:bodyDiv w:val="1"/>
      <w:marLeft w:val="0"/>
      <w:marRight w:val="0"/>
      <w:marTop w:val="0"/>
      <w:marBottom w:val="0"/>
      <w:divBdr>
        <w:top w:val="none" w:sz="0" w:space="0" w:color="auto"/>
        <w:left w:val="none" w:sz="0" w:space="0" w:color="auto"/>
        <w:bottom w:val="none" w:sz="0" w:space="0" w:color="auto"/>
        <w:right w:val="none" w:sz="0" w:space="0" w:color="auto"/>
      </w:divBdr>
      <w:divsChild>
        <w:div w:id="268245913">
          <w:marLeft w:val="640"/>
          <w:marRight w:val="0"/>
          <w:marTop w:val="0"/>
          <w:marBottom w:val="0"/>
          <w:divBdr>
            <w:top w:val="none" w:sz="0" w:space="0" w:color="auto"/>
            <w:left w:val="none" w:sz="0" w:space="0" w:color="auto"/>
            <w:bottom w:val="none" w:sz="0" w:space="0" w:color="auto"/>
            <w:right w:val="none" w:sz="0" w:space="0" w:color="auto"/>
          </w:divBdr>
        </w:div>
        <w:div w:id="353119849">
          <w:marLeft w:val="640"/>
          <w:marRight w:val="0"/>
          <w:marTop w:val="0"/>
          <w:marBottom w:val="0"/>
          <w:divBdr>
            <w:top w:val="none" w:sz="0" w:space="0" w:color="auto"/>
            <w:left w:val="none" w:sz="0" w:space="0" w:color="auto"/>
            <w:bottom w:val="none" w:sz="0" w:space="0" w:color="auto"/>
            <w:right w:val="none" w:sz="0" w:space="0" w:color="auto"/>
          </w:divBdr>
        </w:div>
        <w:div w:id="537744620">
          <w:marLeft w:val="640"/>
          <w:marRight w:val="0"/>
          <w:marTop w:val="0"/>
          <w:marBottom w:val="0"/>
          <w:divBdr>
            <w:top w:val="none" w:sz="0" w:space="0" w:color="auto"/>
            <w:left w:val="none" w:sz="0" w:space="0" w:color="auto"/>
            <w:bottom w:val="none" w:sz="0" w:space="0" w:color="auto"/>
            <w:right w:val="none" w:sz="0" w:space="0" w:color="auto"/>
          </w:divBdr>
        </w:div>
        <w:div w:id="563489838">
          <w:marLeft w:val="640"/>
          <w:marRight w:val="0"/>
          <w:marTop w:val="0"/>
          <w:marBottom w:val="0"/>
          <w:divBdr>
            <w:top w:val="none" w:sz="0" w:space="0" w:color="auto"/>
            <w:left w:val="none" w:sz="0" w:space="0" w:color="auto"/>
            <w:bottom w:val="none" w:sz="0" w:space="0" w:color="auto"/>
            <w:right w:val="none" w:sz="0" w:space="0" w:color="auto"/>
          </w:divBdr>
        </w:div>
        <w:div w:id="567155356">
          <w:marLeft w:val="640"/>
          <w:marRight w:val="0"/>
          <w:marTop w:val="0"/>
          <w:marBottom w:val="0"/>
          <w:divBdr>
            <w:top w:val="none" w:sz="0" w:space="0" w:color="auto"/>
            <w:left w:val="none" w:sz="0" w:space="0" w:color="auto"/>
            <w:bottom w:val="none" w:sz="0" w:space="0" w:color="auto"/>
            <w:right w:val="none" w:sz="0" w:space="0" w:color="auto"/>
          </w:divBdr>
        </w:div>
        <w:div w:id="607084633">
          <w:marLeft w:val="640"/>
          <w:marRight w:val="0"/>
          <w:marTop w:val="0"/>
          <w:marBottom w:val="0"/>
          <w:divBdr>
            <w:top w:val="none" w:sz="0" w:space="0" w:color="auto"/>
            <w:left w:val="none" w:sz="0" w:space="0" w:color="auto"/>
            <w:bottom w:val="none" w:sz="0" w:space="0" w:color="auto"/>
            <w:right w:val="none" w:sz="0" w:space="0" w:color="auto"/>
          </w:divBdr>
        </w:div>
        <w:div w:id="798301946">
          <w:marLeft w:val="640"/>
          <w:marRight w:val="0"/>
          <w:marTop w:val="0"/>
          <w:marBottom w:val="0"/>
          <w:divBdr>
            <w:top w:val="none" w:sz="0" w:space="0" w:color="auto"/>
            <w:left w:val="none" w:sz="0" w:space="0" w:color="auto"/>
            <w:bottom w:val="none" w:sz="0" w:space="0" w:color="auto"/>
            <w:right w:val="none" w:sz="0" w:space="0" w:color="auto"/>
          </w:divBdr>
        </w:div>
        <w:div w:id="990796226">
          <w:marLeft w:val="640"/>
          <w:marRight w:val="0"/>
          <w:marTop w:val="0"/>
          <w:marBottom w:val="0"/>
          <w:divBdr>
            <w:top w:val="none" w:sz="0" w:space="0" w:color="auto"/>
            <w:left w:val="none" w:sz="0" w:space="0" w:color="auto"/>
            <w:bottom w:val="none" w:sz="0" w:space="0" w:color="auto"/>
            <w:right w:val="none" w:sz="0" w:space="0" w:color="auto"/>
          </w:divBdr>
        </w:div>
        <w:div w:id="1075131340">
          <w:marLeft w:val="640"/>
          <w:marRight w:val="0"/>
          <w:marTop w:val="0"/>
          <w:marBottom w:val="0"/>
          <w:divBdr>
            <w:top w:val="none" w:sz="0" w:space="0" w:color="auto"/>
            <w:left w:val="none" w:sz="0" w:space="0" w:color="auto"/>
            <w:bottom w:val="none" w:sz="0" w:space="0" w:color="auto"/>
            <w:right w:val="none" w:sz="0" w:space="0" w:color="auto"/>
          </w:divBdr>
        </w:div>
        <w:div w:id="1101028080">
          <w:marLeft w:val="640"/>
          <w:marRight w:val="0"/>
          <w:marTop w:val="0"/>
          <w:marBottom w:val="0"/>
          <w:divBdr>
            <w:top w:val="none" w:sz="0" w:space="0" w:color="auto"/>
            <w:left w:val="none" w:sz="0" w:space="0" w:color="auto"/>
            <w:bottom w:val="none" w:sz="0" w:space="0" w:color="auto"/>
            <w:right w:val="none" w:sz="0" w:space="0" w:color="auto"/>
          </w:divBdr>
        </w:div>
        <w:div w:id="1277955085">
          <w:marLeft w:val="640"/>
          <w:marRight w:val="0"/>
          <w:marTop w:val="0"/>
          <w:marBottom w:val="0"/>
          <w:divBdr>
            <w:top w:val="none" w:sz="0" w:space="0" w:color="auto"/>
            <w:left w:val="none" w:sz="0" w:space="0" w:color="auto"/>
            <w:bottom w:val="none" w:sz="0" w:space="0" w:color="auto"/>
            <w:right w:val="none" w:sz="0" w:space="0" w:color="auto"/>
          </w:divBdr>
        </w:div>
        <w:div w:id="1551722893">
          <w:marLeft w:val="640"/>
          <w:marRight w:val="0"/>
          <w:marTop w:val="0"/>
          <w:marBottom w:val="0"/>
          <w:divBdr>
            <w:top w:val="none" w:sz="0" w:space="0" w:color="auto"/>
            <w:left w:val="none" w:sz="0" w:space="0" w:color="auto"/>
            <w:bottom w:val="none" w:sz="0" w:space="0" w:color="auto"/>
            <w:right w:val="none" w:sz="0" w:space="0" w:color="auto"/>
          </w:divBdr>
        </w:div>
        <w:div w:id="1552110715">
          <w:marLeft w:val="640"/>
          <w:marRight w:val="0"/>
          <w:marTop w:val="0"/>
          <w:marBottom w:val="0"/>
          <w:divBdr>
            <w:top w:val="none" w:sz="0" w:space="0" w:color="auto"/>
            <w:left w:val="none" w:sz="0" w:space="0" w:color="auto"/>
            <w:bottom w:val="none" w:sz="0" w:space="0" w:color="auto"/>
            <w:right w:val="none" w:sz="0" w:space="0" w:color="auto"/>
          </w:divBdr>
        </w:div>
        <w:div w:id="1739547286">
          <w:marLeft w:val="640"/>
          <w:marRight w:val="0"/>
          <w:marTop w:val="0"/>
          <w:marBottom w:val="0"/>
          <w:divBdr>
            <w:top w:val="none" w:sz="0" w:space="0" w:color="auto"/>
            <w:left w:val="none" w:sz="0" w:space="0" w:color="auto"/>
            <w:bottom w:val="none" w:sz="0" w:space="0" w:color="auto"/>
            <w:right w:val="none" w:sz="0" w:space="0" w:color="auto"/>
          </w:divBdr>
        </w:div>
        <w:div w:id="1794131652">
          <w:marLeft w:val="640"/>
          <w:marRight w:val="0"/>
          <w:marTop w:val="0"/>
          <w:marBottom w:val="0"/>
          <w:divBdr>
            <w:top w:val="none" w:sz="0" w:space="0" w:color="auto"/>
            <w:left w:val="none" w:sz="0" w:space="0" w:color="auto"/>
            <w:bottom w:val="none" w:sz="0" w:space="0" w:color="auto"/>
            <w:right w:val="none" w:sz="0" w:space="0" w:color="auto"/>
          </w:divBdr>
        </w:div>
        <w:div w:id="1799571007">
          <w:marLeft w:val="640"/>
          <w:marRight w:val="0"/>
          <w:marTop w:val="0"/>
          <w:marBottom w:val="0"/>
          <w:divBdr>
            <w:top w:val="none" w:sz="0" w:space="0" w:color="auto"/>
            <w:left w:val="none" w:sz="0" w:space="0" w:color="auto"/>
            <w:bottom w:val="none" w:sz="0" w:space="0" w:color="auto"/>
            <w:right w:val="none" w:sz="0" w:space="0" w:color="auto"/>
          </w:divBdr>
        </w:div>
        <w:div w:id="1996179579">
          <w:marLeft w:val="640"/>
          <w:marRight w:val="0"/>
          <w:marTop w:val="0"/>
          <w:marBottom w:val="0"/>
          <w:divBdr>
            <w:top w:val="none" w:sz="0" w:space="0" w:color="auto"/>
            <w:left w:val="none" w:sz="0" w:space="0" w:color="auto"/>
            <w:bottom w:val="none" w:sz="0" w:space="0" w:color="auto"/>
            <w:right w:val="none" w:sz="0" w:space="0" w:color="auto"/>
          </w:divBdr>
        </w:div>
        <w:div w:id="2029677325">
          <w:marLeft w:val="640"/>
          <w:marRight w:val="0"/>
          <w:marTop w:val="0"/>
          <w:marBottom w:val="0"/>
          <w:divBdr>
            <w:top w:val="none" w:sz="0" w:space="0" w:color="auto"/>
            <w:left w:val="none" w:sz="0" w:space="0" w:color="auto"/>
            <w:bottom w:val="none" w:sz="0" w:space="0" w:color="auto"/>
            <w:right w:val="none" w:sz="0" w:space="0" w:color="auto"/>
          </w:divBdr>
        </w:div>
        <w:div w:id="2139184657">
          <w:marLeft w:val="640"/>
          <w:marRight w:val="0"/>
          <w:marTop w:val="0"/>
          <w:marBottom w:val="0"/>
          <w:divBdr>
            <w:top w:val="none" w:sz="0" w:space="0" w:color="auto"/>
            <w:left w:val="none" w:sz="0" w:space="0" w:color="auto"/>
            <w:bottom w:val="none" w:sz="0" w:space="0" w:color="auto"/>
            <w:right w:val="none" w:sz="0" w:space="0" w:color="auto"/>
          </w:divBdr>
        </w:div>
      </w:divsChild>
    </w:div>
    <w:div w:id="1149976777">
      <w:bodyDiv w:val="1"/>
      <w:marLeft w:val="0"/>
      <w:marRight w:val="0"/>
      <w:marTop w:val="0"/>
      <w:marBottom w:val="0"/>
      <w:divBdr>
        <w:top w:val="none" w:sz="0" w:space="0" w:color="auto"/>
        <w:left w:val="none" w:sz="0" w:space="0" w:color="auto"/>
        <w:bottom w:val="none" w:sz="0" w:space="0" w:color="auto"/>
        <w:right w:val="none" w:sz="0" w:space="0" w:color="auto"/>
      </w:divBdr>
    </w:div>
    <w:div w:id="1150907582">
      <w:bodyDiv w:val="1"/>
      <w:marLeft w:val="0"/>
      <w:marRight w:val="0"/>
      <w:marTop w:val="0"/>
      <w:marBottom w:val="0"/>
      <w:divBdr>
        <w:top w:val="none" w:sz="0" w:space="0" w:color="auto"/>
        <w:left w:val="none" w:sz="0" w:space="0" w:color="auto"/>
        <w:bottom w:val="none" w:sz="0" w:space="0" w:color="auto"/>
        <w:right w:val="none" w:sz="0" w:space="0" w:color="auto"/>
      </w:divBdr>
    </w:div>
    <w:div w:id="1159225226">
      <w:bodyDiv w:val="1"/>
      <w:marLeft w:val="0"/>
      <w:marRight w:val="0"/>
      <w:marTop w:val="0"/>
      <w:marBottom w:val="0"/>
      <w:divBdr>
        <w:top w:val="none" w:sz="0" w:space="0" w:color="auto"/>
        <w:left w:val="none" w:sz="0" w:space="0" w:color="auto"/>
        <w:bottom w:val="none" w:sz="0" w:space="0" w:color="auto"/>
        <w:right w:val="none" w:sz="0" w:space="0" w:color="auto"/>
      </w:divBdr>
    </w:div>
    <w:div w:id="1161580921">
      <w:bodyDiv w:val="1"/>
      <w:marLeft w:val="0"/>
      <w:marRight w:val="0"/>
      <w:marTop w:val="0"/>
      <w:marBottom w:val="0"/>
      <w:divBdr>
        <w:top w:val="none" w:sz="0" w:space="0" w:color="auto"/>
        <w:left w:val="none" w:sz="0" w:space="0" w:color="auto"/>
        <w:bottom w:val="none" w:sz="0" w:space="0" w:color="auto"/>
        <w:right w:val="none" w:sz="0" w:space="0" w:color="auto"/>
      </w:divBdr>
    </w:div>
    <w:div w:id="1167404820">
      <w:marLeft w:val="480"/>
      <w:marRight w:val="0"/>
      <w:marTop w:val="0"/>
      <w:marBottom w:val="0"/>
      <w:divBdr>
        <w:top w:val="none" w:sz="0" w:space="0" w:color="auto"/>
        <w:left w:val="none" w:sz="0" w:space="0" w:color="auto"/>
        <w:bottom w:val="none" w:sz="0" w:space="0" w:color="auto"/>
        <w:right w:val="none" w:sz="0" w:space="0" w:color="auto"/>
      </w:divBdr>
    </w:div>
    <w:div w:id="1171798005">
      <w:bodyDiv w:val="1"/>
      <w:marLeft w:val="0"/>
      <w:marRight w:val="0"/>
      <w:marTop w:val="0"/>
      <w:marBottom w:val="0"/>
      <w:divBdr>
        <w:top w:val="none" w:sz="0" w:space="0" w:color="auto"/>
        <w:left w:val="none" w:sz="0" w:space="0" w:color="auto"/>
        <w:bottom w:val="none" w:sz="0" w:space="0" w:color="auto"/>
        <w:right w:val="none" w:sz="0" w:space="0" w:color="auto"/>
      </w:divBdr>
    </w:div>
    <w:div w:id="1190030510">
      <w:bodyDiv w:val="1"/>
      <w:marLeft w:val="0"/>
      <w:marRight w:val="0"/>
      <w:marTop w:val="0"/>
      <w:marBottom w:val="0"/>
      <w:divBdr>
        <w:top w:val="none" w:sz="0" w:space="0" w:color="auto"/>
        <w:left w:val="none" w:sz="0" w:space="0" w:color="auto"/>
        <w:bottom w:val="none" w:sz="0" w:space="0" w:color="auto"/>
        <w:right w:val="none" w:sz="0" w:space="0" w:color="auto"/>
      </w:divBdr>
    </w:div>
    <w:div w:id="1209294239">
      <w:bodyDiv w:val="1"/>
      <w:marLeft w:val="0"/>
      <w:marRight w:val="0"/>
      <w:marTop w:val="0"/>
      <w:marBottom w:val="0"/>
      <w:divBdr>
        <w:top w:val="none" w:sz="0" w:space="0" w:color="auto"/>
        <w:left w:val="none" w:sz="0" w:space="0" w:color="auto"/>
        <w:bottom w:val="none" w:sz="0" w:space="0" w:color="auto"/>
        <w:right w:val="none" w:sz="0" w:space="0" w:color="auto"/>
      </w:divBdr>
    </w:div>
    <w:div w:id="1225097141">
      <w:marLeft w:val="480"/>
      <w:marRight w:val="0"/>
      <w:marTop w:val="0"/>
      <w:marBottom w:val="0"/>
      <w:divBdr>
        <w:top w:val="none" w:sz="0" w:space="0" w:color="auto"/>
        <w:left w:val="none" w:sz="0" w:space="0" w:color="auto"/>
        <w:bottom w:val="none" w:sz="0" w:space="0" w:color="auto"/>
        <w:right w:val="none" w:sz="0" w:space="0" w:color="auto"/>
      </w:divBdr>
    </w:div>
    <w:div w:id="1235820319">
      <w:bodyDiv w:val="1"/>
      <w:marLeft w:val="0"/>
      <w:marRight w:val="0"/>
      <w:marTop w:val="0"/>
      <w:marBottom w:val="0"/>
      <w:divBdr>
        <w:top w:val="none" w:sz="0" w:space="0" w:color="auto"/>
        <w:left w:val="none" w:sz="0" w:space="0" w:color="auto"/>
        <w:bottom w:val="none" w:sz="0" w:space="0" w:color="auto"/>
        <w:right w:val="none" w:sz="0" w:space="0" w:color="auto"/>
      </w:divBdr>
      <w:divsChild>
        <w:div w:id="418988178">
          <w:marLeft w:val="640"/>
          <w:marRight w:val="0"/>
          <w:marTop w:val="0"/>
          <w:marBottom w:val="0"/>
          <w:divBdr>
            <w:top w:val="none" w:sz="0" w:space="0" w:color="auto"/>
            <w:left w:val="none" w:sz="0" w:space="0" w:color="auto"/>
            <w:bottom w:val="none" w:sz="0" w:space="0" w:color="auto"/>
            <w:right w:val="none" w:sz="0" w:space="0" w:color="auto"/>
          </w:divBdr>
        </w:div>
        <w:div w:id="490869354">
          <w:marLeft w:val="640"/>
          <w:marRight w:val="0"/>
          <w:marTop w:val="0"/>
          <w:marBottom w:val="0"/>
          <w:divBdr>
            <w:top w:val="none" w:sz="0" w:space="0" w:color="auto"/>
            <w:left w:val="none" w:sz="0" w:space="0" w:color="auto"/>
            <w:bottom w:val="none" w:sz="0" w:space="0" w:color="auto"/>
            <w:right w:val="none" w:sz="0" w:space="0" w:color="auto"/>
          </w:divBdr>
        </w:div>
        <w:div w:id="619459100">
          <w:marLeft w:val="640"/>
          <w:marRight w:val="0"/>
          <w:marTop w:val="0"/>
          <w:marBottom w:val="0"/>
          <w:divBdr>
            <w:top w:val="none" w:sz="0" w:space="0" w:color="auto"/>
            <w:left w:val="none" w:sz="0" w:space="0" w:color="auto"/>
            <w:bottom w:val="none" w:sz="0" w:space="0" w:color="auto"/>
            <w:right w:val="none" w:sz="0" w:space="0" w:color="auto"/>
          </w:divBdr>
        </w:div>
        <w:div w:id="644629368">
          <w:marLeft w:val="640"/>
          <w:marRight w:val="0"/>
          <w:marTop w:val="0"/>
          <w:marBottom w:val="0"/>
          <w:divBdr>
            <w:top w:val="none" w:sz="0" w:space="0" w:color="auto"/>
            <w:left w:val="none" w:sz="0" w:space="0" w:color="auto"/>
            <w:bottom w:val="none" w:sz="0" w:space="0" w:color="auto"/>
            <w:right w:val="none" w:sz="0" w:space="0" w:color="auto"/>
          </w:divBdr>
        </w:div>
        <w:div w:id="657535213">
          <w:marLeft w:val="640"/>
          <w:marRight w:val="0"/>
          <w:marTop w:val="0"/>
          <w:marBottom w:val="0"/>
          <w:divBdr>
            <w:top w:val="none" w:sz="0" w:space="0" w:color="auto"/>
            <w:left w:val="none" w:sz="0" w:space="0" w:color="auto"/>
            <w:bottom w:val="none" w:sz="0" w:space="0" w:color="auto"/>
            <w:right w:val="none" w:sz="0" w:space="0" w:color="auto"/>
          </w:divBdr>
        </w:div>
        <w:div w:id="683358933">
          <w:marLeft w:val="640"/>
          <w:marRight w:val="0"/>
          <w:marTop w:val="0"/>
          <w:marBottom w:val="0"/>
          <w:divBdr>
            <w:top w:val="none" w:sz="0" w:space="0" w:color="auto"/>
            <w:left w:val="none" w:sz="0" w:space="0" w:color="auto"/>
            <w:bottom w:val="none" w:sz="0" w:space="0" w:color="auto"/>
            <w:right w:val="none" w:sz="0" w:space="0" w:color="auto"/>
          </w:divBdr>
        </w:div>
        <w:div w:id="719326074">
          <w:marLeft w:val="640"/>
          <w:marRight w:val="0"/>
          <w:marTop w:val="0"/>
          <w:marBottom w:val="0"/>
          <w:divBdr>
            <w:top w:val="none" w:sz="0" w:space="0" w:color="auto"/>
            <w:left w:val="none" w:sz="0" w:space="0" w:color="auto"/>
            <w:bottom w:val="none" w:sz="0" w:space="0" w:color="auto"/>
            <w:right w:val="none" w:sz="0" w:space="0" w:color="auto"/>
          </w:divBdr>
        </w:div>
        <w:div w:id="774251343">
          <w:marLeft w:val="640"/>
          <w:marRight w:val="0"/>
          <w:marTop w:val="0"/>
          <w:marBottom w:val="0"/>
          <w:divBdr>
            <w:top w:val="none" w:sz="0" w:space="0" w:color="auto"/>
            <w:left w:val="none" w:sz="0" w:space="0" w:color="auto"/>
            <w:bottom w:val="none" w:sz="0" w:space="0" w:color="auto"/>
            <w:right w:val="none" w:sz="0" w:space="0" w:color="auto"/>
          </w:divBdr>
        </w:div>
        <w:div w:id="871379488">
          <w:marLeft w:val="640"/>
          <w:marRight w:val="0"/>
          <w:marTop w:val="0"/>
          <w:marBottom w:val="0"/>
          <w:divBdr>
            <w:top w:val="none" w:sz="0" w:space="0" w:color="auto"/>
            <w:left w:val="none" w:sz="0" w:space="0" w:color="auto"/>
            <w:bottom w:val="none" w:sz="0" w:space="0" w:color="auto"/>
            <w:right w:val="none" w:sz="0" w:space="0" w:color="auto"/>
          </w:divBdr>
        </w:div>
        <w:div w:id="901914906">
          <w:marLeft w:val="640"/>
          <w:marRight w:val="0"/>
          <w:marTop w:val="0"/>
          <w:marBottom w:val="0"/>
          <w:divBdr>
            <w:top w:val="none" w:sz="0" w:space="0" w:color="auto"/>
            <w:left w:val="none" w:sz="0" w:space="0" w:color="auto"/>
            <w:bottom w:val="none" w:sz="0" w:space="0" w:color="auto"/>
            <w:right w:val="none" w:sz="0" w:space="0" w:color="auto"/>
          </w:divBdr>
        </w:div>
        <w:div w:id="907233145">
          <w:marLeft w:val="640"/>
          <w:marRight w:val="0"/>
          <w:marTop w:val="0"/>
          <w:marBottom w:val="0"/>
          <w:divBdr>
            <w:top w:val="none" w:sz="0" w:space="0" w:color="auto"/>
            <w:left w:val="none" w:sz="0" w:space="0" w:color="auto"/>
            <w:bottom w:val="none" w:sz="0" w:space="0" w:color="auto"/>
            <w:right w:val="none" w:sz="0" w:space="0" w:color="auto"/>
          </w:divBdr>
        </w:div>
        <w:div w:id="1269897998">
          <w:marLeft w:val="640"/>
          <w:marRight w:val="0"/>
          <w:marTop w:val="0"/>
          <w:marBottom w:val="0"/>
          <w:divBdr>
            <w:top w:val="none" w:sz="0" w:space="0" w:color="auto"/>
            <w:left w:val="none" w:sz="0" w:space="0" w:color="auto"/>
            <w:bottom w:val="none" w:sz="0" w:space="0" w:color="auto"/>
            <w:right w:val="none" w:sz="0" w:space="0" w:color="auto"/>
          </w:divBdr>
        </w:div>
        <w:div w:id="1323893982">
          <w:marLeft w:val="640"/>
          <w:marRight w:val="0"/>
          <w:marTop w:val="0"/>
          <w:marBottom w:val="0"/>
          <w:divBdr>
            <w:top w:val="none" w:sz="0" w:space="0" w:color="auto"/>
            <w:left w:val="none" w:sz="0" w:space="0" w:color="auto"/>
            <w:bottom w:val="none" w:sz="0" w:space="0" w:color="auto"/>
            <w:right w:val="none" w:sz="0" w:space="0" w:color="auto"/>
          </w:divBdr>
        </w:div>
        <w:div w:id="1495418404">
          <w:marLeft w:val="640"/>
          <w:marRight w:val="0"/>
          <w:marTop w:val="0"/>
          <w:marBottom w:val="0"/>
          <w:divBdr>
            <w:top w:val="none" w:sz="0" w:space="0" w:color="auto"/>
            <w:left w:val="none" w:sz="0" w:space="0" w:color="auto"/>
            <w:bottom w:val="none" w:sz="0" w:space="0" w:color="auto"/>
            <w:right w:val="none" w:sz="0" w:space="0" w:color="auto"/>
          </w:divBdr>
        </w:div>
        <w:div w:id="1600213848">
          <w:marLeft w:val="640"/>
          <w:marRight w:val="0"/>
          <w:marTop w:val="0"/>
          <w:marBottom w:val="0"/>
          <w:divBdr>
            <w:top w:val="none" w:sz="0" w:space="0" w:color="auto"/>
            <w:left w:val="none" w:sz="0" w:space="0" w:color="auto"/>
            <w:bottom w:val="none" w:sz="0" w:space="0" w:color="auto"/>
            <w:right w:val="none" w:sz="0" w:space="0" w:color="auto"/>
          </w:divBdr>
        </w:div>
        <w:div w:id="1672953531">
          <w:marLeft w:val="640"/>
          <w:marRight w:val="0"/>
          <w:marTop w:val="0"/>
          <w:marBottom w:val="0"/>
          <w:divBdr>
            <w:top w:val="none" w:sz="0" w:space="0" w:color="auto"/>
            <w:left w:val="none" w:sz="0" w:space="0" w:color="auto"/>
            <w:bottom w:val="none" w:sz="0" w:space="0" w:color="auto"/>
            <w:right w:val="none" w:sz="0" w:space="0" w:color="auto"/>
          </w:divBdr>
        </w:div>
        <w:div w:id="1817255396">
          <w:marLeft w:val="640"/>
          <w:marRight w:val="0"/>
          <w:marTop w:val="0"/>
          <w:marBottom w:val="0"/>
          <w:divBdr>
            <w:top w:val="none" w:sz="0" w:space="0" w:color="auto"/>
            <w:left w:val="none" w:sz="0" w:space="0" w:color="auto"/>
            <w:bottom w:val="none" w:sz="0" w:space="0" w:color="auto"/>
            <w:right w:val="none" w:sz="0" w:space="0" w:color="auto"/>
          </w:divBdr>
        </w:div>
        <w:div w:id="1904246071">
          <w:marLeft w:val="640"/>
          <w:marRight w:val="0"/>
          <w:marTop w:val="0"/>
          <w:marBottom w:val="0"/>
          <w:divBdr>
            <w:top w:val="none" w:sz="0" w:space="0" w:color="auto"/>
            <w:left w:val="none" w:sz="0" w:space="0" w:color="auto"/>
            <w:bottom w:val="none" w:sz="0" w:space="0" w:color="auto"/>
            <w:right w:val="none" w:sz="0" w:space="0" w:color="auto"/>
          </w:divBdr>
        </w:div>
        <w:div w:id="1962614379">
          <w:marLeft w:val="640"/>
          <w:marRight w:val="0"/>
          <w:marTop w:val="0"/>
          <w:marBottom w:val="0"/>
          <w:divBdr>
            <w:top w:val="none" w:sz="0" w:space="0" w:color="auto"/>
            <w:left w:val="none" w:sz="0" w:space="0" w:color="auto"/>
            <w:bottom w:val="none" w:sz="0" w:space="0" w:color="auto"/>
            <w:right w:val="none" w:sz="0" w:space="0" w:color="auto"/>
          </w:divBdr>
        </w:div>
      </w:divsChild>
    </w:div>
    <w:div w:id="1243832935">
      <w:bodyDiv w:val="1"/>
      <w:marLeft w:val="0"/>
      <w:marRight w:val="0"/>
      <w:marTop w:val="0"/>
      <w:marBottom w:val="0"/>
      <w:divBdr>
        <w:top w:val="none" w:sz="0" w:space="0" w:color="auto"/>
        <w:left w:val="none" w:sz="0" w:space="0" w:color="auto"/>
        <w:bottom w:val="none" w:sz="0" w:space="0" w:color="auto"/>
        <w:right w:val="none" w:sz="0" w:space="0" w:color="auto"/>
      </w:divBdr>
    </w:div>
    <w:div w:id="1256937936">
      <w:bodyDiv w:val="1"/>
      <w:marLeft w:val="0"/>
      <w:marRight w:val="0"/>
      <w:marTop w:val="0"/>
      <w:marBottom w:val="0"/>
      <w:divBdr>
        <w:top w:val="none" w:sz="0" w:space="0" w:color="auto"/>
        <w:left w:val="none" w:sz="0" w:space="0" w:color="auto"/>
        <w:bottom w:val="none" w:sz="0" w:space="0" w:color="auto"/>
        <w:right w:val="none" w:sz="0" w:space="0" w:color="auto"/>
      </w:divBdr>
      <w:divsChild>
        <w:div w:id="15281000">
          <w:marLeft w:val="640"/>
          <w:marRight w:val="0"/>
          <w:marTop w:val="0"/>
          <w:marBottom w:val="0"/>
          <w:divBdr>
            <w:top w:val="none" w:sz="0" w:space="0" w:color="auto"/>
            <w:left w:val="none" w:sz="0" w:space="0" w:color="auto"/>
            <w:bottom w:val="none" w:sz="0" w:space="0" w:color="auto"/>
            <w:right w:val="none" w:sz="0" w:space="0" w:color="auto"/>
          </w:divBdr>
        </w:div>
        <w:div w:id="37900746">
          <w:marLeft w:val="640"/>
          <w:marRight w:val="0"/>
          <w:marTop w:val="0"/>
          <w:marBottom w:val="0"/>
          <w:divBdr>
            <w:top w:val="none" w:sz="0" w:space="0" w:color="auto"/>
            <w:left w:val="none" w:sz="0" w:space="0" w:color="auto"/>
            <w:bottom w:val="none" w:sz="0" w:space="0" w:color="auto"/>
            <w:right w:val="none" w:sz="0" w:space="0" w:color="auto"/>
          </w:divBdr>
        </w:div>
        <w:div w:id="75716421">
          <w:marLeft w:val="640"/>
          <w:marRight w:val="0"/>
          <w:marTop w:val="0"/>
          <w:marBottom w:val="0"/>
          <w:divBdr>
            <w:top w:val="none" w:sz="0" w:space="0" w:color="auto"/>
            <w:left w:val="none" w:sz="0" w:space="0" w:color="auto"/>
            <w:bottom w:val="none" w:sz="0" w:space="0" w:color="auto"/>
            <w:right w:val="none" w:sz="0" w:space="0" w:color="auto"/>
          </w:divBdr>
        </w:div>
        <w:div w:id="90971517">
          <w:marLeft w:val="640"/>
          <w:marRight w:val="0"/>
          <w:marTop w:val="0"/>
          <w:marBottom w:val="0"/>
          <w:divBdr>
            <w:top w:val="none" w:sz="0" w:space="0" w:color="auto"/>
            <w:left w:val="none" w:sz="0" w:space="0" w:color="auto"/>
            <w:bottom w:val="none" w:sz="0" w:space="0" w:color="auto"/>
            <w:right w:val="none" w:sz="0" w:space="0" w:color="auto"/>
          </w:divBdr>
        </w:div>
        <w:div w:id="148330077">
          <w:marLeft w:val="640"/>
          <w:marRight w:val="0"/>
          <w:marTop w:val="0"/>
          <w:marBottom w:val="0"/>
          <w:divBdr>
            <w:top w:val="none" w:sz="0" w:space="0" w:color="auto"/>
            <w:left w:val="none" w:sz="0" w:space="0" w:color="auto"/>
            <w:bottom w:val="none" w:sz="0" w:space="0" w:color="auto"/>
            <w:right w:val="none" w:sz="0" w:space="0" w:color="auto"/>
          </w:divBdr>
        </w:div>
        <w:div w:id="163282474">
          <w:marLeft w:val="640"/>
          <w:marRight w:val="0"/>
          <w:marTop w:val="0"/>
          <w:marBottom w:val="0"/>
          <w:divBdr>
            <w:top w:val="none" w:sz="0" w:space="0" w:color="auto"/>
            <w:left w:val="none" w:sz="0" w:space="0" w:color="auto"/>
            <w:bottom w:val="none" w:sz="0" w:space="0" w:color="auto"/>
            <w:right w:val="none" w:sz="0" w:space="0" w:color="auto"/>
          </w:divBdr>
        </w:div>
        <w:div w:id="216362016">
          <w:marLeft w:val="640"/>
          <w:marRight w:val="0"/>
          <w:marTop w:val="0"/>
          <w:marBottom w:val="0"/>
          <w:divBdr>
            <w:top w:val="none" w:sz="0" w:space="0" w:color="auto"/>
            <w:left w:val="none" w:sz="0" w:space="0" w:color="auto"/>
            <w:bottom w:val="none" w:sz="0" w:space="0" w:color="auto"/>
            <w:right w:val="none" w:sz="0" w:space="0" w:color="auto"/>
          </w:divBdr>
        </w:div>
        <w:div w:id="244074288">
          <w:marLeft w:val="640"/>
          <w:marRight w:val="0"/>
          <w:marTop w:val="0"/>
          <w:marBottom w:val="0"/>
          <w:divBdr>
            <w:top w:val="none" w:sz="0" w:space="0" w:color="auto"/>
            <w:left w:val="none" w:sz="0" w:space="0" w:color="auto"/>
            <w:bottom w:val="none" w:sz="0" w:space="0" w:color="auto"/>
            <w:right w:val="none" w:sz="0" w:space="0" w:color="auto"/>
          </w:divBdr>
        </w:div>
        <w:div w:id="387807124">
          <w:marLeft w:val="640"/>
          <w:marRight w:val="0"/>
          <w:marTop w:val="0"/>
          <w:marBottom w:val="0"/>
          <w:divBdr>
            <w:top w:val="none" w:sz="0" w:space="0" w:color="auto"/>
            <w:left w:val="none" w:sz="0" w:space="0" w:color="auto"/>
            <w:bottom w:val="none" w:sz="0" w:space="0" w:color="auto"/>
            <w:right w:val="none" w:sz="0" w:space="0" w:color="auto"/>
          </w:divBdr>
        </w:div>
        <w:div w:id="593322008">
          <w:marLeft w:val="640"/>
          <w:marRight w:val="0"/>
          <w:marTop w:val="0"/>
          <w:marBottom w:val="0"/>
          <w:divBdr>
            <w:top w:val="none" w:sz="0" w:space="0" w:color="auto"/>
            <w:left w:val="none" w:sz="0" w:space="0" w:color="auto"/>
            <w:bottom w:val="none" w:sz="0" w:space="0" w:color="auto"/>
            <w:right w:val="none" w:sz="0" w:space="0" w:color="auto"/>
          </w:divBdr>
        </w:div>
        <w:div w:id="629630696">
          <w:marLeft w:val="640"/>
          <w:marRight w:val="0"/>
          <w:marTop w:val="0"/>
          <w:marBottom w:val="0"/>
          <w:divBdr>
            <w:top w:val="none" w:sz="0" w:space="0" w:color="auto"/>
            <w:left w:val="none" w:sz="0" w:space="0" w:color="auto"/>
            <w:bottom w:val="none" w:sz="0" w:space="0" w:color="auto"/>
            <w:right w:val="none" w:sz="0" w:space="0" w:color="auto"/>
          </w:divBdr>
        </w:div>
        <w:div w:id="857428484">
          <w:marLeft w:val="640"/>
          <w:marRight w:val="0"/>
          <w:marTop w:val="0"/>
          <w:marBottom w:val="0"/>
          <w:divBdr>
            <w:top w:val="none" w:sz="0" w:space="0" w:color="auto"/>
            <w:left w:val="none" w:sz="0" w:space="0" w:color="auto"/>
            <w:bottom w:val="none" w:sz="0" w:space="0" w:color="auto"/>
            <w:right w:val="none" w:sz="0" w:space="0" w:color="auto"/>
          </w:divBdr>
        </w:div>
        <w:div w:id="865409345">
          <w:marLeft w:val="640"/>
          <w:marRight w:val="0"/>
          <w:marTop w:val="0"/>
          <w:marBottom w:val="0"/>
          <w:divBdr>
            <w:top w:val="none" w:sz="0" w:space="0" w:color="auto"/>
            <w:left w:val="none" w:sz="0" w:space="0" w:color="auto"/>
            <w:bottom w:val="none" w:sz="0" w:space="0" w:color="auto"/>
            <w:right w:val="none" w:sz="0" w:space="0" w:color="auto"/>
          </w:divBdr>
        </w:div>
        <w:div w:id="1059597139">
          <w:marLeft w:val="640"/>
          <w:marRight w:val="0"/>
          <w:marTop w:val="0"/>
          <w:marBottom w:val="0"/>
          <w:divBdr>
            <w:top w:val="none" w:sz="0" w:space="0" w:color="auto"/>
            <w:left w:val="none" w:sz="0" w:space="0" w:color="auto"/>
            <w:bottom w:val="none" w:sz="0" w:space="0" w:color="auto"/>
            <w:right w:val="none" w:sz="0" w:space="0" w:color="auto"/>
          </w:divBdr>
        </w:div>
        <w:div w:id="1111240727">
          <w:marLeft w:val="640"/>
          <w:marRight w:val="0"/>
          <w:marTop w:val="0"/>
          <w:marBottom w:val="0"/>
          <w:divBdr>
            <w:top w:val="none" w:sz="0" w:space="0" w:color="auto"/>
            <w:left w:val="none" w:sz="0" w:space="0" w:color="auto"/>
            <w:bottom w:val="none" w:sz="0" w:space="0" w:color="auto"/>
            <w:right w:val="none" w:sz="0" w:space="0" w:color="auto"/>
          </w:divBdr>
        </w:div>
        <w:div w:id="1200162383">
          <w:marLeft w:val="640"/>
          <w:marRight w:val="0"/>
          <w:marTop w:val="0"/>
          <w:marBottom w:val="0"/>
          <w:divBdr>
            <w:top w:val="none" w:sz="0" w:space="0" w:color="auto"/>
            <w:left w:val="none" w:sz="0" w:space="0" w:color="auto"/>
            <w:bottom w:val="none" w:sz="0" w:space="0" w:color="auto"/>
            <w:right w:val="none" w:sz="0" w:space="0" w:color="auto"/>
          </w:divBdr>
        </w:div>
        <w:div w:id="1202785771">
          <w:marLeft w:val="640"/>
          <w:marRight w:val="0"/>
          <w:marTop w:val="0"/>
          <w:marBottom w:val="0"/>
          <w:divBdr>
            <w:top w:val="none" w:sz="0" w:space="0" w:color="auto"/>
            <w:left w:val="none" w:sz="0" w:space="0" w:color="auto"/>
            <w:bottom w:val="none" w:sz="0" w:space="0" w:color="auto"/>
            <w:right w:val="none" w:sz="0" w:space="0" w:color="auto"/>
          </w:divBdr>
        </w:div>
        <w:div w:id="1400708207">
          <w:marLeft w:val="640"/>
          <w:marRight w:val="0"/>
          <w:marTop w:val="0"/>
          <w:marBottom w:val="0"/>
          <w:divBdr>
            <w:top w:val="none" w:sz="0" w:space="0" w:color="auto"/>
            <w:left w:val="none" w:sz="0" w:space="0" w:color="auto"/>
            <w:bottom w:val="none" w:sz="0" w:space="0" w:color="auto"/>
            <w:right w:val="none" w:sz="0" w:space="0" w:color="auto"/>
          </w:divBdr>
        </w:div>
        <w:div w:id="1503618843">
          <w:marLeft w:val="640"/>
          <w:marRight w:val="0"/>
          <w:marTop w:val="0"/>
          <w:marBottom w:val="0"/>
          <w:divBdr>
            <w:top w:val="none" w:sz="0" w:space="0" w:color="auto"/>
            <w:left w:val="none" w:sz="0" w:space="0" w:color="auto"/>
            <w:bottom w:val="none" w:sz="0" w:space="0" w:color="auto"/>
            <w:right w:val="none" w:sz="0" w:space="0" w:color="auto"/>
          </w:divBdr>
        </w:div>
        <w:div w:id="1797017582">
          <w:marLeft w:val="640"/>
          <w:marRight w:val="0"/>
          <w:marTop w:val="0"/>
          <w:marBottom w:val="0"/>
          <w:divBdr>
            <w:top w:val="none" w:sz="0" w:space="0" w:color="auto"/>
            <w:left w:val="none" w:sz="0" w:space="0" w:color="auto"/>
            <w:bottom w:val="none" w:sz="0" w:space="0" w:color="auto"/>
            <w:right w:val="none" w:sz="0" w:space="0" w:color="auto"/>
          </w:divBdr>
        </w:div>
        <w:div w:id="1961253319">
          <w:marLeft w:val="640"/>
          <w:marRight w:val="0"/>
          <w:marTop w:val="0"/>
          <w:marBottom w:val="0"/>
          <w:divBdr>
            <w:top w:val="none" w:sz="0" w:space="0" w:color="auto"/>
            <w:left w:val="none" w:sz="0" w:space="0" w:color="auto"/>
            <w:bottom w:val="none" w:sz="0" w:space="0" w:color="auto"/>
            <w:right w:val="none" w:sz="0" w:space="0" w:color="auto"/>
          </w:divBdr>
        </w:div>
        <w:div w:id="1992246510">
          <w:marLeft w:val="640"/>
          <w:marRight w:val="0"/>
          <w:marTop w:val="0"/>
          <w:marBottom w:val="0"/>
          <w:divBdr>
            <w:top w:val="none" w:sz="0" w:space="0" w:color="auto"/>
            <w:left w:val="none" w:sz="0" w:space="0" w:color="auto"/>
            <w:bottom w:val="none" w:sz="0" w:space="0" w:color="auto"/>
            <w:right w:val="none" w:sz="0" w:space="0" w:color="auto"/>
          </w:divBdr>
        </w:div>
        <w:div w:id="2100983390">
          <w:marLeft w:val="640"/>
          <w:marRight w:val="0"/>
          <w:marTop w:val="0"/>
          <w:marBottom w:val="0"/>
          <w:divBdr>
            <w:top w:val="none" w:sz="0" w:space="0" w:color="auto"/>
            <w:left w:val="none" w:sz="0" w:space="0" w:color="auto"/>
            <w:bottom w:val="none" w:sz="0" w:space="0" w:color="auto"/>
            <w:right w:val="none" w:sz="0" w:space="0" w:color="auto"/>
          </w:divBdr>
        </w:div>
        <w:div w:id="2129816009">
          <w:marLeft w:val="640"/>
          <w:marRight w:val="0"/>
          <w:marTop w:val="0"/>
          <w:marBottom w:val="0"/>
          <w:divBdr>
            <w:top w:val="none" w:sz="0" w:space="0" w:color="auto"/>
            <w:left w:val="none" w:sz="0" w:space="0" w:color="auto"/>
            <w:bottom w:val="none" w:sz="0" w:space="0" w:color="auto"/>
            <w:right w:val="none" w:sz="0" w:space="0" w:color="auto"/>
          </w:divBdr>
        </w:div>
      </w:divsChild>
    </w:div>
    <w:div w:id="1262226583">
      <w:marLeft w:val="480"/>
      <w:marRight w:val="0"/>
      <w:marTop w:val="0"/>
      <w:marBottom w:val="0"/>
      <w:divBdr>
        <w:top w:val="none" w:sz="0" w:space="0" w:color="auto"/>
        <w:left w:val="none" w:sz="0" w:space="0" w:color="auto"/>
        <w:bottom w:val="none" w:sz="0" w:space="0" w:color="auto"/>
        <w:right w:val="none" w:sz="0" w:space="0" w:color="auto"/>
      </w:divBdr>
    </w:div>
    <w:div w:id="1266572377">
      <w:bodyDiv w:val="1"/>
      <w:marLeft w:val="0"/>
      <w:marRight w:val="0"/>
      <w:marTop w:val="0"/>
      <w:marBottom w:val="0"/>
      <w:divBdr>
        <w:top w:val="none" w:sz="0" w:space="0" w:color="auto"/>
        <w:left w:val="none" w:sz="0" w:space="0" w:color="auto"/>
        <w:bottom w:val="none" w:sz="0" w:space="0" w:color="auto"/>
        <w:right w:val="none" w:sz="0" w:space="0" w:color="auto"/>
      </w:divBdr>
      <w:divsChild>
        <w:div w:id="134421934">
          <w:marLeft w:val="640"/>
          <w:marRight w:val="0"/>
          <w:marTop w:val="0"/>
          <w:marBottom w:val="0"/>
          <w:divBdr>
            <w:top w:val="none" w:sz="0" w:space="0" w:color="auto"/>
            <w:left w:val="none" w:sz="0" w:space="0" w:color="auto"/>
            <w:bottom w:val="none" w:sz="0" w:space="0" w:color="auto"/>
            <w:right w:val="none" w:sz="0" w:space="0" w:color="auto"/>
          </w:divBdr>
        </w:div>
        <w:div w:id="138689104">
          <w:marLeft w:val="640"/>
          <w:marRight w:val="0"/>
          <w:marTop w:val="0"/>
          <w:marBottom w:val="0"/>
          <w:divBdr>
            <w:top w:val="none" w:sz="0" w:space="0" w:color="auto"/>
            <w:left w:val="none" w:sz="0" w:space="0" w:color="auto"/>
            <w:bottom w:val="none" w:sz="0" w:space="0" w:color="auto"/>
            <w:right w:val="none" w:sz="0" w:space="0" w:color="auto"/>
          </w:divBdr>
        </w:div>
        <w:div w:id="157504265">
          <w:marLeft w:val="640"/>
          <w:marRight w:val="0"/>
          <w:marTop w:val="0"/>
          <w:marBottom w:val="0"/>
          <w:divBdr>
            <w:top w:val="none" w:sz="0" w:space="0" w:color="auto"/>
            <w:left w:val="none" w:sz="0" w:space="0" w:color="auto"/>
            <w:bottom w:val="none" w:sz="0" w:space="0" w:color="auto"/>
            <w:right w:val="none" w:sz="0" w:space="0" w:color="auto"/>
          </w:divBdr>
        </w:div>
        <w:div w:id="161512475">
          <w:marLeft w:val="640"/>
          <w:marRight w:val="0"/>
          <w:marTop w:val="0"/>
          <w:marBottom w:val="0"/>
          <w:divBdr>
            <w:top w:val="none" w:sz="0" w:space="0" w:color="auto"/>
            <w:left w:val="none" w:sz="0" w:space="0" w:color="auto"/>
            <w:bottom w:val="none" w:sz="0" w:space="0" w:color="auto"/>
            <w:right w:val="none" w:sz="0" w:space="0" w:color="auto"/>
          </w:divBdr>
        </w:div>
        <w:div w:id="173304876">
          <w:marLeft w:val="640"/>
          <w:marRight w:val="0"/>
          <w:marTop w:val="0"/>
          <w:marBottom w:val="0"/>
          <w:divBdr>
            <w:top w:val="none" w:sz="0" w:space="0" w:color="auto"/>
            <w:left w:val="none" w:sz="0" w:space="0" w:color="auto"/>
            <w:bottom w:val="none" w:sz="0" w:space="0" w:color="auto"/>
            <w:right w:val="none" w:sz="0" w:space="0" w:color="auto"/>
          </w:divBdr>
        </w:div>
        <w:div w:id="317613826">
          <w:marLeft w:val="640"/>
          <w:marRight w:val="0"/>
          <w:marTop w:val="0"/>
          <w:marBottom w:val="0"/>
          <w:divBdr>
            <w:top w:val="none" w:sz="0" w:space="0" w:color="auto"/>
            <w:left w:val="none" w:sz="0" w:space="0" w:color="auto"/>
            <w:bottom w:val="none" w:sz="0" w:space="0" w:color="auto"/>
            <w:right w:val="none" w:sz="0" w:space="0" w:color="auto"/>
          </w:divBdr>
        </w:div>
        <w:div w:id="323626109">
          <w:marLeft w:val="640"/>
          <w:marRight w:val="0"/>
          <w:marTop w:val="0"/>
          <w:marBottom w:val="0"/>
          <w:divBdr>
            <w:top w:val="none" w:sz="0" w:space="0" w:color="auto"/>
            <w:left w:val="none" w:sz="0" w:space="0" w:color="auto"/>
            <w:bottom w:val="none" w:sz="0" w:space="0" w:color="auto"/>
            <w:right w:val="none" w:sz="0" w:space="0" w:color="auto"/>
          </w:divBdr>
        </w:div>
        <w:div w:id="345789298">
          <w:marLeft w:val="640"/>
          <w:marRight w:val="0"/>
          <w:marTop w:val="0"/>
          <w:marBottom w:val="0"/>
          <w:divBdr>
            <w:top w:val="none" w:sz="0" w:space="0" w:color="auto"/>
            <w:left w:val="none" w:sz="0" w:space="0" w:color="auto"/>
            <w:bottom w:val="none" w:sz="0" w:space="0" w:color="auto"/>
            <w:right w:val="none" w:sz="0" w:space="0" w:color="auto"/>
          </w:divBdr>
        </w:div>
        <w:div w:id="377584854">
          <w:marLeft w:val="640"/>
          <w:marRight w:val="0"/>
          <w:marTop w:val="0"/>
          <w:marBottom w:val="0"/>
          <w:divBdr>
            <w:top w:val="none" w:sz="0" w:space="0" w:color="auto"/>
            <w:left w:val="none" w:sz="0" w:space="0" w:color="auto"/>
            <w:bottom w:val="none" w:sz="0" w:space="0" w:color="auto"/>
            <w:right w:val="none" w:sz="0" w:space="0" w:color="auto"/>
          </w:divBdr>
        </w:div>
        <w:div w:id="389767986">
          <w:marLeft w:val="640"/>
          <w:marRight w:val="0"/>
          <w:marTop w:val="0"/>
          <w:marBottom w:val="0"/>
          <w:divBdr>
            <w:top w:val="none" w:sz="0" w:space="0" w:color="auto"/>
            <w:left w:val="none" w:sz="0" w:space="0" w:color="auto"/>
            <w:bottom w:val="none" w:sz="0" w:space="0" w:color="auto"/>
            <w:right w:val="none" w:sz="0" w:space="0" w:color="auto"/>
          </w:divBdr>
        </w:div>
        <w:div w:id="614405034">
          <w:marLeft w:val="640"/>
          <w:marRight w:val="0"/>
          <w:marTop w:val="0"/>
          <w:marBottom w:val="0"/>
          <w:divBdr>
            <w:top w:val="none" w:sz="0" w:space="0" w:color="auto"/>
            <w:left w:val="none" w:sz="0" w:space="0" w:color="auto"/>
            <w:bottom w:val="none" w:sz="0" w:space="0" w:color="auto"/>
            <w:right w:val="none" w:sz="0" w:space="0" w:color="auto"/>
          </w:divBdr>
        </w:div>
        <w:div w:id="769080689">
          <w:marLeft w:val="640"/>
          <w:marRight w:val="0"/>
          <w:marTop w:val="0"/>
          <w:marBottom w:val="0"/>
          <w:divBdr>
            <w:top w:val="none" w:sz="0" w:space="0" w:color="auto"/>
            <w:left w:val="none" w:sz="0" w:space="0" w:color="auto"/>
            <w:bottom w:val="none" w:sz="0" w:space="0" w:color="auto"/>
            <w:right w:val="none" w:sz="0" w:space="0" w:color="auto"/>
          </w:divBdr>
        </w:div>
        <w:div w:id="877477586">
          <w:marLeft w:val="640"/>
          <w:marRight w:val="0"/>
          <w:marTop w:val="0"/>
          <w:marBottom w:val="0"/>
          <w:divBdr>
            <w:top w:val="none" w:sz="0" w:space="0" w:color="auto"/>
            <w:left w:val="none" w:sz="0" w:space="0" w:color="auto"/>
            <w:bottom w:val="none" w:sz="0" w:space="0" w:color="auto"/>
            <w:right w:val="none" w:sz="0" w:space="0" w:color="auto"/>
          </w:divBdr>
        </w:div>
        <w:div w:id="920915983">
          <w:marLeft w:val="640"/>
          <w:marRight w:val="0"/>
          <w:marTop w:val="0"/>
          <w:marBottom w:val="0"/>
          <w:divBdr>
            <w:top w:val="none" w:sz="0" w:space="0" w:color="auto"/>
            <w:left w:val="none" w:sz="0" w:space="0" w:color="auto"/>
            <w:bottom w:val="none" w:sz="0" w:space="0" w:color="auto"/>
            <w:right w:val="none" w:sz="0" w:space="0" w:color="auto"/>
          </w:divBdr>
        </w:div>
        <w:div w:id="1405032903">
          <w:marLeft w:val="640"/>
          <w:marRight w:val="0"/>
          <w:marTop w:val="0"/>
          <w:marBottom w:val="0"/>
          <w:divBdr>
            <w:top w:val="none" w:sz="0" w:space="0" w:color="auto"/>
            <w:left w:val="none" w:sz="0" w:space="0" w:color="auto"/>
            <w:bottom w:val="none" w:sz="0" w:space="0" w:color="auto"/>
            <w:right w:val="none" w:sz="0" w:space="0" w:color="auto"/>
          </w:divBdr>
        </w:div>
        <w:div w:id="1487699269">
          <w:marLeft w:val="640"/>
          <w:marRight w:val="0"/>
          <w:marTop w:val="0"/>
          <w:marBottom w:val="0"/>
          <w:divBdr>
            <w:top w:val="none" w:sz="0" w:space="0" w:color="auto"/>
            <w:left w:val="none" w:sz="0" w:space="0" w:color="auto"/>
            <w:bottom w:val="none" w:sz="0" w:space="0" w:color="auto"/>
            <w:right w:val="none" w:sz="0" w:space="0" w:color="auto"/>
          </w:divBdr>
        </w:div>
        <w:div w:id="1533573105">
          <w:marLeft w:val="640"/>
          <w:marRight w:val="0"/>
          <w:marTop w:val="0"/>
          <w:marBottom w:val="0"/>
          <w:divBdr>
            <w:top w:val="none" w:sz="0" w:space="0" w:color="auto"/>
            <w:left w:val="none" w:sz="0" w:space="0" w:color="auto"/>
            <w:bottom w:val="none" w:sz="0" w:space="0" w:color="auto"/>
            <w:right w:val="none" w:sz="0" w:space="0" w:color="auto"/>
          </w:divBdr>
        </w:div>
        <w:div w:id="1632907100">
          <w:marLeft w:val="640"/>
          <w:marRight w:val="0"/>
          <w:marTop w:val="0"/>
          <w:marBottom w:val="0"/>
          <w:divBdr>
            <w:top w:val="none" w:sz="0" w:space="0" w:color="auto"/>
            <w:left w:val="none" w:sz="0" w:space="0" w:color="auto"/>
            <w:bottom w:val="none" w:sz="0" w:space="0" w:color="auto"/>
            <w:right w:val="none" w:sz="0" w:space="0" w:color="auto"/>
          </w:divBdr>
        </w:div>
        <w:div w:id="2027901925">
          <w:marLeft w:val="640"/>
          <w:marRight w:val="0"/>
          <w:marTop w:val="0"/>
          <w:marBottom w:val="0"/>
          <w:divBdr>
            <w:top w:val="none" w:sz="0" w:space="0" w:color="auto"/>
            <w:left w:val="none" w:sz="0" w:space="0" w:color="auto"/>
            <w:bottom w:val="none" w:sz="0" w:space="0" w:color="auto"/>
            <w:right w:val="none" w:sz="0" w:space="0" w:color="auto"/>
          </w:divBdr>
        </w:div>
      </w:divsChild>
    </w:div>
    <w:div w:id="1271861132">
      <w:marLeft w:val="480"/>
      <w:marRight w:val="0"/>
      <w:marTop w:val="0"/>
      <w:marBottom w:val="0"/>
      <w:divBdr>
        <w:top w:val="none" w:sz="0" w:space="0" w:color="auto"/>
        <w:left w:val="none" w:sz="0" w:space="0" w:color="auto"/>
        <w:bottom w:val="none" w:sz="0" w:space="0" w:color="auto"/>
        <w:right w:val="none" w:sz="0" w:space="0" w:color="auto"/>
      </w:divBdr>
    </w:div>
    <w:div w:id="1275744216">
      <w:bodyDiv w:val="1"/>
      <w:marLeft w:val="0"/>
      <w:marRight w:val="0"/>
      <w:marTop w:val="0"/>
      <w:marBottom w:val="0"/>
      <w:divBdr>
        <w:top w:val="none" w:sz="0" w:space="0" w:color="auto"/>
        <w:left w:val="none" w:sz="0" w:space="0" w:color="auto"/>
        <w:bottom w:val="none" w:sz="0" w:space="0" w:color="auto"/>
        <w:right w:val="none" w:sz="0" w:space="0" w:color="auto"/>
      </w:divBdr>
    </w:div>
    <w:div w:id="1277370297">
      <w:bodyDiv w:val="1"/>
      <w:marLeft w:val="0"/>
      <w:marRight w:val="0"/>
      <w:marTop w:val="0"/>
      <w:marBottom w:val="0"/>
      <w:divBdr>
        <w:top w:val="none" w:sz="0" w:space="0" w:color="auto"/>
        <w:left w:val="none" w:sz="0" w:space="0" w:color="auto"/>
        <w:bottom w:val="none" w:sz="0" w:space="0" w:color="auto"/>
        <w:right w:val="none" w:sz="0" w:space="0" w:color="auto"/>
      </w:divBdr>
    </w:div>
    <w:div w:id="1280337780">
      <w:bodyDiv w:val="1"/>
      <w:marLeft w:val="0"/>
      <w:marRight w:val="0"/>
      <w:marTop w:val="0"/>
      <w:marBottom w:val="0"/>
      <w:divBdr>
        <w:top w:val="none" w:sz="0" w:space="0" w:color="auto"/>
        <w:left w:val="none" w:sz="0" w:space="0" w:color="auto"/>
        <w:bottom w:val="none" w:sz="0" w:space="0" w:color="auto"/>
        <w:right w:val="none" w:sz="0" w:space="0" w:color="auto"/>
      </w:divBdr>
      <w:divsChild>
        <w:div w:id="32729936">
          <w:marLeft w:val="640"/>
          <w:marRight w:val="0"/>
          <w:marTop w:val="0"/>
          <w:marBottom w:val="0"/>
          <w:divBdr>
            <w:top w:val="none" w:sz="0" w:space="0" w:color="auto"/>
            <w:left w:val="none" w:sz="0" w:space="0" w:color="auto"/>
            <w:bottom w:val="none" w:sz="0" w:space="0" w:color="auto"/>
            <w:right w:val="none" w:sz="0" w:space="0" w:color="auto"/>
          </w:divBdr>
        </w:div>
        <w:div w:id="185027110">
          <w:marLeft w:val="640"/>
          <w:marRight w:val="0"/>
          <w:marTop w:val="0"/>
          <w:marBottom w:val="0"/>
          <w:divBdr>
            <w:top w:val="none" w:sz="0" w:space="0" w:color="auto"/>
            <w:left w:val="none" w:sz="0" w:space="0" w:color="auto"/>
            <w:bottom w:val="none" w:sz="0" w:space="0" w:color="auto"/>
            <w:right w:val="none" w:sz="0" w:space="0" w:color="auto"/>
          </w:divBdr>
        </w:div>
        <w:div w:id="342827446">
          <w:marLeft w:val="640"/>
          <w:marRight w:val="0"/>
          <w:marTop w:val="0"/>
          <w:marBottom w:val="0"/>
          <w:divBdr>
            <w:top w:val="none" w:sz="0" w:space="0" w:color="auto"/>
            <w:left w:val="none" w:sz="0" w:space="0" w:color="auto"/>
            <w:bottom w:val="none" w:sz="0" w:space="0" w:color="auto"/>
            <w:right w:val="none" w:sz="0" w:space="0" w:color="auto"/>
          </w:divBdr>
        </w:div>
        <w:div w:id="376441395">
          <w:marLeft w:val="640"/>
          <w:marRight w:val="0"/>
          <w:marTop w:val="0"/>
          <w:marBottom w:val="0"/>
          <w:divBdr>
            <w:top w:val="none" w:sz="0" w:space="0" w:color="auto"/>
            <w:left w:val="none" w:sz="0" w:space="0" w:color="auto"/>
            <w:bottom w:val="none" w:sz="0" w:space="0" w:color="auto"/>
            <w:right w:val="none" w:sz="0" w:space="0" w:color="auto"/>
          </w:divBdr>
        </w:div>
        <w:div w:id="491799043">
          <w:marLeft w:val="640"/>
          <w:marRight w:val="0"/>
          <w:marTop w:val="0"/>
          <w:marBottom w:val="0"/>
          <w:divBdr>
            <w:top w:val="none" w:sz="0" w:space="0" w:color="auto"/>
            <w:left w:val="none" w:sz="0" w:space="0" w:color="auto"/>
            <w:bottom w:val="none" w:sz="0" w:space="0" w:color="auto"/>
            <w:right w:val="none" w:sz="0" w:space="0" w:color="auto"/>
          </w:divBdr>
        </w:div>
        <w:div w:id="922107249">
          <w:marLeft w:val="640"/>
          <w:marRight w:val="0"/>
          <w:marTop w:val="0"/>
          <w:marBottom w:val="0"/>
          <w:divBdr>
            <w:top w:val="none" w:sz="0" w:space="0" w:color="auto"/>
            <w:left w:val="none" w:sz="0" w:space="0" w:color="auto"/>
            <w:bottom w:val="none" w:sz="0" w:space="0" w:color="auto"/>
            <w:right w:val="none" w:sz="0" w:space="0" w:color="auto"/>
          </w:divBdr>
        </w:div>
        <w:div w:id="948925179">
          <w:marLeft w:val="640"/>
          <w:marRight w:val="0"/>
          <w:marTop w:val="0"/>
          <w:marBottom w:val="0"/>
          <w:divBdr>
            <w:top w:val="none" w:sz="0" w:space="0" w:color="auto"/>
            <w:left w:val="none" w:sz="0" w:space="0" w:color="auto"/>
            <w:bottom w:val="none" w:sz="0" w:space="0" w:color="auto"/>
            <w:right w:val="none" w:sz="0" w:space="0" w:color="auto"/>
          </w:divBdr>
        </w:div>
        <w:div w:id="983697479">
          <w:marLeft w:val="640"/>
          <w:marRight w:val="0"/>
          <w:marTop w:val="0"/>
          <w:marBottom w:val="0"/>
          <w:divBdr>
            <w:top w:val="none" w:sz="0" w:space="0" w:color="auto"/>
            <w:left w:val="none" w:sz="0" w:space="0" w:color="auto"/>
            <w:bottom w:val="none" w:sz="0" w:space="0" w:color="auto"/>
            <w:right w:val="none" w:sz="0" w:space="0" w:color="auto"/>
          </w:divBdr>
        </w:div>
        <w:div w:id="1000500699">
          <w:marLeft w:val="640"/>
          <w:marRight w:val="0"/>
          <w:marTop w:val="0"/>
          <w:marBottom w:val="0"/>
          <w:divBdr>
            <w:top w:val="none" w:sz="0" w:space="0" w:color="auto"/>
            <w:left w:val="none" w:sz="0" w:space="0" w:color="auto"/>
            <w:bottom w:val="none" w:sz="0" w:space="0" w:color="auto"/>
            <w:right w:val="none" w:sz="0" w:space="0" w:color="auto"/>
          </w:divBdr>
        </w:div>
        <w:div w:id="1074744351">
          <w:marLeft w:val="640"/>
          <w:marRight w:val="0"/>
          <w:marTop w:val="0"/>
          <w:marBottom w:val="0"/>
          <w:divBdr>
            <w:top w:val="none" w:sz="0" w:space="0" w:color="auto"/>
            <w:left w:val="none" w:sz="0" w:space="0" w:color="auto"/>
            <w:bottom w:val="none" w:sz="0" w:space="0" w:color="auto"/>
            <w:right w:val="none" w:sz="0" w:space="0" w:color="auto"/>
          </w:divBdr>
        </w:div>
        <w:div w:id="1097872649">
          <w:marLeft w:val="640"/>
          <w:marRight w:val="0"/>
          <w:marTop w:val="0"/>
          <w:marBottom w:val="0"/>
          <w:divBdr>
            <w:top w:val="none" w:sz="0" w:space="0" w:color="auto"/>
            <w:left w:val="none" w:sz="0" w:space="0" w:color="auto"/>
            <w:bottom w:val="none" w:sz="0" w:space="0" w:color="auto"/>
            <w:right w:val="none" w:sz="0" w:space="0" w:color="auto"/>
          </w:divBdr>
        </w:div>
        <w:div w:id="1160003932">
          <w:marLeft w:val="640"/>
          <w:marRight w:val="0"/>
          <w:marTop w:val="0"/>
          <w:marBottom w:val="0"/>
          <w:divBdr>
            <w:top w:val="none" w:sz="0" w:space="0" w:color="auto"/>
            <w:left w:val="none" w:sz="0" w:space="0" w:color="auto"/>
            <w:bottom w:val="none" w:sz="0" w:space="0" w:color="auto"/>
            <w:right w:val="none" w:sz="0" w:space="0" w:color="auto"/>
          </w:divBdr>
        </w:div>
        <w:div w:id="1546672491">
          <w:marLeft w:val="640"/>
          <w:marRight w:val="0"/>
          <w:marTop w:val="0"/>
          <w:marBottom w:val="0"/>
          <w:divBdr>
            <w:top w:val="none" w:sz="0" w:space="0" w:color="auto"/>
            <w:left w:val="none" w:sz="0" w:space="0" w:color="auto"/>
            <w:bottom w:val="none" w:sz="0" w:space="0" w:color="auto"/>
            <w:right w:val="none" w:sz="0" w:space="0" w:color="auto"/>
          </w:divBdr>
        </w:div>
        <w:div w:id="1560821317">
          <w:marLeft w:val="640"/>
          <w:marRight w:val="0"/>
          <w:marTop w:val="0"/>
          <w:marBottom w:val="0"/>
          <w:divBdr>
            <w:top w:val="none" w:sz="0" w:space="0" w:color="auto"/>
            <w:left w:val="none" w:sz="0" w:space="0" w:color="auto"/>
            <w:bottom w:val="none" w:sz="0" w:space="0" w:color="auto"/>
            <w:right w:val="none" w:sz="0" w:space="0" w:color="auto"/>
          </w:divBdr>
        </w:div>
        <w:div w:id="1591086373">
          <w:marLeft w:val="640"/>
          <w:marRight w:val="0"/>
          <w:marTop w:val="0"/>
          <w:marBottom w:val="0"/>
          <w:divBdr>
            <w:top w:val="none" w:sz="0" w:space="0" w:color="auto"/>
            <w:left w:val="none" w:sz="0" w:space="0" w:color="auto"/>
            <w:bottom w:val="none" w:sz="0" w:space="0" w:color="auto"/>
            <w:right w:val="none" w:sz="0" w:space="0" w:color="auto"/>
          </w:divBdr>
        </w:div>
        <w:div w:id="1671715958">
          <w:marLeft w:val="640"/>
          <w:marRight w:val="0"/>
          <w:marTop w:val="0"/>
          <w:marBottom w:val="0"/>
          <w:divBdr>
            <w:top w:val="none" w:sz="0" w:space="0" w:color="auto"/>
            <w:left w:val="none" w:sz="0" w:space="0" w:color="auto"/>
            <w:bottom w:val="none" w:sz="0" w:space="0" w:color="auto"/>
            <w:right w:val="none" w:sz="0" w:space="0" w:color="auto"/>
          </w:divBdr>
        </w:div>
        <w:div w:id="1792170785">
          <w:marLeft w:val="640"/>
          <w:marRight w:val="0"/>
          <w:marTop w:val="0"/>
          <w:marBottom w:val="0"/>
          <w:divBdr>
            <w:top w:val="none" w:sz="0" w:space="0" w:color="auto"/>
            <w:left w:val="none" w:sz="0" w:space="0" w:color="auto"/>
            <w:bottom w:val="none" w:sz="0" w:space="0" w:color="auto"/>
            <w:right w:val="none" w:sz="0" w:space="0" w:color="auto"/>
          </w:divBdr>
        </w:div>
        <w:div w:id="1902597776">
          <w:marLeft w:val="640"/>
          <w:marRight w:val="0"/>
          <w:marTop w:val="0"/>
          <w:marBottom w:val="0"/>
          <w:divBdr>
            <w:top w:val="none" w:sz="0" w:space="0" w:color="auto"/>
            <w:left w:val="none" w:sz="0" w:space="0" w:color="auto"/>
            <w:bottom w:val="none" w:sz="0" w:space="0" w:color="auto"/>
            <w:right w:val="none" w:sz="0" w:space="0" w:color="auto"/>
          </w:divBdr>
        </w:div>
        <w:div w:id="1968705979">
          <w:marLeft w:val="640"/>
          <w:marRight w:val="0"/>
          <w:marTop w:val="0"/>
          <w:marBottom w:val="0"/>
          <w:divBdr>
            <w:top w:val="none" w:sz="0" w:space="0" w:color="auto"/>
            <w:left w:val="none" w:sz="0" w:space="0" w:color="auto"/>
            <w:bottom w:val="none" w:sz="0" w:space="0" w:color="auto"/>
            <w:right w:val="none" w:sz="0" w:space="0" w:color="auto"/>
          </w:divBdr>
        </w:div>
      </w:divsChild>
    </w:div>
    <w:div w:id="1285118894">
      <w:bodyDiv w:val="1"/>
      <w:marLeft w:val="0"/>
      <w:marRight w:val="0"/>
      <w:marTop w:val="0"/>
      <w:marBottom w:val="0"/>
      <w:divBdr>
        <w:top w:val="none" w:sz="0" w:space="0" w:color="auto"/>
        <w:left w:val="none" w:sz="0" w:space="0" w:color="auto"/>
        <w:bottom w:val="none" w:sz="0" w:space="0" w:color="auto"/>
        <w:right w:val="none" w:sz="0" w:space="0" w:color="auto"/>
      </w:divBdr>
    </w:div>
    <w:div w:id="1291010425">
      <w:bodyDiv w:val="1"/>
      <w:marLeft w:val="0"/>
      <w:marRight w:val="0"/>
      <w:marTop w:val="0"/>
      <w:marBottom w:val="0"/>
      <w:divBdr>
        <w:top w:val="none" w:sz="0" w:space="0" w:color="auto"/>
        <w:left w:val="none" w:sz="0" w:space="0" w:color="auto"/>
        <w:bottom w:val="none" w:sz="0" w:space="0" w:color="auto"/>
        <w:right w:val="none" w:sz="0" w:space="0" w:color="auto"/>
      </w:divBdr>
      <w:divsChild>
        <w:div w:id="3943468">
          <w:marLeft w:val="640"/>
          <w:marRight w:val="0"/>
          <w:marTop w:val="0"/>
          <w:marBottom w:val="0"/>
          <w:divBdr>
            <w:top w:val="none" w:sz="0" w:space="0" w:color="auto"/>
            <w:left w:val="none" w:sz="0" w:space="0" w:color="auto"/>
            <w:bottom w:val="none" w:sz="0" w:space="0" w:color="auto"/>
            <w:right w:val="none" w:sz="0" w:space="0" w:color="auto"/>
          </w:divBdr>
        </w:div>
        <w:div w:id="27534129">
          <w:marLeft w:val="640"/>
          <w:marRight w:val="0"/>
          <w:marTop w:val="0"/>
          <w:marBottom w:val="0"/>
          <w:divBdr>
            <w:top w:val="none" w:sz="0" w:space="0" w:color="auto"/>
            <w:left w:val="none" w:sz="0" w:space="0" w:color="auto"/>
            <w:bottom w:val="none" w:sz="0" w:space="0" w:color="auto"/>
            <w:right w:val="none" w:sz="0" w:space="0" w:color="auto"/>
          </w:divBdr>
        </w:div>
        <w:div w:id="95296825">
          <w:marLeft w:val="640"/>
          <w:marRight w:val="0"/>
          <w:marTop w:val="0"/>
          <w:marBottom w:val="0"/>
          <w:divBdr>
            <w:top w:val="none" w:sz="0" w:space="0" w:color="auto"/>
            <w:left w:val="none" w:sz="0" w:space="0" w:color="auto"/>
            <w:bottom w:val="none" w:sz="0" w:space="0" w:color="auto"/>
            <w:right w:val="none" w:sz="0" w:space="0" w:color="auto"/>
          </w:divBdr>
        </w:div>
        <w:div w:id="300621037">
          <w:marLeft w:val="640"/>
          <w:marRight w:val="0"/>
          <w:marTop w:val="0"/>
          <w:marBottom w:val="0"/>
          <w:divBdr>
            <w:top w:val="none" w:sz="0" w:space="0" w:color="auto"/>
            <w:left w:val="none" w:sz="0" w:space="0" w:color="auto"/>
            <w:bottom w:val="none" w:sz="0" w:space="0" w:color="auto"/>
            <w:right w:val="none" w:sz="0" w:space="0" w:color="auto"/>
          </w:divBdr>
        </w:div>
        <w:div w:id="389698117">
          <w:marLeft w:val="640"/>
          <w:marRight w:val="0"/>
          <w:marTop w:val="0"/>
          <w:marBottom w:val="0"/>
          <w:divBdr>
            <w:top w:val="none" w:sz="0" w:space="0" w:color="auto"/>
            <w:left w:val="none" w:sz="0" w:space="0" w:color="auto"/>
            <w:bottom w:val="none" w:sz="0" w:space="0" w:color="auto"/>
            <w:right w:val="none" w:sz="0" w:space="0" w:color="auto"/>
          </w:divBdr>
        </w:div>
        <w:div w:id="473647270">
          <w:marLeft w:val="640"/>
          <w:marRight w:val="0"/>
          <w:marTop w:val="0"/>
          <w:marBottom w:val="0"/>
          <w:divBdr>
            <w:top w:val="none" w:sz="0" w:space="0" w:color="auto"/>
            <w:left w:val="none" w:sz="0" w:space="0" w:color="auto"/>
            <w:bottom w:val="none" w:sz="0" w:space="0" w:color="auto"/>
            <w:right w:val="none" w:sz="0" w:space="0" w:color="auto"/>
          </w:divBdr>
        </w:div>
        <w:div w:id="635447806">
          <w:marLeft w:val="640"/>
          <w:marRight w:val="0"/>
          <w:marTop w:val="0"/>
          <w:marBottom w:val="0"/>
          <w:divBdr>
            <w:top w:val="none" w:sz="0" w:space="0" w:color="auto"/>
            <w:left w:val="none" w:sz="0" w:space="0" w:color="auto"/>
            <w:bottom w:val="none" w:sz="0" w:space="0" w:color="auto"/>
            <w:right w:val="none" w:sz="0" w:space="0" w:color="auto"/>
          </w:divBdr>
        </w:div>
        <w:div w:id="669143986">
          <w:marLeft w:val="640"/>
          <w:marRight w:val="0"/>
          <w:marTop w:val="0"/>
          <w:marBottom w:val="0"/>
          <w:divBdr>
            <w:top w:val="none" w:sz="0" w:space="0" w:color="auto"/>
            <w:left w:val="none" w:sz="0" w:space="0" w:color="auto"/>
            <w:bottom w:val="none" w:sz="0" w:space="0" w:color="auto"/>
            <w:right w:val="none" w:sz="0" w:space="0" w:color="auto"/>
          </w:divBdr>
        </w:div>
        <w:div w:id="964845710">
          <w:marLeft w:val="640"/>
          <w:marRight w:val="0"/>
          <w:marTop w:val="0"/>
          <w:marBottom w:val="0"/>
          <w:divBdr>
            <w:top w:val="none" w:sz="0" w:space="0" w:color="auto"/>
            <w:left w:val="none" w:sz="0" w:space="0" w:color="auto"/>
            <w:bottom w:val="none" w:sz="0" w:space="0" w:color="auto"/>
            <w:right w:val="none" w:sz="0" w:space="0" w:color="auto"/>
          </w:divBdr>
        </w:div>
        <w:div w:id="984548496">
          <w:marLeft w:val="640"/>
          <w:marRight w:val="0"/>
          <w:marTop w:val="0"/>
          <w:marBottom w:val="0"/>
          <w:divBdr>
            <w:top w:val="none" w:sz="0" w:space="0" w:color="auto"/>
            <w:left w:val="none" w:sz="0" w:space="0" w:color="auto"/>
            <w:bottom w:val="none" w:sz="0" w:space="0" w:color="auto"/>
            <w:right w:val="none" w:sz="0" w:space="0" w:color="auto"/>
          </w:divBdr>
        </w:div>
        <w:div w:id="1007754513">
          <w:marLeft w:val="640"/>
          <w:marRight w:val="0"/>
          <w:marTop w:val="0"/>
          <w:marBottom w:val="0"/>
          <w:divBdr>
            <w:top w:val="none" w:sz="0" w:space="0" w:color="auto"/>
            <w:left w:val="none" w:sz="0" w:space="0" w:color="auto"/>
            <w:bottom w:val="none" w:sz="0" w:space="0" w:color="auto"/>
            <w:right w:val="none" w:sz="0" w:space="0" w:color="auto"/>
          </w:divBdr>
        </w:div>
        <w:div w:id="1321153929">
          <w:marLeft w:val="640"/>
          <w:marRight w:val="0"/>
          <w:marTop w:val="0"/>
          <w:marBottom w:val="0"/>
          <w:divBdr>
            <w:top w:val="none" w:sz="0" w:space="0" w:color="auto"/>
            <w:left w:val="none" w:sz="0" w:space="0" w:color="auto"/>
            <w:bottom w:val="none" w:sz="0" w:space="0" w:color="auto"/>
            <w:right w:val="none" w:sz="0" w:space="0" w:color="auto"/>
          </w:divBdr>
        </w:div>
        <w:div w:id="1377777911">
          <w:marLeft w:val="640"/>
          <w:marRight w:val="0"/>
          <w:marTop w:val="0"/>
          <w:marBottom w:val="0"/>
          <w:divBdr>
            <w:top w:val="none" w:sz="0" w:space="0" w:color="auto"/>
            <w:left w:val="none" w:sz="0" w:space="0" w:color="auto"/>
            <w:bottom w:val="none" w:sz="0" w:space="0" w:color="auto"/>
            <w:right w:val="none" w:sz="0" w:space="0" w:color="auto"/>
          </w:divBdr>
        </w:div>
        <w:div w:id="1404764731">
          <w:marLeft w:val="640"/>
          <w:marRight w:val="0"/>
          <w:marTop w:val="0"/>
          <w:marBottom w:val="0"/>
          <w:divBdr>
            <w:top w:val="none" w:sz="0" w:space="0" w:color="auto"/>
            <w:left w:val="none" w:sz="0" w:space="0" w:color="auto"/>
            <w:bottom w:val="none" w:sz="0" w:space="0" w:color="auto"/>
            <w:right w:val="none" w:sz="0" w:space="0" w:color="auto"/>
          </w:divBdr>
        </w:div>
        <w:div w:id="1599018152">
          <w:marLeft w:val="640"/>
          <w:marRight w:val="0"/>
          <w:marTop w:val="0"/>
          <w:marBottom w:val="0"/>
          <w:divBdr>
            <w:top w:val="none" w:sz="0" w:space="0" w:color="auto"/>
            <w:left w:val="none" w:sz="0" w:space="0" w:color="auto"/>
            <w:bottom w:val="none" w:sz="0" w:space="0" w:color="auto"/>
            <w:right w:val="none" w:sz="0" w:space="0" w:color="auto"/>
          </w:divBdr>
        </w:div>
        <w:div w:id="1605916540">
          <w:marLeft w:val="640"/>
          <w:marRight w:val="0"/>
          <w:marTop w:val="0"/>
          <w:marBottom w:val="0"/>
          <w:divBdr>
            <w:top w:val="none" w:sz="0" w:space="0" w:color="auto"/>
            <w:left w:val="none" w:sz="0" w:space="0" w:color="auto"/>
            <w:bottom w:val="none" w:sz="0" w:space="0" w:color="auto"/>
            <w:right w:val="none" w:sz="0" w:space="0" w:color="auto"/>
          </w:divBdr>
        </w:div>
        <w:div w:id="1943756702">
          <w:marLeft w:val="640"/>
          <w:marRight w:val="0"/>
          <w:marTop w:val="0"/>
          <w:marBottom w:val="0"/>
          <w:divBdr>
            <w:top w:val="none" w:sz="0" w:space="0" w:color="auto"/>
            <w:left w:val="none" w:sz="0" w:space="0" w:color="auto"/>
            <w:bottom w:val="none" w:sz="0" w:space="0" w:color="auto"/>
            <w:right w:val="none" w:sz="0" w:space="0" w:color="auto"/>
          </w:divBdr>
        </w:div>
        <w:div w:id="2040548026">
          <w:marLeft w:val="640"/>
          <w:marRight w:val="0"/>
          <w:marTop w:val="0"/>
          <w:marBottom w:val="0"/>
          <w:divBdr>
            <w:top w:val="none" w:sz="0" w:space="0" w:color="auto"/>
            <w:left w:val="none" w:sz="0" w:space="0" w:color="auto"/>
            <w:bottom w:val="none" w:sz="0" w:space="0" w:color="auto"/>
            <w:right w:val="none" w:sz="0" w:space="0" w:color="auto"/>
          </w:divBdr>
        </w:div>
        <w:div w:id="2145124759">
          <w:marLeft w:val="640"/>
          <w:marRight w:val="0"/>
          <w:marTop w:val="0"/>
          <w:marBottom w:val="0"/>
          <w:divBdr>
            <w:top w:val="none" w:sz="0" w:space="0" w:color="auto"/>
            <w:left w:val="none" w:sz="0" w:space="0" w:color="auto"/>
            <w:bottom w:val="none" w:sz="0" w:space="0" w:color="auto"/>
            <w:right w:val="none" w:sz="0" w:space="0" w:color="auto"/>
          </w:divBdr>
        </w:div>
      </w:divsChild>
    </w:div>
    <w:div w:id="1294024307">
      <w:bodyDiv w:val="1"/>
      <w:marLeft w:val="0"/>
      <w:marRight w:val="0"/>
      <w:marTop w:val="0"/>
      <w:marBottom w:val="0"/>
      <w:divBdr>
        <w:top w:val="none" w:sz="0" w:space="0" w:color="auto"/>
        <w:left w:val="none" w:sz="0" w:space="0" w:color="auto"/>
        <w:bottom w:val="none" w:sz="0" w:space="0" w:color="auto"/>
        <w:right w:val="none" w:sz="0" w:space="0" w:color="auto"/>
      </w:divBdr>
      <w:divsChild>
        <w:div w:id="201524076">
          <w:marLeft w:val="640"/>
          <w:marRight w:val="0"/>
          <w:marTop w:val="0"/>
          <w:marBottom w:val="0"/>
          <w:divBdr>
            <w:top w:val="none" w:sz="0" w:space="0" w:color="auto"/>
            <w:left w:val="none" w:sz="0" w:space="0" w:color="auto"/>
            <w:bottom w:val="none" w:sz="0" w:space="0" w:color="auto"/>
            <w:right w:val="none" w:sz="0" w:space="0" w:color="auto"/>
          </w:divBdr>
        </w:div>
        <w:div w:id="272399819">
          <w:marLeft w:val="640"/>
          <w:marRight w:val="0"/>
          <w:marTop w:val="0"/>
          <w:marBottom w:val="0"/>
          <w:divBdr>
            <w:top w:val="none" w:sz="0" w:space="0" w:color="auto"/>
            <w:left w:val="none" w:sz="0" w:space="0" w:color="auto"/>
            <w:bottom w:val="none" w:sz="0" w:space="0" w:color="auto"/>
            <w:right w:val="none" w:sz="0" w:space="0" w:color="auto"/>
          </w:divBdr>
        </w:div>
        <w:div w:id="297300698">
          <w:marLeft w:val="640"/>
          <w:marRight w:val="0"/>
          <w:marTop w:val="0"/>
          <w:marBottom w:val="0"/>
          <w:divBdr>
            <w:top w:val="none" w:sz="0" w:space="0" w:color="auto"/>
            <w:left w:val="none" w:sz="0" w:space="0" w:color="auto"/>
            <w:bottom w:val="none" w:sz="0" w:space="0" w:color="auto"/>
            <w:right w:val="none" w:sz="0" w:space="0" w:color="auto"/>
          </w:divBdr>
        </w:div>
        <w:div w:id="318537689">
          <w:marLeft w:val="640"/>
          <w:marRight w:val="0"/>
          <w:marTop w:val="0"/>
          <w:marBottom w:val="0"/>
          <w:divBdr>
            <w:top w:val="none" w:sz="0" w:space="0" w:color="auto"/>
            <w:left w:val="none" w:sz="0" w:space="0" w:color="auto"/>
            <w:bottom w:val="none" w:sz="0" w:space="0" w:color="auto"/>
            <w:right w:val="none" w:sz="0" w:space="0" w:color="auto"/>
          </w:divBdr>
        </w:div>
        <w:div w:id="617956354">
          <w:marLeft w:val="640"/>
          <w:marRight w:val="0"/>
          <w:marTop w:val="0"/>
          <w:marBottom w:val="0"/>
          <w:divBdr>
            <w:top w:val="none" w:sz="0" w:space="0" w:color="auto"/>
            <w:left w:val="none" w:sz="0" w:space="0" w:color="auto"/>
            <w:bottom w:val="none" w:sz="0" w:space="0" w:color="auto"/>
            <w:right w:val="none" w:sz="0" w:space="0" w:color="auto"/>
          </w:divBdr>
        </w:div>
        <w:div w:id="715397056">
          <w:marLeft w:val="640"/>
          <w:marRight w:val="0"/>
          <w:marTop w:val="0"/>
          <w:marBottom w:val="0"/>
          <w:divBdr>
            <w:top w:val="none" w:sz="0" w:space="0" w:color="auto"/>
            <w:left w:val="none" w:sz="0" w:space="0" w:color="auto"/>
            <w:bottom w:val="none" w:sz="0" w:space="0" w:color="auto"/>
            <w:right w:val="none" w:sz="0" w:space="0" w:color="auto"/>
          </w:divBdr>
        </w:div>
        <w:div w:id="808325840">
          <w:marLeft w:val="640"/>
          <w:marRight w:val="0"/>
          <w:marTop w:val="0"/>
          <w:marBottom w:val="0"/>
          <w:divBdr>
            <w:top w:val="none" w:sz="0" w:space="0" w:color="auto"/>
            <w:left w:val="none" w:sz="0" w:space="0" w:color="auto"/>
            <w:bottom w:val="none" w:sz="0" w:space="0" w:color="auto"/>
            <w:right w:val="none" w:sz="0" w:space="0" w:color="auto"/>
          </w:divBdr>
        </w:div>
        <w:div w:id="913390390">
          <w:marLeft w:val="640"/>
          <w:marRight w:val="0"/>
          <w:marTop w:val="0"/>
          <w:marBottom w:val="0"/>
          <w:divBdr>
            <w:top w:val="none" w:sz="0" w:space="0" w:color="auto"/>
            <w:left w:val="none" w:sz="0" w:space="0" w:color="auto"/>
            <w:bottom w:val="none" w:sz="0" w:space="0" w:color="auto"/>
            <w:right w:val="none" w:sz="0" w:space="0" w:color="auto"/>
          </w:divBdr>
        </w:div>
        <w:div w:id="943346656">
          <w:marLeft w:val="640"/>
          <w:marRight w:val="0"/>
          <w:marTop w:val="0"/>
          <w:marBottom w:val="0"/>
          <w:divBdr>
            <w:top w:val="none" w:sz="0" w:space="0" w:color="auto"/>
            <w:left w:val="none" w:sz="0" w:space="0" w:color="auto"/>
            <w:bottom w:val="none" w:sz="0" w:space="0" w:color="auto"/>
            <w:right w:val="none" w:sz="0" w:space="0" w:color="auto"/>
          </w:divBdr>
        </w:div>
        <w:div w:id="944575735">
          <w:marLeft w:val="640"/>
          <w:marRight w:val="0"/>
          <w:marTop w:val="0"/>
          <w:marBottom w:val="0"/>
          <w:divBdr>
            <w:top w:val="none" w:sz="0" w:space="0" w:color="auto"/>
            <w:left w:val="none" w:sz="0" w:space="0" w:color="auto"/>
            <w:bottom w:val="none" w:sz="0" w:space="0" w:color="auto"/>
            <w:right w:val="none" w:sz="0" w:space="0" w:color="auto"/>
          </w:divBdr>
        </w:div>
        <w:div w:id="994840516">
          <w:marLeft w:val="640"/>
          <w:marRight w:val="0"/>
          <w:marTop w:val="0"/>
          <w:marBottom w:val="0"/>
          <w:divBdr>
            <w:top w:val="none" w:sz="0" w:space="0" w:color="auto"/>
            <w:left w:val="none" w:sz="0" w:space="0" w:color="auto"/>
            <w:bottom w:val="none" w:sz="0" w:space="0" w:color="auto"/>
            <w:right w:val="none" w:sz="0" w:space="0" w:color="auto"/>
          </w:divBdr>
        </w:div>
        <w:div w:id="1027682150">
          <w:marLeft w:val="640"/>
          <w:marRight w:val="0"/>
          <w:marTop w:val="0"/>
          <w:marBottom w:val="0"/>
          <w:divBdr>
            <w:top w:val="none" w:sz="0" w:space="0" w:color="auto"/>
            <w:left w:val="none" w:sz="0" w:space="0" w:color="auto"/>
            <w:bottom w:val="none" w:sz="0" w:space="0" w:color="auto"/>
            <w:right w:val="none" w:sz="0" w:space="0" w:color="auto"/>
          </w:divBdr>
        </w:div>
        <w:div w:id="1133064553">
          <w:marLeft w:val="640"/>
          <w:marRight w:val="0"/>
          <w:marTop w:val="0"/>
          <w:marBottom w:val="0"/>
          <w:divBdr>
            <w:top w:val="none" w:sz="0" w:space="0" w:color="auto"/>
            <w:left w:val="none" w:sz="0" w:space="0" w:color="auto"/>
            <w:bottom w:val="none" w:sz="0" w:space="0" w:color="auto"/>
            <w:right w:val="none" w:sz="0" w:space="0" w:color="auto"/>
          </w:divBdr>
        </w:div>
        <w:div w:id="1227030691">
          <w:marLeft w:val="640"/>
          <w:marRight w:val="0"/>
          <w:marTop w:val="0"/>
          <w:marBottom w:val="0"/>
          <w:divBdr>
            <w:top w:val="none" w:sz="0" w:space="0" w:color="auto"/>
            <w:left w:val="none" w:sz="0" w:space="0" w:color="auto"/>
            <w:bottom w:val="none" w:sz="0" w:space="0" w:color="auto"/>
            <w:right w:val="none" w:sz="0" w:space="0" w:color="auto"/>
          </w:divBdr>
        </w:div>
        <w:div w:id="1281910761">
          <w:marLeft w:val="640"/>
          <w:marRight w:val="0"/>
          <w:marTop w:val="0"/>
          <w:marBottom w:val="0"/>
          <w:divBdr>
            <w:top w:val="none" w:sz="0" w:space="0" w:color="auto"/>
            <w:left w:val="none" w:sz="0" w:space="0" w:color="auto"/>
            <w:bottom w:val="none" w:sz="0" w:space="0" w:color="auto"/>
            <w:right w:val="none" w:sz="0" w:space="0" w:color="auto"/>
          </w:divBdr>
        </w:div>
        <w:div w:id="1486773039">
          <w:marLeft w:val="640"/>
          <w:marRight w:val="0"/>
          <w:marTop w:val="0"/>
          <w:marBottom w:val="0"/>
          <w:divBdr>
            <w:top w:val="none" w:sz="0" w:space="0" w:color="auto"/>
            <w:left w:val="none" w:sz="0" w:space="0" w:color="auto"/>
            <w:bottom w:val="none" w:sz="0" w:space="0" w:color="auto"/>
            <w:right w:val="none" w:sz="0" w:space="0" w:color="auto"/>
          </w:divBdr>
        </w:div>
        <w:div w:id="1919098188">
          <w:marLeft w:val="640"/>
          <w:marRight w:val="0"/>
          <w:marTop w:val="0"/>
          <w:marBottom w:val="0"/>
          <w:divBdr>
            <w:top w:val="none" w:sz="0" w:space="0" w:color="auto"/>
            <w:left w:val="none" w:sz="0" w:space="0" w:color="auto"/>
            <w:bottom w:val="none" w:sz="0" w:space="0" w:color="auto"/>
            <w:right w:val="none" w:sz="0" w:space="0" w:color="auto"/>
          </w:divBdr>
        </w:div>
        <w:div w:id="2092386244">
          <w:marLeft w:val="640"/>
          <w:marRight w:val="0"/>
          <w:marTop w:val="0"/>
          <w:marBottom w:val="0"/>
          <w:divBdr>
            <w:top w:val="none" w:sz="0" w:space="0" w:color="auto"/>
            <w:left w:val="none" w:sz="0" w:space="0" w:color="auto"/>
            <w:bottom w:val="none" w:sz="0" w:space="0" w:color="auto"/>
            <w:right w:val="none" w:sz="0" w:space="0" w:color="auto"/>
          </w:divBdr>
        </w:div>
      </w:divsChild>
    </w:div>
    <w:div w:id="1297562126">
      <w:marLeft w:val="480"/>
      <w:marRight w:val="0"/>
      <w:marTop w:val="0"/>
      <w:marBottom w:val="0"/>
      <w:divBdr>
        <w:top w:val="none" w:sz="0" w:space="0" w:color="auto"/>
        <w:left w:val="none" w:sz="0" w:space="0" w:color="auto"/>
        <w:bottom w:val="none" w:sz="0" w:space="0" w:color="auto"/>
        <w:right w:val="none" w:sz="0" w:space="0" w:color="auto"/>
      </w:divBdr>
    </w:div>
    <w:div w:id="1302032464">
      <w:bodyDiv w:val="1"/>
      <w:marLeft w:val="0"/>
      <w:marRight w:val="0"/>
      <w:marTop w:val="0"/>
      <w:marBottom w:val="0"/>
      <w:divBdr>
        <w:top w:val="none" w:sz="0" w:space="0" w:color="auto"/>
        <w:left w:val="none" w:sz="0" w:space="0" w:color="auto"/>
        <w:bottom w:val="none" w:sz="0" w:space="0" w:color="auto"/>
        <w:right w:val="none" w:sz="0" w:space="0" w:color="auto"/>
      </w:divBdr>
    </w:div>
    <w:div w:id="1307393085">
      <w:bodyDiv w:val="1"/>
      <w:marLeft w:val="0"/>
      <w:marRight w:val="0"/>
      <w:marTop w:val="0"/>
      <w:marBottom w:val="0"/>
      <w:divBdr>
        <w:top w:val="none" w:sz="0" w:space="0" w:color="auto"/>
        <w:left w:val="none" w:sz="0" w:space="0" w:color="auto"/>
        <w:bottom w:val="none" w:sz="0" w:space="0" w:color="auto"/>
        <w:right w:val="none" w:sz="0" w:space="0" w:color="auto"/>
      </w:divBdr>
    </w:div>
    <w:div w:id="1307397771">
      <w:bodyDiv w:val="1"/>
      <w:marLeft w:val="0"/>
      <w:marRight w:val="0"/>
      <w:marTop w:val="0"/>
      <w:marBottom w:val="0"/>
      <w:divBdr>
        <w:top w:val="none" w:sz="0" w:space="0" w:color="auto"/>
        <w:left w:val="none" w:sz="0" w:space="0" w:color="auto"/>
        <w:bottom w:val="none" w:sz="0" w:space="0" w:color="auto"/>
        <w:right w:val="none" w:sz="0" w:space="0" w:color="auto"/>
      </w:divBdr>
      <w:divsChild>
        <w:div w:id="90056932">
          <w:marLeft w:val="640"/>
          <w:marRight w:val="0"/>
          <w:marTop w:val="0"/>
          <w:marBottom w:val="0"/>
          <w:divBdr>
            <w:top w:val="none" w:sz="0" w:space="0" w:color="auto"/>
            <w:left w:val="none" w:sz="0" w:space="0" w:color="auto"/>
            <w:bottom w:val="none" w:sz="0" w:space="0" w:color="auto"/>
            <w:right w:val="none" w:sz="0" w:space="0" w:color="auto"/>
          </w:divBdr>
        </w:div>
        <w:div w:id="108011874">
          <w:marLeft w:val="640"/>
          <w:marRight w:val="0"/>
          <w:marTop w:val="0"/>
          <w:marBottom w:val="0"/>
          <w:divBdr>
            <w:top w:val="none" w:sz="0" w:space="0" w:color="auto"/>
            <w:left w:val="none" w:sz="0" w:space="0" w:color="auto"/>
            <w:bottom w:val="none" w:sz="0" w:space="0" w:color="auto"/>
            <w:right w:val="none" w:sz="0" w:space="0" w:color="auto"/>
          </w:divBdr>
        </w:div>
        <w:div w:id="119998101">
          <w:marLeft w:val="640"/>
          <w:marRight w:val="0"/>
          <w:marTop w:val="0"/>
          <w:marBottom w:val="0"/>
          <w:divBdr>
            <w:top w:val="none" w:sz="0" w:space="0" w:color="auto"/>
            <w:left w:val="none" w:sz="0" w:space="0" w:color="auto"/>
            <w:bottom w:val="none" w:sz="0" w:space="0" w:color="auto"/>
            <w:right w:val="none" w:sz="0" w:space="0" w:color="auto"/>
          </w:divBdr>
        </w:div>
        <w:div w:id="288128356">
          <w:marLeft w:val="640"/>
          <w:marRight w:val="0"/>
          <w:marTop w:val="0"/>
          <w:marBottom w:val="0"/>
          <w:divBdr>
            <w:top w:val="none" w:sz="0" w:space="0" w:color="auto"/>
            <w:left w:val="none" w:sz="0" w:space="0" w:color="auto"/>
            <w:bottom w:val="none" w:sz="0" w:space="0" w:color="auto"/>
            <w:right w:val="none" w:sz="0" w:space="0" w:color="auto"/>
          </w:divBdr>
        </w:div>
        <w:div w:id="330184642">
          <w:marLeft w:val="640"/>
          <w:marRight w:val="0"/>
          <w:marTop w:val="0"/>
          <w:marBottom w:val="0"/>
          <w:divBdr>
            <w:top w:val="none" w:sz="0" w:space="0" w:color="auto"/>
            <w:left w:val="none" w:sz="0" w:space="0" w:color="auto"/>
            <w:bottom w:val="none" w:sz="0" w:space="0" w:color="auto"/>
            <w:right w:val="none" w:sz="0" w:space="0" w:color="auto"/>
          </w:divBdr>
        </w:div>
        <w:div w:id="346519353">
          <w:marLeft w:val="640"/>
          <w:marRight w:val="0"/>
          <w:marTop w:val="0"/>
          <w:marBottom w:val="0"/>
          <w:divBdr>
            <w:top w:val="none" w:sz="0" w:space="0" w:color="auto"/>
            <w:left w:val="none" w:sz="0" w:space="0" w:color="auto"/>
            <w:bottom w:val="none" w:sz="0" w:space="0" w:color="auto"/>
            <w:right w:val="none" w:sz="0" w:space="0" w:color="auto"/>
          </w:divBdr>
        </w:div>
        <w:div w:id="462771303">
          <w:marLeft w:val="640"/>
          <w:marRight w:val="0"/>
          <w:marTop w:val="0"/>
          <w:marBottom w:val="0"/>
          <w:divBdr>
            <w:top w:val="none" w:sz="0" w:space="0" w:color="auto"/>
            <w:left w:val="none" w:sz="0" w:space="0" w:color="auto"/>
            <w:bottom w:val="none" w:sz="0" w:space="0" w:color="auto"/>
            <w:right w:val="none" w:sz="0" w:space="0" w:color="auto"/>
          </w:divBdr>
        </w:div>
        <w:div w:id="489448840">
          <w:marLeft w:val="640"/>
          <w:marRight w:val="0"/>
          <w:marTop w:val="0"/>
          <w:marBottom w:val="0"/>
          <w:divBdr>
            <w:top w:val="none" w:sz="0" w:space="0" w:color="auto"/>
            <w:left w:val="none" w:sz="0" w:space="0" w:color="auto"/>
            <w:bottom w:val="none" w:sz="0" w:space="0" w:color="auto"/>
            <w:right w:val="none" w:sz="0" w:space="0" w:color="auto"/>
          </w:divBdr>
        </w:div>
        <w:div w:id="504789369">
          <w:marLeft w:val="640"/>
          <w:marRight w:val="0"/>
          <w:marTop w:val="0"/>
          <w:marBottom w:val="0"/>
          <w:divBdr>
            <w:top w:val="none" w:sz="0" w:space="0" w:color="auto"/>
            <w:left w:val="none" w:sz="0" w:space="0" w:color="auto"/>
            <w:bottom w:val="none" w:sz="0" w:space="0" w:color="auto"/>
            <w:right w:val="none" w:sz="0" w:space="0" w:color="auto"/>
          </w:divBdr>
        </w:div>
        <w:div w:id="557208841">
          <w:marLeft w:val="640"/>
          <w:marRight w:val="0"/>
          <w:marTop w:val="0"/>
          <w:marBottom w:val="0"/>
          <w:divBdr>
            <w:top w:val="none" w:sz="0" w:space="0" w:color="auto"/>
            <w:left w:val="none" w:sz="0" w:space="0" w:color="auto"/>
            <w:bottom w:val="none" w:sz="0" w:space="0" w:color="auto"/>
            <w:right w:val="none" w:sz="0" w:space="0" w:color="auto"/>
          </w:divBdr>
        </w:div>
        <w:div w:id="675546481">
          <w:marLeft w:val="640"/>
          <w:marRight w:val="0"/>
          <w:marTop w:val="0"/>
          <w:marBottom w:val="0"/>
          <w:divBdr>
            <w:top w:val="none" w:sz="0" w:space="0" w:color="auto"/>
            <w:left w:val="none" w:sz="0" w:space="0" w:color="auto"/>
            <w:bottom w:val="none" w:sz="0" w:space="0" w:color="auto"/>
            <w:right w:val="none" w:sz="0" w:space="0" w:color="auto"/>
          </w:divBdr>
        </w:div>
        <w:div w:id="715661517">
          <w:marLeft w:val="640"/>
          <w:marRight w:val="0"/>
          <w:marTop w:val="0"/>
          <w:marBottom w:val="0"/>
          <w:divBdr>
            <w:top w:val="none" w:sz="0" w:space="0" w:color="auto"/>
            <w:left w:val="none" w:sz="0" w:space="0" w:color="auto"/>
            <w:bottom w:val="none" w:sz="0" w:space="0" w:color="auto"/>
            <w:right w:val="none" w:sz="0" w:space="0" w:color="auto"/>
          </w:divBdr>
        </w:div>
        <w:div w:id="725639098">
          <w:marLeft w:val="640"/>
          <w:marRight w:val="0"/>
          <w:marTop w:val="0"/>
          <w:marBottom w:val="0"/>
          <w:divBdr>
            <w:top w:val="none" w:sz="0" w:space="0" w:color="auto"/>
            <w:left w:val="none" w:sz="0" w:space="0" w:color="auto"/>
            <w:bottom w:val="none" w:sz="0" w:space="0" w:color="auto"/>
            <w:right w:val="none" w:sz="0" w:space="0" w:color="auto"/>
          </w:divBdr>
        </w:div>
        <w:div w:id="731004802">
          <w:marLeft w:val="640"/>
          <w:marRight w:val="0"/>
          <w:marTop w:val="0"/>
          <w:marBottom w:val="0"/>
          <w:divBdr>
            <w:top w:val="none" w:sz="0" w:space="0" w:color="auto"/>
            <w:left w:val="none" w:sz="0" w:space="0" w:color="auto"/>
            <w:bottom w:val="none" w:sz="0" w:space="0" w:color="auto"/>
            <w:right w:val="none" w:sz="0" w:space="0" w:color="auto"/>
          </w:divBdr>
        </w:div>
        <w:div w:id="841092854">
          <w:marLeft w:val="640"/>
          <w:marRight w:val="0"/>
          <w:marTop w:val="0"/>
          <w:marBottom w:val="0"/>
          <w:divBdr>
            <w:top w:val="none" w:sz="0" w:space="0" w:color="auto"/>
            <w:left w:val="none" w:sz="0" w:space="0" w:color="auto"/>
            <w:bottom w:val="none" w:sz="0" w:space="0" w:color="auto"/>
            <w:right w:val="none" w:sz="0" w:space="0" w:color="auto"/>
          </w:divBdr>
        </w:div>
        <w:div w:id="977029018">
          <w:marLeft w:val="640"/>
          <w:marRight w:val="0"/>
          <w:marTop w:val="0"/>
          <w:marBottom w:val="0"/>
          <w:divBdr>
            <w:top w:val="none" w:sz="0" w:space="0" w:color="auto"/>
            <w:left w:val="none" w:sz="0" w:space="0" w:color="auto"/>
            <w:bottom w:val="none" w:sz="0" w:space="0" w:color="auto"/>
            <w:right w:val="none" w:sz="0" w:space="0" w:color="auto"/>
          </w:divBdr>
        </w:div>
        <w:div w:id="1035693741">
          <w:marLeft w:val="640"/>
          <w:marRight w:val="0"/>
          <w:marTop w:val="0"/>
          <w:marBottom w:val="0"/>
          <w:divBdr>
            <w:top w:val="none" w:sz="0" w:space="0" w:color="auto"/>
            <w:left w:val="none" w:sz="0" w:space="0" w:color="auto"/>
            <w:bottom w:val="none" w:sz="0" w:space="0" w:color="auto"/>
            <w:right w:val="none" w:sz="0" w:space="0" w:color="auto"/>
          </w:divBdr>
        </w:div>
        <w:div w:id="1117484907">
          <w:marLeft w:val="640"/>
          <w:marRight w:val="0"/>
          <w:marTop w:val="0"/>
          <w:marBottom w:val="0"/>
          <w:divBdr>
            <w:top w:val="none" w:sz="0" w:space="0" w:color="auto"/>
            <w:left w:val="none" w:sz="0" w:space="0" w:color="auto"/>
            <w:bottom w:val="none" w:sz="0" w:space="0" w:color="auto"/>
            <w:right w:val="none" w:sz="0" w:space="0" w:color="auto"/>
          </w:divBdr>
        </w:div>
        <w:div w:id="1410276335">
          <w:marLeft w:val="640"/>
          <w:marRight w:val="0"/>
          <w:marTop w:val="0"/>
          <w:marBottom w:val="0"/>
          <w:divBdr>
            <w:top w:val="none" w:sz="0" w:space="0" w:color="auto"/>
            <w:left w:val="none" w:sz="0" w:space="0" w:color="auto"/>
            <w:bottom w:val="none" w:sz="0" w:space="0" w:color="auto"/>
            <w:right w:val="none" w:sz="0" w:space="0" w:color="auto"/>
          </w:divBdr>
        </w:div>
        <w:div w:id="1454714615">
          <w:marLeft w:val="640"/>
          <w:marRight w:val="0"/>
          <w:marTop w:val="0"/>
          <w:marBottom w:val="0"/>
          <w:divBdr>
            <w:top w:val="none" w:sz="0" w:space="0" w:color="auto"/>
            <w:left w:val="none" w:sz="0" w:space="0" w:color="auto"/>
            <w:bottom w:val="none" w:sz="0" w:space="0" w:color="auto"/>
            <w:right w:val="none" w:sz="0" w:space="0" w:color="auto"/>
          </w:divBdr>
        </w:div>
        <w:div w:id="1907103328">
          <w:marLeft w:val="640"/>
          <w:marRight w:val="0"/>
          <w:marTop w:val="0"/>
          <w:marBottom w:val="0"/>
          <w:divBdr>
            <w:top w:val="none" w:sz="0" w:space="0" w:color="auto"/>
            <w:left w:val="none" w:sz="0" w:space="0" w:color="auto"/>
            <w:bottom w:val="none" w:sz="0" w:space="0" w:color="auto"/>
            <w:right w:val="none" w:sz="0" w:space="0" w:color="auto"/>
          </w:divBdr>
        </w:div>
        <w:div w:id="2047874665">
          <w:marLeft w:val="640"/>
          <w:marRight w:val="0"/>
          <w:marTop w:val="0"/>
          <w:marBottom w:val="0"/>
          <w:divBdr>
            <w:top w:val="none" w:sz="0" w:space="0" w:color="auto"/>
            <w:left w:val="none" w:sz="0" w:space="0" w:color="auto"/>
            <w:bottom w:val="none" w:sz="0" w:space="0" w:color="auto"/>
            <w:right w:val="none" w:sz="0" w:space="0" w:color="auto"/>
          </w:divBdr>
        </w:div>
      </w:divsChild>
    </w:div>
    <w:div w:id="1308245324">
      <w:bodyDiv w:val="1"/>
      <w:marLeft w:val="0"/>
      <w:marRight w:val="0"/>
      <w:marTop w:val="0"/>
      <w:marBottom w:val="0"/>
      <w:divBdr>
        <w:top w:val="none" w:sz="0" w:space="0" w:color="auto"/>
        <w:left w:val="none" w:sz="0" w:space="0" w:color="auto"/>
        <w:bottom w:val="none" w:sz="0" w:space="0" w:color="auto"/>
        <w:right w:val="none" w:sz="0" w:space="0" w:color="auto"/>
      </w:divBdr>
    </w:div>
    <w:div w:id="1309628723">
      <w:bodyDiv w:val="1"/>
      <w:marLeft w:val="0"/>
      <w:marRight w:val="0"/>
      <w:marTop w:val="0"/>
      <w:marBottom w:val="0"/>
      <w:divBdr>
        <w:top w:val="none" w:sz="0" w:space="0" w:color="auto"/>
        <w:left w:val="none" w:sz="0" w:space="0" w:color="auto"/>
        <w:bottom w:val="none" w:sz="0" w:space="0" w:color="auto"/>
        <w:right w:val="none" w:sz="0" w:space="0" w:color="auto"/>
      </w:divBdr>
      <w:divsChild>
        <w:div w:id="521866570">
          <w:marLeft w:val="640"/>
          <w:marRight w:val="0"/>
          <w:marTop w:val="0"/>
          <w:marBottom w:val="0"/>
          <w:divBdr>
            <w:top w:val="none" w:sz="0" w:space="0" w:color="auto"/>
            <w:left w:val="none" w:sz="0" w:space="0" w:color="auto"/>
            <w:bottom w:val="none" w:sz="0" w:space="0" w:color="auto"/>
            <w:right w:val="none" w:sz="0" w:space="0" w:color="auto"/>
          </w:divBdr>
        </w:div>
        <w:div w:id="580874090">
          <w:marLeft w:val="640"/>
          <w:marRight w:val="0"/>
          <w:marTop w:val="0"/>
          <w:marBottom w:val="0"/>
          <w:divBdr>
            <w:top w:val="none" w:sz="0" w:space="0" w:color="auto"/>
            <w:left w:val="none" w:sz="0" w:space="0" w:color="auto"/>
            <w:bottom w:val="none" w:sz="0" w:space="0" w:color="auto"/>
            <w:right w:val="none" w:sz="0" w:space="0" w:color="auto"/>
          </w:divBdr>
        </w:div>
        <w:div w:id="592974091">
          <w:marLeft w:val="640"/>
          <w:marRight w:val="0"/>
          <w:marTop w:val="0"/>
          <w:marBottom w:val="0"/>
          <w:divBdr>
            <w:top w:val="none" w:sz="0" w:space="0" w:color="auto"/>
            <w:left w:val="none" w:sz="0" w:space="0" w:color="auto"/>
            <w:bottom w:val="none" w:sz="0" w:space="0" w:color="auto"/>
            <w:right w:val="none" w:sz="0" w:space="0" w:color="auto"/>
          </w:divBdr>
        </w:div>
        <w:div w:id="691108895">
          <w:marLeft w:val="640"/>
          <w:marRight w:val="0"/>
          <w:marTop w:val="0"/>
          <w:marBottom w:val="0"/>
          <w:divBdr>
            <w:top w:val="none" w:sz="0" w:space="0" w:color="auto"/>
            <w:left w:val="none" w:sz="0" w:space="0" w:color="auto"/>
            <w:bottom w:val="none" w:sz="0" w:space="0" w:color="auto"/>
            <w:right w:val="none" w:sz="0" w:space="0" w:color="auto"/>
          </w:divBdr>
        </w:div>
        <w:div w:id="878395154">
          <w:marLeft w:val="640"/>
          <w:marRight w:val="0"/>
          <w:marTop w:val="0"/>
          <w:marBottom w:val="0"/>
          <w:divBdr>
            <w:top w:val="none" w:sz="0" w:space="0" w:color="auto"/>
            <w:left w:val="none" w:sz="0" w:space="0" w:color="auto"/>
            <w:bottom w:val="none" w:sz="0" w:space="0" w:color="auto"/>
            <w:right w:val="none" w:sz="0" w:space="0" w:color="auto"/>
          </w:divBdr>
        </w:div>
        <w:div w:id="883056819">
          <w:marLeft w:val="640"/>
          <w:marRight w:val="0"/>
          <w:marTop w:val="0"/>
          <w:marBottom w:val="0"/>
          <w:divBdr>
            <w:top w:val="none" w:sz="0" w:space="0" w:color="auto"/>
            <w:left w:val="none" w:sz="0" w:space="0" w:color="auto"/>
            <w:bottom w:val="none" w:sz="0" w:space="0" w:color="auto"/>
            <w:right w:val="none" w:sz="0" w:space="0" w:color="auto"/>
          </w:divBdr>
        </w:div>
        <w:div w:id="895623865">
          <w:marLeft w:val="640"/>
          <w:marRight w:val="0"/>
          <w:marTop w:val="0"/>
          <w:marBottom w:val="0"/>
          <w:divBdr>
            <w:top w:val="none" w:sz="0" w:space="0" w:color="auto"/>
            <w:left w:val="none" w:sz="0" w:space="0" w:color="auto"/>
            <w:bottom w:val="none" w:sz="0" w:space="0" w:color="auto"/>
            <w:right w:val="none" w:sz="0" w:space="0" w:color="auto"/>
          </w:divBdr>
        </w:div>
        <w:div w:id="955404692">
          <w:marLeft w:val="640"/>
          <w:marRight w:val="0"/>
          <w:marTop w:val="0"/>
          <w:marBottom w:val="0"/>
          <w:divBdr>
            <w:top w:val="none" w:sz="0" w:space="0" w:color="auto"/>
            <w:left w:val="none" w:sz="0" w:space="0" w:color="auto"/>
            <w:bottom w:val="none" w:sz="0" w:space="0" w:color="auto"/>
            <w:right w:val="none" w:sz="0" w:space="0" w:color="auto"/>
          </w:divBdr>
        </w:div>
        <w:div w:id="1026054800">
          <w:marLeft w:val="640"/>
          <w:marRight w:val="0"/>
          <w:marTop w:val="0"/>
          <w:marBottom w:val="0"/>
          <w:divBdr>
            <w:top w:val="none" w:sz="0" w:space="0" w:color="auto"/>
            <w:left w:val="none" w:sz="0" w:space="0" w:color="auto"/>
            <w:bottom w:val="none" w:sz="0" w:space="0" w:color="auto"/>
            <w:right w:val="none" w:sz="0" w:space="0" w:color="auto"/>
          </w:divBdr>
        </w:div>
        <w:div w:id="1203520785">
          <w:marLeft w:val="640"/>
          <w:marRight w:val="0"/>
          <w:marTop w:val="0"/>
          <w:marBottom w:val="0"/>
          <w:divBdr>
            <w:top w:val="none" w:sz="0" w:space="0" w:color="auto"/>
            <w:left w:val="none" w:sz="0" w:space="0" w:color="auto"/>
            <w:bottom w:val="none" w:sz="0" w:space="0" w:color="auto"/>
            <w:right w:val="none" w:sz="0" w:space="0" w:color="auto"/>
          </w:divBdr>
        </w:div>
        <w:div w:id="1208103520">
          <w:marLeft w:val="640"/>
          <w:marRight w:val="0"/>
          <w:marTop w:val="0"/>
          <w:marBottom w:val="0"/>
          <w:divBdr>
            <w:top w:val="none" w:sz="0" w:space="0" w:color="auto"/>
            <w:left w:val="none" w:sz="0" w:space="0" w:color="auto"/>
            <w:bottom w:val="none" w:sz="0" w:space="0" w:color="auto"/>
            <w:right w:val="none" w:sz="0" w:space="0" w:color="auto"/>
          </w:divBdr>
        </w:div>
        <w:div w:id="1284968003">
          <w:marLeft w:val="640"/>
          <w:marRight w:val="0"/>
          <w:marTop w:val="0"/>
          <w:marBottom w:val="0"/>
          <w:divBdr>
            <w:top w:val="none" w:sz="0" w:space="0" w:color="auto"/>
            <w:left w:val="none" w:sz="0" w:space="0" w:color="auto"/>
            <w:bottom w:val="none" w:sz="0" w:space="0" w:color="auto"/>
            <w:right w:val="none" w:sz="0" w:space="0" w:color="auto"/>
          </w:divBdr>
        </w:div>
        <w:div w:id="1431657227">
          <w:marLeft w:val="640"/>
          <w:marRight w:val="0"/>
          <w:marTop w:val="0"/>
          <w:marBottom w:val="0"/>
          <w:divBdr>
            <w:top w:val="none" w:sz="0" w:space="0" w:color="auto"/>
            <w:left w:val="none" w:sz="0" w:space="0" w:color="auto"/>
            <w:bottom w:val="none" w:sz="0" w:space="0" w:color="auto"/>
            <w:right w:val="none" w:sz="0" w:space="0" w:color="auto"/>
          </w:divBdr>
        </w:div>
        <w:div w:id="1551385264">
          <w:marLeft w:val="640"/>
          <w:marRight w:val="0"/>
          <w:marTop w:val="0"/>
          <w:marBottom w:val="0"/>
          <w:divBdr>
            <w:top w:val="none" w:sz="0" w:space="0" w:color="auto"/>
            <w:left w:val="none" w:sz="0" w:space="0" w:color="auto"/>
            <w:bottom w:val="none" w:sz="0" w:space="0" w:color="auto"/>
            <w:right w:val="none" w:sz="0" w:space="0" w:color="auto"/>
          </w:divBdr>
        </w:div>
        <w:div w:id="1707484296">
          <w:marLeft w:val="640"/>
          <w:marRight w:val="0"/>
          <w:marTop w:val="0"/>
          <w:marBottom w:val="0"/>
          <w:divBdr>
            <w:top w:val="none" w:sz="0" w:space="0" w:color="auto"/>
            <w:left w:val="none" w:sz="0" w:space="0" w:color="auto"/>
            <w:bottom w:val="none" w:sz="0" w:space="0" w:color="auto"/>
            <w:right w:val="none" w:sz="0" w:space="0" w:color="auto"/>
          </w:divBdr>
        </w:div>
        <w:div w:id="1805804220">
          <w:marLeft w:val="640"/>
          <w:marRight w:val="0"/>
          <w:marTop w:val="0"/>
          <w:marBottom w:val="0"/>
          <w:divBdr>
            <w:top w:val="none" w:sz="0" w:space="0" w:color="auto"/>
            <w:left w:val="none" w:sz="0" w:space="0" w:color="auto"/>
            <w:bottom w:val="none" w:sz="0" w:space="0" w:color="auto"/>
            <w:right w:val="none" w:sz="0" w:space="0" w:color="auto"/>
          </w:divBdr>
        </w:div>
        <w:div w:id="1863124887">
          <w:marLeft w:val="640"/>
          <w:marRight w:val="0"/>
          <w:marTop w:val="0"/>
          <w:marBottom w:val="0"/>
          <w:divBdr>
            <w:top w:val="none" w:sz="0" w:space="0" w:color="auto"/>
            <w:left w:val="none" w:sz="0" w:space="0" w:color="auto"/>
            <w:bottom w:val="none" w:sz="0" w:space="0" w:color="auto"/>
            <w:right w:val="none" w:sz="0" w:space="0" w:color="auto"/>
          </w:divBdr>
        </w:div>
        <w:div w:id="1999964067">
          <w:marLeft w:val="640"/>
          <w:marRight w:val="0"/>
          <w:marTop w:val="0"/>
          <w:marBottom w:val="0"/>
          <w:divBdr>
            <w:top w:val="none" w:sz="0" w:space="0" w:color="auto"/>
            <w:left w:val="none" w:sz="0" w:space="0" w:color="auto"/>
            <w:bottom w:val="none" w:sz="0" w:space="0" w:color="auto"/>
            <w:right w:val="none" w:sz="0" w:space="0" w:color="auto"/>
          </w:divBdr>
        </w:div>
      </w:divsChild>
    </w:div>
    <w:div w:id="1328360414">
      <w:bodyDiv w:val="1"/>
      <w:marLeft w:val="0"/>
      <w:marRight w:val="0"/>
      <w:marTop w:val="0"/>
      <w:marBottom w:val="0"/>
      <w:divBdr>
        <w:top w:val="none" w:sz="0" w:space="0" w:color="auto"/>
        <w:left w:val="none" w:sz="0" w:space="0" w:color="auto"/>
        <w:bottom w:val="none" w:sz="0" w:space="0" w:color="auto"/>
        <w:right w:val="none" w:sz="0" w:space="0" w:color="auto"/>
      </w:divBdr>
      <w:divsChild>
        <w:div w:id="11150831">
          <w:marLeft w:val="640"/>
          <w:marRight w:val="0"/>
          <w:marTop w:val="0"/>
          <w:marBottom w:val="0"/>
          <w:divBdr>
            <w:top w:val="none" w:sz="0" w:space="0" w:color="auto"/>
            <w:left w:val="none" w:sz="0" w:space="0" w:color="auto"/>
            <w:bottom w:val="none" w:sz="0" w:space="0" w:color="auto"/>
            <w:right w:val="none" w:sz="0" w:space="0" w:color="auto"/>
          </w:divBdr>
        </w:div>
        <w:div w:id="81489770">
          <w:marLeft w:val="640"/>
          <w:marRight w:val="0"/>
          <w:marTop w:val="0"/>
          <w:marBottom w:val="0"/>
          <w:divBdr>
            <w:top w:val="none" w:sz="0" w:space="0" w:color="auto"/>
            <w:left w:val="none" w:sz="0" w:space="0" w:color="auto"/>
            <w:bottom w:val="none" w:sz="0" w:space="0" w:color="auto"/>
            <w:right w:val="none" w:sz="0" w:space="0" w:color="auto"/>
          </w:divBdr>
        </w:div>
        <w:div w:id="282882231">
          <w:marLeft w:val="640"/>
          <w:marRight w:val="0"/>
          <w:marTop w:val="0"/>
          <w:marBottom w:val="0"/>
          <w:divBdr>
            <w:top w:val="none" w:sz="0" w:space="0" w:color="auto"/>
            <w:left w:val="none" w:sz="0" w:space="0" w:color="auto"/>
            <w:bottom w:val="none" w:sz="0" w:space="0" w:color="auto"/>
            <w:right w:val="none" w:sz="0" w:space="0" w:color="auto"/>
          </w:divBdr>
        </w:div>
        <w:div w:id="481971306">
          <w:marLeft w:val="640"/>
          <w:marRight w:val="0"/>
          <w:marTop w:val="0"/>
          <w:marBottom w:val="0"/>
          <w:divBdr>
            <w:top w:val="none" w:sz="0" w:space="0" w:color="auto"/>
            <w:left w:val="none" w:sz="0" w:space="0" w:color="auto"/>
            <w:bottom w:val="none" w:sz="0" w:space="0" w:color="auto"/>
            <w:right w:val="none" w:sz="0" w:space="0" w:color="auto"/>
          </w:divBdr>
        </w:div>
        <w:div w:id="499586342">
          <w:marLeft w:val="640"/>
          <w:marRight w:val="0"/>
          <w:marTop w:val="0"/>
          <w:marBottom w:val="0"/>
          <w:divBdr>
            <w:top w:val="none" w:sz="0" w:space="0" w:color="auto"/>
            <w:left w:val="none" w:sz="0" w:space="0" w:color="auto"/>
            <w:bottom w:val="none" w:sz="0" w:space="0" w:color="auto"/>
            <w:right w:val="none" w:sz="0" w:space="0" w:color="auto"/>
          </w:divBdr>
        </w:div>
        <w:div w:id="694504557">
          <w:marLeft w:val="640"/>
          <w:marRight w:val="0"/>
          <w:marTop w:val="0"/>
          <w:marBottom w:val="0"/>
          <w:divBdr>
            <w:top w:val="none" w:sz="0" w:space="0" w:color="auto"/>
            <w:left w:val="none" w:sz="0" w:space="0" w:color="auto"/>
            <w:bottom w:val="none" w:sz="0" w:space="0" w:color="auto"/>
            <w:right w:val="none" w:sz="0" w:space="0" w:color="auto"/>
          </w:divBdr>
        </w:div>
        <w:div w:id="721709157">
          <w:marLeft w:val="640"/>
          <w:marRight w:val="0"/>
          <w:marTop w:val="0"/>
          <w:marBottom w:val="0"/>
          <w:divBdr>
            <w:top w:val="none" w:sz="0" w:space="0" w:color="auto"/>
            <w:left w:val="none" w:sz="0" w:space="0" w:color="auto"/>
            <w:bottom w:val="none" w:sz="0" w:space="0" w:color="auto"/>
            <w:right w:val="none" w:sz="0" w:space="0" w:color="auto"/>
          </w:divBdr>
        </w:div>
        <w:div w:id="769353043">
          <w:marLeft w:val="640"/>
          <w:marRight w:val="0"/>
          <w:marTop w:val="0"/>
          <w:marBottom w:val="0"/>
          <w:divBdr>
            <w:top w:val="none" w:sz="0" w:space="0" w:color="auto"/>
            <w:left w:val="none" w:sz="0" w:space="0" w:color="auto"/>
            <w:bottom w:val="none" w:sz="0" w:space="0" w:color="auto"/>
            <w:right w:val="none" w:sz="0" w:space="0" w:color="auto"/>
          </w:divBdr>
        </w:div>
        <w:div w:id="776678433">
          <w:marLeft w:val="640"/>
          <w:marRight w:val="0"/>
          <w:marTop w:val="0"/>
          <w:marBottom w:val="0"/>
          <w:divBdr>
            <w:top w:val="none" w:sz="0" w:space="0" w:color="auto"/>
            <w:left w:val="none" w:sz="0" w:space="0" w:color="auto"/>
            <w:bottom w:val="none" w:sz="0" w:space="0" w:color="auto"/>
            <w:right w:val="none" w:sz="0" w:space="0" w:color="auto"/>
          </w:divBdr>
        </w:div>
        <w:div w:id="870074718">
          <w:marLeft w:val="640"/>
          <w:marRight w:val="0"/>
          <w:marTop w:val="0"/>
          <w:marBottom w:val="0"/>
          <w:divBdr>
            <w:top w:val="none" w:sz="0" w:space="0" w:color="auto"/>
            <w:left w:val="none" w:sz="0" w:space="0" w:color="auto"/>
            <w:bottom w:val="none" w:sz="0" w:space="0" w:color="auto"/>
            <w:right w:val="none" w:sz="0" w:space="0" w:color="auto"/>
          </w:divBdr>
        </w:div>
        <w:div w:id="1186556664">
          <w:marLeft w:val="640"/>
          <w:marRight w:val="0"/>
          <w:marTop w:val="0"/>
          <w:marBottom w:val="0"/>
          <w:divBdr>
            <w:top w:val="none" w:sz="0" w:space="0" w:color="auto"/>
            <w:left w:val="none" w:sz="0" w:space="0" w:color="auto"/>
            <w:bottom w:val="none" w:sz="0" w:space="0" w:color="auto"/>
            <w:right w:val="none" w:sz="0" w:space="0" w:color="auto"/>
          </w:divBdr>
        </w:div>
        <w:div w:id="1219366756">
          <w:marLeft w:val="640"/>
          <w:marRight w:val="0"/>
          <w:marTop w:val="0"/>
          <w:marBottom w:val="0"/>
          <w:divBdr>
            <w:top w:val="none" w:sz="0" w:space="0" w:color="auto"/>
            <w:left w:val="none" w:sz="0" w:space="0" w:color="auto"/>
            <w:bottom w:val="none" w:sz="0" w:space="0" w:color="auto"/>
            <w:right w:val="none" w:sz="0" w:space="0" w:color="auto"/>
          </w:divBdr>
        </w:div>
        <w:div w:id="1310397813">
          <w:marLeft w:val="640"/>
          <w:marRight w:val="0"/>
          <w:marTop w:val="0"/>
          <w:marBottom w:val="0"/>
          <w:divBdr>
            <w:top w:val="none" w:sz="0" w:space="0" w:color="auto"/>
            <w:left w:val="none" w:sz="0" w:space="0" w:color="auto"/>
            <w:bottom w:val="none" w:sz="0" w:space="0" w:color="auto"/>
            <w:right w:val="none" w:sz="0" w:space="0" w:color="auto"/>
          </w:divBdr>
        </w:div>
        <w:div w:id="1342315995">
          <w:marLeft w:val="640"/>
          <w:marRight w:val="0"/>
          <w:marTop w:val="0"/>
          <w:marBottom w:val="0"/>
          <w:divBdr>
            <w:top w:val="none" w:sz="0" w:space="0" w:color="auto"/>
            <w:left w:val="none" w:sz="0" w:space="0" w:color="auto"/>
            <w:bottom w:val="none" w:sz="0" w:space="0" w:color="auto"/>
            <w:right w:val="none" w:sz="0" w:space="0" w:color="auto"/>
          </w:divBdr>
        </w:div>
        <w:div w:id="1632903520">
          <w:marLeft w:val="640"/>
          <w:marRight w:val="0"/>
          <w:marTop w:val="0"/>
          <w:marBottom w:val="0"/>
          <w:divBdr>
            <w:top w:val="none" w:sz="0" w:space="0" w:color="auto"/>
            <w:left w:val="none" w:sz="0" w:space="0" w:color="auto"/>
            <w:bottom w:val="none" w:sz="0" w:space="0" w:color="auto"/>
            <w:right w:val="none" w:sz="0" w:space="0" w:color="auto"/>
          </w:divBdr>
        </w:div>
        <w:div w:id="1765031677">
          <w:marLeft w:val="640"/>
          <w:marRight w:val="0"/>
          <w:marTop w:val="0"/>
          <w:marBottom w:val="0"/>
          <w:divBdr>
            <w:top w:val="none" w:sz="0" w:space="0" w:color="auto"/>
            <w:left w:val="none" w:sz="0" w:space="0" w:color="auto"/>
            <w:bottom w:val="none" w:sz="0" w:space="0" w:color="auto"/>
            <w:right w:val="none" w:sz="0" w:space="0" w:color="auto"/>
          </w:divBdr>
        </w:div>
        <w:div w:id="1828592555">
          <w:marLeft w:val="640"/>
          <w:marRight w:val="0"/>
          <w:marTop w:val="0"/>
          <w:marBottom w:val="0"/>
          <w:divBdr>
            <w:top w:val="none" w:sz="0" w:space="0" w:color="auto"/>
            <w:left w:val="none" w:sz="0" w:space="0" w:color="auto"/>
            <w:bottom w:val="none" w:sz="0" w:space="0" w:color="auto"/>
            <w:right w:val="none" w:sz="0" w:space="0" w:color="auto"/>
          </w:divBdr>
        </w:div>
        <w:div w:id="1949384969">
          <w:marLeft w:val="640"/>
          <w:marRight w:val="0"/>
          <w:marTop w:val="0"/>
          <w:marBottom w:val="0"/>
          <w:divBdr>
            <w:top w:val="none" w:sz="0" w:space="0" w:color="auto"/>
            <w:left w:val="none" w:sz="0" w:space="0" w:color="auto"/>
            <w:bottom w:val="none" w:sz="0" w:space="0" w:color="auto"/>
            <w:right w:val="none" w:sz="0" w:space="0" w:color="auto"/>
          </w:divBdr>
        </w:div>
        <w:div w:id="1985423953">
          <w:marLeft w:val="640"/>
          <w:marRight w:val="0"/>
          <w:marTop w:val="0"/>
          <w:marBottom w:val="0"/>
          <w:divBdr>
            <w:top w:val="none" w:sz="0" w:space="0" w:color="auto"/>
            <w:left w:val="none" w:sz="0" w:space="0" w:color="auto"/>
            <w:bottom w:val="none" w:sz="0" w:space="0" w:color="auto"/>
            <w:right w:val="none" w:sz="0" w:space="0" w:color="auto"/>
          </w:divBdr>
        </w:div>
        <w:div w:id="2080980150">
          <w:marLeft w:val="640"/>
          <w:marRight w:val="0"/>
          <w:marTop w:val="0"/>
          <w:marBottom w:val="0"/>
          <w:divBdr>
            <w:top w:val="none" w:sz="0" w:space="0" w:color="auto"/>
            <w:left w:val="none" w:sz="0" w:space="0" w:color="auto"/>
            <w:bottom w:val="none" w:sz="0" w:space="0" w:color="auto"/>
            <w:right w:val="none" w:sz="0" w:space="0" w:color="auto"/>
          </w:divBdr>
        </w:div>
        <w:div w:id="2088771587">
          <w:marLeft w:val="640"/>
          <w:marRight w:val="0"/>
          <w:marTop w:val="0"/>
          <w:marBottom w:val="0"/>
          <w:divBdr>
            <w:top w:val="none" w:sz="0" w:space="0" w:color="auto"/>
            <w:left w:val="none" w:sz="0" w:space="0" w:color="auto"/>
            <w:bottom w:val="none" w:sz="0" w:space="0" w:color="auto"/>
            <w:right w:val="none" w:sz="0" w:space="0" w:color="auto"/>
          </w:divBdr>
        </w:div>
      </w:divsChild>
    </w:div>
    <w:div w:id="1348293659">
      <w:bodyDiv w:val="1"/>
      <w:marLeft w:val="0"/>
      <w:marRight w:val="0"/>
      <w:marTop w:val="0"/>
      <w:marBottom w:val="0"/>
      <w:divBdr>
        <w:top w:val="none" w:sz="0" w:space="0" w:color="auto"/>
        <w:left w:val="none" w:sz="0" w:space="0" w:color="auto"/>
        <w:bottom w:val="none" w:sz="0" w:space="0" w:color="auto"/>
        <w:right w:val="none" w:sz="0" w:space="0" w:color="auto"/>
      </w:divBdr>
      <w:divsChild>
        <w:div w:id="90324676">
          <w:marLeft w:val="640"/>
          <w:marRight w:val="0"/>
          <w:marTop w:val="0"/>
          <w:marBottom w:val="0"/>
          <w:divBdr>
            <w:top w:val="none" w:sz="0" w:space="0" w:color="auto"/>
            <w:left w:val="none" w:sz="0" w:space="0" w:color="auto"/>
            <w:bottom w:val="none" w:sz="0" w:space="0" w:color="auto"/>
            <w:right w:val="none" w:sz="0" w:space="0" w:color="auto"/>
          </w:divBdr>
        </w:div>
        <w:div w:id="151651039">
          <w:marLeft w:val="640"/>
          <w:marRight w:val="0"/>
          <w:marTop w:val="0"/>
          <w:marBottom w:val="0"/>
          <w:divBdr>
            <w:top w:val="none" w:sz="0" w:space="0" w:color="auto"/>
            <w:left w:val="none" w:sz="0" w:space="0" w:color="auto"/>
            <w:bottom w:val="none" w:sz="0" w:space="0" w:color="auto"/>
            <w:right w:val="none" w:sz="0" w:space="0" w:color="auto"/>
          </w:divBdr>
        </w:div>
        <w:div w:id="156189501">
          <w:marLeft w:val="640"/>
          <w:marRight w:val="0"/>
          <w:marTop w:val="0"/>
          <w:marBottom w:val="0"/>
          <w:divBdr>
            <w:top w:val="none" w:sz="0" w:space="0" w:color="auto"/>
            <w:left w:val="none" w:sz="0" w:space="0" w:color="auto"/>
            <w:bottom w:val="none" w:sz="0" w:space="0" w:color="auto"/>
            <w:right w:val="none" w:sz="0" w:space="0" w:color="auto"/>
          </w:divBdr>
        </w:div>
        <w:div w:id="205920264">
          <w:marLeft w:val="640"/>
          <w:marRight w:val="0"/>
          <w:marTop w:val="0"/>
          <w:marBottom w:val="0"/>
          <w:divBdr>
            <w:top w:val="none" w:sz="0" w:space="0" w:color="auto"/>
            <w:left w:val="none" w:sz="0" w:space="0" w:color="auto"/>
            <w:bottom w:val="none" w:sz="0" w:space="0" w:color="auto"/>
            <w:right w:val="none" w:sz="0" w:space="0" w:color="auto"/>
          </w:divBdr>
        </w:div>
        <w:div w:id="386925405">
          <w:marLeft w:val="640"/>
          <w:marRight w:val="0"/>
          <w:marTop w:val="0"/>
          <w:marBottom w:val="0"/>
          <w:divBdr>
            <w:top w:val="none" w:sz="0" w:space="0" w:color="auto"/>
            <w:left w:val="none" w:sz="0" w:space="0" w:color="auto"/>
            <w:bottom w:val="none" w:sz="0" w:space="0" w:color="auto"/>
            <w:right w:val="none" w:sz="0" w:space="0" w:color="auto"/>
          </w:divBdr>
        </w:div>
        <w:div w:id="428350737">
          <w:marLeft w:val="640"/>
          <w:marRight w:val="0"/>
          <w:marTop w:val="0"/>
          <w:marBottom w:val="0"/>
          <w:divBdr>
            <w:top w:val="none" w:sz="0" w:space="0" w:color="auto"/>
            <w:left w:val="none" w:sz="0" w:space="0" w:color="auto"/>
            <w:bottom w:val="none" w:sz="0" w:space="0" w:color="auto"/>
            <w:right w:val="none" w:sz="0" w:space="0" w:color="auto"/>
          </w:divBdr>
        </w:div>
        <w:div w:id="439574234">
          <w:marLeft w:val="640"/>
          <w:marRight w:val="0"/>
          <w:marTop w:val="0"/>
          <w:marBottom w:val="0"/>
          <w:divBdr>
            <w:top w:val="none" w:sz="0" w:space="0" w:color="auto"/>
            <w:left w:val="none" w:sz="0" w:space="0" w:color="auto"/>
            <w:bottom w:val="none" w:sz="0" w:space="0" w:color="auto"/>
            <w:right w:val="none" w:sz="0" w:space="0" w:color="auto"/>
          </w:divBdr>
        </w:div>
        <w:div w:id="483740414">
          <w:marLeft w:val="640"/>
          <w:marRight w:val="0"/>
          <w:marTop w:val="0"/>
          <w:marBottom w:val="0"/>
          <w:divBdr>
            <w:top w:val="none" w:sz="0" w:space="0" w:color="auto"/>
            <w:left w:val="none" w:sz="0" w:space="0" w:color="auto"/>
            <w:bottom w:val="none" w:sz="0" w:space="0" w:color="auto"/>
            <w:right w:val="none" w:sz="0" w:space="0" w:color="auto"/>
          </w:divBdr>
        </w:div>
        <w:div w:id="602494692">
          <w:marLeft w:val="640"/>
          <w:marRight w:val="0"/>
          <w:marTop w:val="0"/>
          <w:marBottom w:val="0"/>
          <w:divBdr>
            <w:top w:val="none" w:sz="0" w:space="0" w:color="auto"/>
            <w:left w:val="none" w:sz="0" w:space="0" w:color="auto"/>
            <w:bottom w:val="none" w:sz="0" w:space="0" w:color="auto"/>
            <w:right w:val="none" w:sz="0" w:space="0" w:color="auto"/>
          </w:divBdr>
        </w:div>
        <w:div w:id="779301693">
          <w:marLeft w:val="640"/>
          <w:marRight w:val="0"/>
          <w:marTop w:val="0"/>
          <w:marBottom w:val="0"/>
          <w:divBdr>
            <w:top w:val="none" w:sz="0" w:space="0" w:color="auto"/>
            <w:left w:val="none" w:sz="0" w:space="0" w:color="auto"/>
            <w:bottom w:val="none" w:sz="0" w:space="0" w:color="auto"/>
            <w:right w:val="none" w:sz="0" w:space="0" w:color="auto"/>
          </w:divBdr>
        </w:div>
        <w:div w:id="821846340">
          <w:marLeft w:val="640"/>
          <w:marRight w:val="0"/>
          <w:marTop w:val="0"/>
          <w:marBottom w:val="0"/>
          <w:divBdr>
            <w:top w:val="none" w:sz="0" w:space="0" w:color="auto"/>
            <w:left w:val="none" w:sz="0" w:space="0" w:color="auto"/>
            <w:bottom w:val="none" w:sz="0" w:space="0" w:color="auto"/>
            <w:right w:val="none" w:sz="0" w:space="0" w:color="auto"/>
          </w:divBdr>
        </w:div>
        <w:div w:id="986280205">
          <w:marLeft w:val="640"/>
          <w:marRight w:val="0"/>
          <w:marTop w:val="0"/>
          <w:marBottom w:val="0"/>
          <w:divBdr>
            <w:top w:val="none" w:sz="0" w:space="0" w:color="auto"/>
            <w:left w:val="none" w:sz="0" w:space="0" w:color="auto"/>
            <w:bottom w:val="none" w:sz="0" w:space="0" w:color="auto"/>
            <w:right w:val="none" w:sz="0" w:space="0" w:color="auto"/>
          </w:divBdr>
        </w:div>
        <w:div w:id="1174340532">
          <w:marLeft w:val="640"/>
          <w:marRight w:val="0"/>
          <w:marTop w:val="0"/>
          <w:marBottom w:val="0"/>
          <w:divBdr>
            <w:top w:val="none" w:sz="0" w:space="0" w:color="auto"/>
            <w:left w:val="none" w:sz="0" w:space="0" w:color="auto"/>
            <w:bottom w:val="none" w:sz="0" w:space="0" w:color="auto"/>
            <w:right w:val="none" w:sz="0" w:space="0" w:color="auto"/>
          </w:divBdr>
        </w:div>
        <w:div w:id="1338146534">
          <w:marLeft w:val="640"/>
          <w:marRight w:val="0"/>
          <w:marTop w:val="0"/>
          <w:marBottom w:val="0"/>
          <w:divBdr>
            <w:top w:val="none" w:sz="0" w:space="0" w:color="auto"/>
            <w:left w:val="none" w:sz="0" w:space="0" w:color="auto"/>
            <w:bottom w:val="none" w:sz="0" w:space="0" w:color="auto"/>
            <w:right w:val="none" w:sz="0" w:space="0" w:color="auto"/>
          </w:divBdr>
        </w:div>
        <w:div w:id="1422949594">
          <w:marLeft w:val="640"/>
          <w:marRight w:val="0"/>
          <w:marTop w:val="0"/>
          <w:marBottom w:val="0"/>
          <w:divBdr>
            <w:top w:val="none" w:sz="0" w:space="0" w:color="auto"/>
            <w:left w:val="none" w:sz="0" w:space="0" w:color="auto"/>
            <w:bottom w:val="none" w:sz="0" w:space="0" w:color="auto"/>
            <w:right w:val="none" w:sz="0" w:space="0" w:color="auto"/>
          </w:divBdr>
        </w:div>
        <w:div w:id="1761412859">
          <w:marLeft w:val="640"/>
          <w:marRight w:val="0"/>
          <w:marTop w:val="0"/>
          <w:marBottom w:val="0"/>
          <w:divBdr>
            <w:top w:val="none" w:sz="0" w:space="0" w:color="auto"/>
            <w:left w:val="none" w:sz="0" w:space="0" w:color="auto"/>
            <w:bottom w:val="none" w:sz="0" w:space="0" w:color="auto"/>
            <w:right w:val="none" w:sz="0" w:space="0" w:color="auto"/>
          </w:divBdr>
        </w:div>
        <w:div w:id="1804152981">
          <w:marLeft w:val="640"/>
          <w:marRight w:val="0"/>
          <w:marTop w:val="0"/>
          <w:marBottom w:val="0"/>
          <w:divBdr>
            <w:top w:val="none" w:sz="0" w:space="0" w:color="auto"/>
            <w:left w:val="none" w:sz="0" w:space="0" w:color="auto"/>
            <w:bottom w:val="none" w:sz="0" w:space="0" w:color="auto"/>
            <w:right w:val="none" w:sz="0" w:space="0" w:color="auto"/>
          </w:divBdr>
        </w:div>
        <w:div w:id="1850097900">
          <w:marLeft w:val="640"/>
          <w:marRight w:val="0"/>
          <w:marTop w:val="0"/>
          <w:marBottom w:val="0"/>
          <w:divBdr>
            <w:top w:val="none" w:sz="0" w:space="0" w:color="auto"/>
            <w:left w:val="none" w:sz="0" w:space="0" w:color="auto"/>
            <w:bottom w:val="none" w:sz="0" w:space="0" w:color="auto"/>
            <w:right w:val="none" w:sz="0" w:space="0" w:color="auto"/>
          </w:divBdr>
        </w:div>
        <w:div w:id="1913928701">
          <w:marLeft w:val="640"/>
          <w:marRight w:val="0"/>
          <w:marTop w:val="0"/>
          <w:marBottom w:val="0"/>
          <w:divBdr>
            <w:top w:val="none" w:sz="0" w:space="0" w:color="auto"/>
            <w:left w:val="none" w:sz="0" w:space="0" w:color="auto"/>
            <w:bottom w:val="none" w:sz="0" w:space="0" w:color="auto"/>
            <w:right w:val="none" w:sz="0" w:space="0" w:color="auto"/>
          </w:divBdr>
        </w:div>
        <w:div w:id="1940210567">
          <w:marLeft w:val="640"/>
          <w:marRight w:val="0"/>
          <w:marTop w:val="0"/>
          <w:marBottom w:val="0"/>
          <w:divBdr>
            <w:top w:val="none" w:sz="0" w:space="0" w:color="auto"/>
            <w:left w:val="none" w:sz="0" w:space="0" w:color="auto"/>
            <w:bottom w:val="none" w:sz="0" w:space="0" w:color="auto"/>
            <w:right w:val="none" w:sz="0" w:space="0" w:color="auto"/>
          </w:divBdr>
        </w:div>
        <w:div w:id="1958826593">
          <w:marLeft w:val="640"/>
          <w:marRight w:val="0"/>
          <w:marTop w:val="0"/>
          <w:marBottom w:val="0"/>
          <w:divBdr>
            <w:top w:val="none" w:sz="0" w:space="0" w:color="auto"/>
            <w:left w:val="none" w:sz="0" w:space="0" w:color="auto"/>
            <w:bottom w:val="none" w:sz="0" w:space="0" w:color="auto"/>
            <w:right w:val="none" w:sz="0" w:space="0" w:color="auto"/>
          </w:divBdr>
        </w:div>
        <w:div w:id="2145389564">
          <w:marLeft w:val="640"/>
          <w:marRight w:val="0"/>
          <w:marTop w:val="0"/>
          <w:marBottom w:val="0"/>
          <w:divBdr>
            <w:top w:val="none" w:sz="0" w:space="0" w:color="auto"/>
            <w:left w:val="none" w:sz="0" w:space="0" w:color="auto"/>
            <w:bottom w:val="none" w:sz="0" w:space="0" w:color="auto"/>
            <w:right w:val="none" w:sz="0" w:space="0" w:color="auto"/>
          </w:divBdr>
        </w:div>
      </w:divsChild>
    </w:div>
    <w:div w:id="1359085901">
      <w:bodyDiv w:val="1"/>
      <w:marLeft w:val="0"/>
      <w:marRight w:val="0"/>
      <w:marTop w:val="0"/>
      <w:marBottom w:val="0"/>
      <w:divBdr>
        <w:top w:val="none" w:sz="0" w:space="0" w:color="auto"/>
        <w:left w:val="none" w:sz="0" w:space="0" w:color="auto"/>
        <w:bottom w:val="none" w:sz="0" w:space="0" w:color="auto"/>
        <w:right w:val="none" w:sz="0" w:space="0" w:color="auto"/>
      </w:divBdr>
      <w:divsChild>
        <w:div w:id="164364524">
          <w:marLeft w:val="640"/>
          <w:marRight w:val="0"/>
          <w:marTop w:val="0"/>
          <w:marBottom w:val="0"/>
          <w:divBdr>
            <w:top w:val="none" w:sz="0" w:space="0" w:color="auto"/>
            <w:left w:val="none" w:sz="0" w:space="0" w:color="auto"/>
            <w:bottom w:val="none" w:sz="0" w:space="0" w:color="auto"/>
            <w:right w:val="none" w:sz="0" w:space="0" w:color="auto"/>
          </w:divBdr>
        </w:div>
        <w:div w:id="219249038">
          <w:marLeft w:val="640"/>
          <w:marRight w:val="0"/>
          <w:marTop w:val="0"/>
          <w:marBottom w:val="0"/>
          <w:divBdr>
            <w:top w:val="none" w:sz="0" w:space="0" w:color="auto"/>
            <w:left w:val="none" w:sz="0" w:space="0" w:color="auto"/>
            <w:bottom w:val="none" w:sz="0" w:space="0" w:color="auto"/>
            <w:right w:val="none" w:sz="0" w:space="0" w:color="auto"/>
          </w:divBdr>
        </w:div>
        <w:div w:id="230432699">
          <w:marLeft w:val="640"/>
          <w:marRight w:val="0"/>
          <w:marTop w:val="0"/>
          <w:marBottom w:val="0"/>
          <w:divBdr>
            <w:top w:val="none" w:sz="0" w:space="0" w:color="auto"/>
            <w:left w:val="none" w:sz="0" w:space="0" w:color="auto"/>
            <w:bottom w:val="none" w:sz="0" w:space="0" w:color="auto"/>
            <w:right w:val="none" w:sz="0" w:space="0" w:color="auto"/>
          </w:divBdr>
        </w:div>
        <w:div w:id="746607351">
          <w:marLeft w:val="640"/>
          <w:marRight w:val="0"/>
          <w:marTop w:val="0"/>
          <w:marBottom w:val="0"/>
          <w:divBdr>
            <w:top w:val="none" w:sz="0" w:space="0" w:color="auto"/>
            <w:left w:val="none" w:sz="0" w:space="0" w:color="auto"/>
            <w:bottom w:val="none" w:sz="0" w:space="0" w:color="auto"/>
            <w:right w:val="none" w:sz="0" w:space="0" w:color="auto"/>
          </w:divBdr>
        </w:div>
        <w:div w:id="772362187">
          <w:marLeft w:val="640"/>
          <w:marRight w:val="0"/>
          <w:marTop w:val="0"/>
          <w:marBottom w:val="0"/>
          <w:divBdr>
            <w:top w:val="none" w:sz="0" w:space="0" w:color="auto"/>
            <w:left w:val="none" w:sz="0" w:space="0" w:color="auto"/>
            <w:bottom w:val="none" w:sz="0" w:space="0" w:color="auto"/>
            <w:right w:val="none" w:sz="0" w:space="0" w:color="auto"/>
          </w:divBdr>
        </w:div>
        <w:div w:id="832841803">
          <w:marLeft w:val="640"/>
          <w:marRight w:val="0"/>
          <w:marTop w:val="0"/>
          <w:marBottom w:val="0"/>
          <w:divBdr>
            <w:top w:val="none" w:sz="0" w:space="0" w:color="auto"/>
            <w:left w:val="none" w:sz="0" w:space="0" w:color="auto"/>
            <w:bottom w:val="none" w:sz="0" w:space="0" w:color="auto"/>
            <w:right w:val="none" w:sz="0" w:space="0" w:color="auto"/>
          </w:divBdr>
        </w:div>
        <w:div w:id="977689858">
          <w:marLeft w:val="640"/>
          <w:marRight w:val="0"/>
          <w:marTop w:val="0"/>
          <w:marBottom w:val="0"/>
          <w:divBdr>
            <w:top w:val="none" w:sz="0" w:space="0" w:color="auto"/>
            <w:left w:val="none" w:sz="0" w:space="0" w:color="auto"/>
            <w:bottom w:val="none" w:sz="0" w:space="0" w:color="auto"/>
            <w:right w:val="none" w:sz="0" w:space="0" w:color="auto"/>
          </w:divBdr>
        </w:div>
        <w:div w:id="984549625">
          <w:marLeft w:val="640"/>
          <w:marRight w:val="0"/>
          <w:marTop w:val="0"/>
          <w:marBottom w:val="0"/>
          <w:divBdr>
            <w:top w:val="none" w:sz="0" w:space="0" w:color="auto"/>
            <w:left w:val="none" w:sz="0" w:space="0" w:color="auto"/>
            <w:bottom w:val="none" w:sz="0" w:space="0" w:color="auto"/>
            <w:right w:val="none" w:sz="0" w:space="0" w:color="auto"/>
          </w:divBdr>
        </w:div>
        <w:div w:id="987828984">
          <w:marLeft w:val="640"/>
          <w:marRight w:val="0"/>
          <w:marTop w:val="0"/>
          <w:marBottom w:val="0"/>
          <w:divBdr>
            <w:top w:val="none" w:sz="0" w:space="0" w:color="auto"/>
            <w:left w:val="none" w:sz="0" w:space="0" w:color="auto"/>
            <w:bottom w:val="none" w:sz="0" w:space="0" w:color="auto"/>
            <w:right w:val="none" w:sz="0" w:space="0" w:color="auto"/>
          </w:divBdr>
        </w:div>
        <w:div w:id="1131481435">
          <w:marLeft w:val="640"/>
          <w:marRight w:val="0"/>
          <w:marTop w:val="0"/>
          <w:marBottom w:val="0"/>
          <w:divBdr>
            <w:top w:val="none" w:sz="0" w:space="0" w:color="auto"/>
            <w:left w:val="none" w:sz="0" w:space="0" w:color="auto"/>
            <w:bottom w:val="none" w:sz="0" w:space="0" w:color="auto"/>
            <w:right w:val="none" w:sz="0" w:space="0" w:color="auto"/>
          </w:divBdr>
        </w:div>
        <w:div w:id="1143234303">
          <w:marLeft w:val="640"/>
          <w:marRight w:val="0"/>
          <w:marTop w:val="0"/>
          <w:marBottom w:val="0"/>
          <w:divBdr>
            <w:top w:val="none" w:sz="0" w:space="0" w:color="auto"/>
            <w:left w:val="none" w:sz="0" w:space="0" w:color="auto"/>
            <w:bottom w:val="none" w:sz="0" w:space="0" w:color="auto"/>
            <w:right w:val="none" w:sz="0" w:space="0" w:color="auto"/>
          </w:divBdr>
        </w:div>
        <w:div w:id="1161895696">
          <w:marLeft w:val="640"/>
          <w:marRight w:val="0"/>
          <w:marTop w:val="0"/>
          <w:marBottom w:val="0"/>
          <w:divBdr>
            <w:top w:val="none" w:sz="0" w:space="0" w:color="auto"/>
            <w:left w:val="none" w:sz="0" w:space="0" w:color="auto"/>
            <w:bottom w:val="none" w:sz="0" w:space="0" w:color="auto"/>
            <w:right w:val="none" w:sz="0" w:space="0" w:color="auto"/>
          </w:divBdr>
        </w:div>
        <w:div w:id="1215124482">
          <w:marLeft w:val="640"/>
          <w:marRight w:val="0"/>
          <w:marTop w:val="0"/>
          <w:marBottom w:val="0"/>
          <w:divBdr>
            <w:top w:val="none" w:sz="0" w:space="0" w:color="auto"/>
            <w:left w:val="none" w:sz="0" w:space="0" w:color="auto"/>
            <w:bottom w:val="none" w:sz="0" w:space="0" w:color="auto"/>
            <w:right w:val="none" w:sz="0" w:space="0" w:color="auto"/>
          </w:divBdr>
        </w:div>
        <w:div w:id="1252592853">
          <w:marLeft w:val="640"/>
          <w:marRight w:val="0"/>
          <w:marTop w:val="0"/>
          <w:marBottom w:val="0"/>
          <w:divBdr>
            <w:top w:val="none" w:sz="0" w:space="0" w:color="auto"/>
            <w:left w:val="none" w:sz="0" w:space="0" w:color="auto"/>
            <w:bottom w:val="none" w:sz="0" w:space="0" w:color="auto"/>
            <w:right w:val="none" w:sz="0" w:space="0" w:color="auto"/>
          </w:divBdr>
        </w:div>
        <w:div w:id="1297296301">
          <w:marLeft w:val="640"/>
          <w:marRight w:val="0"/>
          <w:marTop w:val="0"/>
          <w:marBottom w:val="0"/>
          <w:divBdr>
            <w:top w:val="none" w:sz="0" w:space="0" w:color="auto"/>
            <w:left w:val="none" w:sz="0" w:space="0" w:color="auto"/>
            <w:bottom w:val="none" w:sz="0" w:space="0" w:color="auto"/>
            <w:right w:val="none" w:sz="0" w:space="0" w:color="auto"/>
          </w:divBdr>
        </w:div>
        <w:div w:id="1511942536">
          <w:marLeft w:val="640"/>
          <w:marRight w:val="0"/>
          <w:marTop w:val="0"/>
          <w:marBottom w:val="0"/>
          <w:divBdr>
            <w:top w:val="none" w:sz="0" w:space="0" w:color="auto"/>
            <w:left w:val="none" w:sz="0" w:space="0" w:color="auto"/>
            <w:bottom w:val="none" w:sz="0" w:space="0" w:color="auto"/>
            <w:right w:val="none" w:sz="0" w:space="0" w:color="auto"/>
          </w:divBdr>
        </w:div>
        <w:div w:id="1667900065">
          <w:marLeft w:val="640"/>
          <w:marRight w:val="0"/>
          <w:marTop w:val="0"/>
          <w:marBottom w:val="0"/>
          <w:divBdr>
            <w:top w:val="none" w:sz="0" w:space="0" w:color="auto"/>
            <w:left w:val="none" w:sz="0" w:space="0" w:color="auto"/>
            <w:bottom w:val="none" w:sz="0" w:space="0" w:color="auto"/>
            <w:right w:val="none" w:sz="0" w:space="0" w:color="auto"/>
          </w:divBdr>
        </w:div>
        <w:div w:id="1854109447">
          <w:marLeft w:val="640"/>
          <w:marRight w:val="0"/>
          <w:marTop w:val="0"/>
          <w:marBottom w:val="0"/>
          <w:divBdr>
            <w:top w:val="none" w:sz="0" w:space="0" w:color="auto"/>
            <w:left w:val="none" w:sz="0" w:space="0" w:color="auto"/>
            <w:bottom w:val="none" w:sz="0" w:space="0" w:color="auto"/>
            <w:right w:val="none" w:sz="0" w:space="0" w:color="auto"/>
          </w:divBdr>
        </w:div>
        <w:div w:id="1891460564">
          <w:marLeft w:val="640"/>
          <w:marRight w:val="0"/>
          <w:marTop w:val="0"/>
          <w:marBottom w:val="0"/>
          <w:divBdr>
            <w:top w:val="none" w:sz="0" w:space="0" w:color="auto"/>
            <w:left w:val="none" w:sz="0" w:space="0" w:color="auto"/>
            <w:bottom w:val="none" w:sz="0" w:space="0" w:color="auto"/>
            <w:right w:val="none" w:sz="0" w:space="0" w:color="auto"/>
          </w:divBdr>
        </w:div>
      </w:divsChild>
    </w:div>
    <w:div w:id="1361933003">
      <w:bodyDiv w:val="1"/>
      <w:marLeft w:val="0"/>
      <w:marRight w:val="0"/>
      <w:marTop w:val="0"/>
      <w:marBottom w:val="0"/>
      <w:divBdr>
        <w:top w:val="none" w:sz="0" w:space="0" w:color="auto"/>
        <w:left w:val="none" w:sz="0" w:space="0" w:color="auto"/>
        <w:bottom w:val="none" w:sz="0" w:space="0" w:color="auto"/>
        <w:right w:val="none" w:sz="0" w:space="0" w:color="auto"/>
      </w:divBdr>
      <w:divsChild>
        <w:div w:id="41443254">
          <w:marLeft w:val="640"/>
          <w:marRight w:val="0"/>
          <w:marTop w:val="0"/>
          <w:marBottom w:val="0"/>
          <w:divBdr>
            <w:top w:val="none" w:sz="0" w:space="0" w:color="auto"/>
            <w:left w:val="none" w:sz="0" w:space="0" w:color="auto"/>
            <w:bottom w:val="none" w:sz="0" w:space="0" w:color="auto"/>
            <w:right w:val="none" w:sz="0" w:space="0" w:color="auto"/>
          </w:divBdr>
        </w:div>
        <w:div w:id="313998229">
          <w:marLeft w:val="640"/>
          <w:marRight w:val="0"/>
          <w:marTop w:val="0"/>
          <w:marBottom w:val="0"/>
          <w:divBdr>
            <w:top w:val="none" w:sz="0" w:space="0" w:color="auto"/>
            <w:left w:val="none" w:sz="0" w:space="0" w:color="auto"/>
            <w:bottom w:val="none" w:sz="0" w:space="0" w:color="auto"/>
            <w:right w:val="none" w:sz="0" w:space="0" w:color="auto"/>
          </w:divBdr>
        </w:div>
        <w:div w:id="358898212">
          <w:marLeft w:val="640"/>
          <w:marRight w:val="0"/>
          <w:marTop w:val="0"/>
          <w:marBottom w:val="0"/>
          <w:divBdr>
            <w:top w:val="none" w:sz="0" w:space="0" w:color="auto"/>
            <w:left w:val="none" w:sz="0" w:space="0" w:color="auto"/>
            <w:bottom w:val="none" w:sz="0" w:space="0" w:color="auto"/>
            <w:right w:val="none" w:sz="0" w:space="0" w:color="auto"/>
          </w:divBdr>
        </w:div>
        <w:div w:id="404305902">
          <w:marLeft w:val="640"/>
          <w:marRight w:val="0"/>
          <w:marTop w:val="0"/>
          <w:marBottom w:val="0"/>
          <w:divBdr>
            <w:top w:val="none" w:sz="0" w:space="0" w:color="auto"/>
            <w:left w:val="none" w:sz="0" w:space="0" w:color="auto"/>
            <w:bottom w:val="none" w:sz="0" w:space="0" w:color="auto"/>
            <w:right w:val="none" w:sz="0" w:space="0" w:color="auto"/>
          </w:divBdr>
        </w:div>
        <w:div w:id="410927127">
          <w:marLeft w:val="640"/>
          <w:marRight w:val="0"/>
          <w:marTop w:val="0"/>
          <w:marBottom w:val="0"/>
          <w:divBdr>
            <w:top w:val="none" w:sz="0" w:space="0" w:color="auto"/>
            <w:left w:val="none" w:sz="0" w:space="0" w:color="auto"/>
            <w:bottom w:val="none" w:sz="0" w:space="0" w:color="auto"/>
            <w:right w:val="none" w:sz="0" w:space="0" w:color="auto"/>
          </w:divBdr>
        </w:div>
        <w:div w:id="585067431">
          <w:marLeft w:val="640"/>
          <w:marRight w:val="0"/>
          <w:marTop w:val="0"/>
          <w:marBottom w:val="0"/>
          <w:divBdr>
            <w:top w:val="none" w:sz="0" w:space="0" w:color="auto"/>
            <w:left w:val="none" w:sz="0" w:space="0" w:color="auto"/>
            <w:bottom w:val="none" w:sz="0" w:space="0" w:color="auto"/>
            <w:right w:val="none" w:sz="0" w:space="0" w:color="auto"/>
          </w:divBdr>
        </w:div>
        <w:div w:id="905531256">
          <w:marLeft w:val="640"/>
          <w:marRight w:val="0"/>
          <w:marTop w:val="0"/>
          <w:marBottom w:val="0"/>
          <w:divBdr>
            <w:top w:val="none" w:sz="0" w:space="0" w:color="auto"/>
            <w:left w:val="none" w:sz="0" w:space="0" w:color="auto"/>
            <w:bottom w:val="none" w:sz="0" w:space="0" w:color="auto"/>
            <w:right w:val="none" w:sz="0" w:space="0" w:color="auto"/>
          </w:divBdr>
        </w:div>
        <w:div w:id="991065173">
          <w:marLeft w:val="640"/>
          <w:marRight w:val="0"/>
          <w:marTop w:val="0"/>
          <w:marBottom w:val="0"/>
          <w:divBdr>
            <w:top w:val="none" w:sz="0" w:space="0" w:color="auto"/>
            <w:left w:val="none" w:sz="0" w:space="0" w:color="auto"/>
            <w:bottom w:val="none" w:sz="0" w:space="0" w:color="auto"/>
            <w:right w:val="none" w:sz="0" w:space="0" w:color="auto"/>
          </w:divBdr>
        </w:div>
        <w:div w:id="1106776600">
          <w:marLeft w:val="640"/>
          <w:marRight w:val="0"/>
          <w:marTop w:val="0"/>
          <w:marBottom w:val="0"/>
          <w:divBdr>
            <w:top w:val="none" w:sz="0" w:space="0" w:color="auto"/>
            <w:left w:val="none" w:sz="0" w:space="0" w:color="auto"/>
            <w:bottom w:val="none" w:sz="0" w:space="0" w:color="auto"/>
            <w:right w:val="none" w:sz="0" w:space="0" w:color="auto"/>
          </w:divBdr>
        </w:div>
        <w:div w:id="1293829786">
          <w:marLeft w:val="640"/>
          <w:marRight w:val="0"/>
          <w:marTop w:val="0"/>
          <w:marBottom w:val="0"/>
          <w:divBdr>
            <w:top w:val="none" w:sz="0" w:space="0" w:color="auto"/>
            <w:left w:val="none" w:sz="0" w:space="0" w:color="auto"/>
            <w:bottom w:val="none" w:sz="0" w:space="0" w:color="auto"/>
            <w:right w:val="none" w:sz="0" w:space="0" w:color="auto"/>
          </w:divBdr>
        </w:div>
        <w:div w:id="1348216394">
          <w:marLeft w:val="640"/>
          <w:marRight w:val="0"/>
          <w:marTop w:val="0"/>
          <w:marBottom w:val="0"/>
          <w:divBdr>
            <w:top w:val="none" w:sz="0" w:space="0" w:color="auto"/>
            <w:left w:val="none" w:sz="0" w:space="0" w:color="auto"/>
            <w:bottom w:val="none" w:sz="0" w:space="0" w:color="auto"/>
            <w:right w:val="none" w:sz="0" w:space="0" w:color="auto"/>
          </w:divBdr>
        </w:div>
        <w:div w:id="1447887205">
          <w:marLeft w:val="640"/>
          <w:marRight w:val="0"/>
          <w:marTop w:val="0"/>
          <w:marBottom w:val="0"/>
          <w:divBdr>
            <w:top w:val="none" w:sz="0" w:space="0" w:color="auto"/>
            <w:left w:val="none" w:sz="0" w:space="0" w:color="auto"/>
            <w:bottom w:val="none" w:sz="0" w:space="0" w:color="auto"/>
            <w:right w:val="none" w:sz="0" w:space="0" w:color="auto"/>
          </w:divBdr>
        </w:div>
        <w:div w:id="1630814441">
          <w:marLeft w:val="640"/>
          <w:marRight w:val="0"/>
          <w:marTop w:val="0"/>
          <w:marBottom w:val="0"/>
          <w:divBdr>
            <w:top w:val="none" w:sz="0" w:space="0" w:color="auto"/>
            <w:left w:val="none" w:sz="0" w:space="0" w:color="auto"/>
            <w:bottom w:val="none" w:sz="0" w:space="0" w:color="auto"/>
            <w:right w:val="none" w:sz="0" w:space="0" w:color="auto"/>
          </w:divBdr>
        </w:div>
        <w:div w:id="1676806853">
          <w:marLeft w:val="640"/>
          <w:marRight w:val="0"/>
          <w:marTop w:val="0"/>
          <w:marBottom w:val="0"/>
          <w:divBdr>
            <w:top w:val="none" w:sz="0" w:space="0" w:color="auto"/>
            <w:left w:val="none" w:sz="0" w:space="0" w:color="auto"/>
            <w:bottom w:val="none" w:sz="0" w:space="0" w:color="auto"/>
            <w:right w:val="none" w:sz="0" w:space="0" w:color="auto"/>
          </w:divBdr>
        </w:div>
        <w:div w:id="1678579289">
          <w:marLeft w:val="640"/>
          <w:marRight w:val="0"/>
          <w:marTop w:val="0"/>
          <w:marBottom w:val="0"/>
          <w:divBdr>
            <w:top w:val="none" w:sz="0" w:space="0" w:color="auto"/>
            <w:left w:val="none" w:sz="0" w:space="0" w:color="auto"/>
            <w:bottom w:val="none" w:sz="0" w:space="0" w:color="auto"/>
            <w:right w:val="none" w:sz="0" w:space="0" w:color="auto"/>
          </w:divBdr>
        </w:div>
        <w:div w:id="1802573616">
          <w:marLeft w:val="640"/>
          <w:marRight w:val="0"/>
          <w:marTop w:val="0"/>
          <w:marBottom w:val="0"/>
          <w:divBdr>
            <w:top w:val="none" w:sz="0" w:space="0" w:color="auto"/>
            <w:left w:val="none" w:sz="0" w:space="0" w:color="auto"/>
            <w:bottom w:val="none" w:sz="0" w:space="0" w:color="auto"/>
            <w:right w:val="none" w:sz="0" w:space="0" w:color="auto"/>
          </w:divBdr>
        </w:div>
        <w:div w:id="1812820746">
          <w:marLeft w:val="640"/>
          <w:marRight w:val="0"/>
          <w:marTop w:val="0"/>
          <w:marBottom w:val="0"/>
          <w:divBdr>
            <w:top w:val="none" w:sz="0" w:space="0" w:color="auto"/>
            <w:left w:val="none" w:sz="0" w:space="0" w:color="auto"/>
            <w:bottom w:val="none" w:sz="0" w:space="0" w:color="auto"/>
            <w:right w:val="none" w:sz="0" w:space="0" w:color="auto"/>
          </w:divBdr>
        </w:div>
        <w:div w:id="1825656579">
          <w:marLeft w:val="640"/>
          <w:marRight w:val="0"/>
          <w:marTop w:val="0"/>
          <w:marBottom w:val="0"/>
          <w:divBdr>
            <w:top w:val="none" w:sz="0" w:space="0" w:color="auto"/>
            <w:left w:val="none" w:sz="0" w:space="0" w:color="auto"/>
            <w:bottom w:val="none" w:sz="0" w:space="0" w:color="auto"/>
            <w:right w:val="none" w:sz="0" w:space="0" w:color="auto"/>
          </w:divBdr>
        </w:div>
        <w:div w:id="1917279121">
          <w:marLeft w:val="640"/>
          <w:marRight w:val="0"/>
          <w:marTop w:val="0"/>
          <w:marBottom w:val="0"/>
          <w:divBdr>
            <w:top w:val="none" w:sz="0" w:space="0" w:color="auto"/>
            <w:left w:val="none" w:sz="0" w:space="0" w:color="auto"/>
            <w:bottom w:val="none" w:sz="0" w:space="0" w:color="auto"/>
            <w:right w:val="none" w:sz="0" w:space="0" w:color="auto"/>
          </w:divBdr>
        </w:div>
        <w:div w:id="1954552481">
          <w:marLeft w:val="640"/>
          <w:marRight w:val="0"/>
          <w:marTop w:val="0"/>
          <w:marBottom w:val="0"/>
          <w:divBdr>
            <w:top w:val="none" w:sz="0" w:space="0" w:color="auto"/>
            <w:left w:val="none" w:sz="0" w:space="0" w:color="auto"/>
            <w:bottom w:val="none" w:sz="0" w:space="0" w:color="auto"/>
            <w:right w:val="none" w:sz="0" w:space="0" w:color="auto"/>
          </w:divBdr>
        </w:div>
        <w:div w:id="2138251361">
          <w:marLeft w:val="640"/>
          <w:marRight w:val="0"/>
          <w:marTop w:val="0"/>
          <w:marBottom w:val="0"/>
          <w:divBdr>
            <w:top w:val="none" w:sz="0" w:space="0" w:color="auto"/>
            <w:left w:val="none" w:sz="0" w:space="0" w:color="auto"/>
            <w:bottom w:val="none" w:sz="0" w:space="0" w:color="auto"/>
            <w:right w:val="none" w:sz="0" w:space="0" w:color="auto"/>
          </w:divBdr>
        </w:div>
      </w:divsChild>
    </w:div>
    <w:div w:id="1371880437">
      <w:bodyDiv w:val="1"/>
      <w:marLeft w:val="0"/>
      <w:marRight w:val="0"/>
      <w:marTop w:val="0"/>
      <w:marBottom w:val="0"/>
      <w:divBdr>
        <w:top w:val="none" w:sz="0" w:space="0" w:color="auto"/>
        <w:left w:val="none" w:sz="0" w:space="0" w:color="auto"/>
        <w:bottom w:val="none" w:sz="0" w:space="0" w:color="auto"/>
        <w:right w:val="none" w:sz="0" w:space="0" w:color="auto"/>
      </w:divBdr>
      <w:divsChild>
        <w:div w:id="28997376">
          <w:marLeft w:val="640"/>
          <w:marRight w:val="0"/>
          <w:marTop w:val="0"/>
          <w:marBottom w:val="0"/>
          <w:divBdr>
            <w:top w:val="none" w:sz="0" w:space="0" w:color="auto"/>
            <w:left w:val="none" w:sz="0" w:space="0" w:color="auto"/>
            <w:bottom w:val="none" w:sz="0" w:space="0" w:color="auto"/>
            <w:right w:val="none" w:sz="0" w:space="0" w:color="auto"/>
          </w:divBdr>
        </w:div>
        <w:div w:id="73744709">
          <w:marLeft w:val="640"/>
          <w:marRight w:val="0"/>
          <w:marTop w:val="0"/>
          <w:marBottom w:val="0"/>
          <w:divBdr>
            <w:top w:val="none" w:sz="0" w:space="0" w:color="auto"/>
            <w:left w:val="none" w:sz="0" w:space="0" w:color="auto"/>
            <w:bottom w:val="none" w:sz="0" w:space="0" w:color="auto"/>
            <w:right w:val="none" w:sz="0" w:space="0" w:color="auto"/>
          </w:divBdr>
        </w:div>
        <w:div w:id="193885810">
          <w:marLeft w:val="640"/>
          <w:marRight w:val="0"/>
          <w:marTop w:val="0"/>
          <w:marBottom w:val="0"/>
          <w:divBdr>
            <w:top w:val="none" w:sz="0" w:space="0" w:color="auto"/>
            <w:left w:val="none" w:sz="0" w:space="0" w:color="auto"/>
            <w:bottom w:val="none" w:sz="0" w:space="0" w:color="auto"/>
            <w:right w:val="none" w:sz="0" w:space="0" w:color="auto"/>
          </w:divBdr>
        </w:div>
        <w:div w:id="217018621">
          <w:marLeft w:val="640"/>
          <w:marRight w:val="0"/>
          <w:marTop w:val="0"/>
          <w:marBottom w:val="0"/>
          <w:divBdr>
            <w:top w:val="none" w:sz="0" w:space="0" w:color="auto"/>
            <w:left w:val="none" w:sz="0" w:space="0" w:color="auto"/>
            <w:bottom w:val="none" w:sz="0" w:space="0" w:color="auto"/>
            <w:right w:val="none" w:sz="0" w:space="0" w:color="auto"/>
          </w:divBdr>
        </w:div>
        <w:div w:id="369382742">
          <w:marLeft w:val="640"/>
          <w:marRight w:val="0"/>
          <w:marTop w:val="0"/>
          <w:marBottom w:val="0"/>
          <w:divBdr>
            <w:top w:val="none" w:sz="0" w:space="0" w:color="auto"/>
            <w:left w:val="none" w:sz="0" w:space="0" w:color="auto"/>
            <w:bottom w:val="none" w:sz="0" w:space="0" w:color="auto"/>
            <w:right w:val="none" w:sz="0" w:space="0" w:color="auto"/>
          </w:divBdr>
        </w:div>
        <w:div w:id="389352031">
          <w:marLeft w:val="640"/>
          <w:marRight w:val="0"/>
          <w:marTop w:val="0"/>
          <w:marBottom w:val="0"/>
          <w:divBdr>
            <w:top w:val="none" w:sz="0" w:space="0" w:color="auto"/>
            <w:left w:val="none" w:sz="0" w:space="0" w:color="auto"/>
            <w:bottom w:val="none" w:sz="0" w:space="0" w:color="auto"/>
            <w:right w:val="none" w:sz="0" w:space="0" w:color="auto"/>
          </w:divBdr>
        </w:div>
        <w:div w:id="400719689">
          <w:marLeft w:val="640"/>
          <w:marRight w:val="0"/>
          <w:marTop w:val="0"/>
          <w:marBottom w:val="0"/>
          <w:divBdr>
            <w:top w:val="none" w:sz="0" w:space="0" w:color="auto"/>
            <w:left w:val="none" w:sz="0" w:space="0" w:color="auto"/>
            <w:bottom w:val="none" w:sz="0" w:space="0" w:color="auto"/>
            <w:right w:val="none" w:sz="0" w:space="0" w:color="auto"/>
          </w:divBdr>
        </w:div>
        <w:div w:id="409546046">
          <w:marLeft w:val="640"/>
          <w:marRight w:val="0"/>
          <w:marTop w:val="0"/>
          <w:marBottom w:val="0"/>
          <w:divBdr>
            <w:top w:val="none" w:sz="0" w:space="0" w:color="auto"/>
            <w:left w:val="none" w:sz="0" w:space="0" w:color="auto"/>
            <w:bottom w:val="none" w:sz="0" w:space="0" w:color="auto"/>
            <w:right w:val="none" w:sz="0" w:space="0" w:color="auto"/>
          </w:divBdr>
        </w:div>
        <w:div w:id="836961944">
          <w:marLeft w:val="640"/>
          <w:marRight w:val="0"/>
          <w:marTop w:val="0"/>
          <w:marBottom w:val="0"/>
          <w:divBdr>
            <w:top w:val="none" w:sz="0" w:space="0" w:color="auto"/>
            <w:left w:val="none" w:sz="0" w:space="0" w:color="auto"/>
            <w:bottom w:val="none" w:sz="0" w:space="0" w:color="auto"/>
            <w:right w:val="none" w:sz="0" w:space="0" w:color="auto"/>
          </w:divBdr>
        </w:div>
        <w:div w:id="923612755">
          <w:marLeft w:val="640"/>
          <w:marRight w:val="0"/>
          <w:marTop w:val="0"/>
          <w:marBottom w:val="0"/>
          <w:divBdr>
            <w:top w:val="none" w:sz="0" w:space="0" w:color="auto"/>
            <w:left w:val="none" w:sz="0" w:space="0" w:color="auto"/>
            <w:bottom w:val="none" w:sz="0" w:space="0" w:color="auto"/>
            <w:right w:val="none" w:sz="0" w:space="0" w:color="auto"/>
          </w:divBdr>
        </w:div>
        <w:div w:id="952711178">
          <w:marLeft w:val="640"/>
          <w:marRight w:val="0"/>
          <w:marTop w:val="0"/>
          <w:marBottom w:val="0"/>
          <w:divBdr>
            <w:top w:val="none" w:sz="0" w:space="0" w:color="auto"/>
            <w:left w:val="none" w:sz="0" w:space="0" w:color="auto"/>
            <w:bottom w:val="none" w:sz="0" w:space="0" w:color="auto"/>
            <w:right w:val="none" w:sz="0" w:space="0" w:color="auto"/>
          </w:divBdr>
        </w:div>
        <w:div w:id="1018045367">
          <w:marLeft w:val="640"/>
          <w:marRight w:val="0"/>
          <w:marTop w:val="0"/>
          <w:marBottom w:val="0"/>
          <w:divBdr>
            <w:top w:val="none" w:sz="0" w:space="0" w:color="auto"/>
            <w:left w:val="none" w:sz="0" w:space="0" w:color="auto"/>
            <w:bottom w:val="none" w:sz="0" w:space="0" w:color="auto"/>
            <w:right w:val="none" w:sz="0" w:space="0" w:color="auto"/>
          </w:divBdr>
        </w:div>
        <w:div w:id="1301420908">
          <w:marLeft w:val="640"/>
          <w:marRight w:val="0"/>
          <w:marTop w:val="0"/>
          <w:marBottom w:val="0"/>
          <w:divBdr>
            <w:top w:val="none" w:sz="0" w:space="0" w:color="auto"/>
            <w:left w:val="none" w:sz="0" w:space="0" w:color="auto"/>
            <w:bottom w:val="none" w:sz="0" w:space="0" w:color="auto"/>
            <w:right w:val="none" w:sz="0" w:space="0" w:color="auto"/>
          </w:divBdr>
        </w:div>
        <w:div w:id="1351952690">
          <w:marLeft w:val="640"/>
          <w:marRight w:val="0"/>
          <w:marTop w:val="0"/>
          <w:marBottom w:val="0"/>
          <w:divBdr>
            <w:top w:val="none" w:sz="0" w:space="0" w:color="auto"/>
            <w:left w:val="none" w:sz="0" w:space="0" w:color="auto"/>
            <w:bottom w:val="none" w:sz="0" w:space="0" w:color="auto"/>
            <w:right w:val="none" w:sz="0" w:space="0" w:color="auto"/>
          </w:divBdr>
        </w:div>
        <w:div w:id="1364213858">
          <w:marLeft w:val="640"/>
          <w:marRight w:val="0"/>
          <w:marTop w:val="0"/>
          <w:marBottom w:val="0"/>
          <w:divBdr>
            <w:top w:val="none" w:sz="0" w:space="0" w:color="auto"/>
            <w:left w:val="none" w:sz="0" w:space="0" w:color="auto"/>
            <w:bottom w:val="none" w:sz="0" w:space="0" w:color="auto"/>
            <w:right w:val="none" w:sz="0" w:space="0" w:color="auto"/>
          </w:divBdr>
        </w:div>
        <w:div w:id="1374421937">
          <w:marLeft w:val="640"/>
          <w:marRight w:val="0"/>
          <w:marTop w:val="0"/>
          <w:marBottom w:val="0"/>
          <w:divBdr>
            <w:top w:val="none" w:sz="0" w:space="0" w:color="auto"/>
            <w:left w:val="none" w:sz="0" w:space="0" w:color="auto"/>
            <w:bottom w:val="none" w:sz="0" w:space="0" w:color="auto"/>
            <w:right w:val="none" w:sz="0" w:space="0" w:color="auto"/>
          </w:divBdr>
        </w:div>
        <w:div w:id="1376931731">
          <w:marLeft w:val="640"/>
          <w:marRight w:val="0"/>
          <w:marTop w:val="0"/>
          <w:marBottom w:val="0"/>
          <w:divBdr>
            <w:top w:val="none" w:sz="0" w:space="0" w:color="auto"/>
            <w:left w:val="none" w:sz="0" w:space="0" w:color="auto"/>
            <w:bottom w:val="none" w:sz="0" w:space="0" w:color="auto"/>
            <w:right w:val="none" w:sz="0" w:space="0" w:color="auto"/>
          </w:divBdr>
        </w:div>
        <w:div w:id="1446919988">
          <w:marLeft w:val="640"/>
          <w:marRight w:val="0"/>
          <w:marTop w:val="0"/>
          <w:marBottom w:val="0"/>
          <w:divBdr>
            <w:top w:val="none" w:sz="0" w:space="0" w:color="auto"/>
            <w:left w:val="none" w:sz="0" w:space="0" w:color="auto"/>
            <w:bottom w:val="none" w:sz="0" w:space="0" w:color="auto"/>
            <w:right w:val="none" w:sz="0" w:space="0" w:color="auto"/>
          </w:divBdr>
        </w:div>
        <w:div w:id="1464033230">
          <w:marLeft w:val="640"/>
          <w:marRight w:val="0"/>
          <w:marTop w:val="0"/>
          <w:marBottom w:val="0"/>
          <w:divBdr>
            <w:top w:val="none" w:sz="0" w:space="0" w:color="auto"/>
            <w:left w:val="none" w:sz="0" w:space="0" w:color="auto"/>
            <w:bottom w:val="none" w:sz="0" w:space="0" w:color="auto"/>
            <w:right w:val="none" w:sz="0" w:space="0" w:color="auto"/>
          </w:divBdr>
        </w:div>
        <w:div w:id="1630940645">
          <w:marLeft w:val="640"/>
          <w:marRight w:val="0"/>
          <w:marTop w:val="0"/>
          <w:marBottom w:val="0"/>
          <w:divBdr>
            <w:top w:val="none" w:sz="0" w:space="0" w:color="auto"/>
            <w:left w:val="none" w:sz="0" w:space="0" w:color="auto"/>
            <w:bottom w:val="none" w:sz="0" w:space="0" w:color="auto"/>
            <w:right w:val="none" w:sz="0" w:space="0" w:color="auto"/>
          </w:divBdr>
        </w:div>
        <w:div w:id="1837719134">
          <w:marLeft w:val="640"/>
          <w:marRight w:val="0"/>
          <w:marTop w:val="0"/>
          <w:marBottom w:val="0"/>
          <w:divBdr>
            <w:top w:val="none" w:sz="0" w:space="0" w:color="auto"/>
            <w:left w:val="none" w:sz="0" w:space="0" w:color="auto"/>
            <w:bottom w:val="none" w:sz="0" w:space="0" w:color="auto"/>
            <w:right w:val="none" w:sz="0" w:space="0" w:color="auto"/>
          </w:divBdr>
        </w:div>
        <w:div w:id="2019576310">
          <w:marLeft w:val="640"/>
          <w:marRight w:val="0"/>
          <w:marTop w:val="0"/>
          <w:marBottom w:val="0"/>
          <w:divBdr>
            <w:top w:val="none" w:sz="0" w:space="0" w:color="auto"/>
            <w:left w:val="none" w:sz="0" w:space="0" w:color="auto"/>
            <w:bottom w:val="none" w:sz="0" w:space="0" w:color="auto"/>
            <w:right w:val="none" w:sz="0" w:space="0" w:color="auto"/>
          </w:divBdr>
        </w:div>
        <w:div w:id="2030137295">
          <w:marLeft w:val="640"/>
          <w:marRight w:val="0"/>
          <w:marTop w:val="0"/>
          <w:marBottom w:val="0"/>
          <w:divBdr>
            <w:top w:val="none" w:sz="0" w:space="0" w:color="auto"/>
            <w:left w:val="none" w:sz="0" w:space="0" w:color="auto"/>
            <w:bottom w:val="none" w:sz="0" w:space="0" w:color="auto"/>
            <w:right w:val="none" w:sz="0" w:space="0" w:color="auto"/>
          </w:divBdr>
        </w:div>
        <w:div w:id="2030913422">
          <w:marLeft w:val="640"/>
          <w:marRight w:val="0"/>
          <w:marTop w:val="0"/>
          <w:marBottom w:val="0"/>
          <w:divBdr>
            <w:top w:val="none" w:sz="0" w:space="0" w:color="auto"/>
            <w:left w:val="none" w:sz="0" w:space="0" w:color="auto"/>
            <w:bottom w:val="none" w:sz="0" w:space="0" w:color="auto"/>
            <w:right w:val="none" w:sz="0" w:space="0" w:color="auto"/>
          </w:divBdr>
        </w:div>
      </w:divsChild>
    </w:div>
    <w:div w:id="1372420879">
      <w:bodyDiv w:val="1"/>
      <w:marLeft w:val="0"/>
      <w:marRight w:val="0"/>
      <w:marTop w:val="0"/>
      <w:marBottom w:val="0"/>
      <w:divBdr>
        <w:top w:val="none" w:sz="0" w:space="0" w:color="auto"/>
        <w:left w:val="none" w:sz="0" w:space="0" w:color="auto"/>
        <w:bottom w:val="none" w:sz="0" w:space="0" w:color="auto"/>
        <w:right w:val="none" w:sz="0" w:space="0" w:color="auto"/>
      </w:divBdr>
    </w:div>
    <w:div w:id="1381319165">
      <w:bodyDiv w:val="1"/>
      <w:marLeft w:val="0"/>
      <w:marRight w:val="0"/>
      <w:marTop w:val="0"/>
      <w:marBottom w:val="0"/>
      <w:divBdr>
        <w:top w:val="none" w:sz="0" w:space="0" w:color="auto"/>
        <w:left w:val="none" w:sz="0" w:space="0" w:color="auto"/>
        <w:bottom w:val="none" w:sz="0" w:space="0" w:color="auto"/>
        <w:right w:val="none" w:sz="0" w:space="0" w:color="auto"/>
      </w:divBdr>
    </w:div>
    <w:div w:id="1388797760">
      <w:bodyDiv w:val="1"/>
      <w:marLeft w:val="0"/>
      <w:marRight w:val="0"/>
      <w:marTop w:val="0"/>
      <w:marBottom w:val="0"/>
      <w:divBdr>
        <w:top w:val="none" w:sz="0" w:space="0" w:color="auto"/>
        <w:left w:val="none" w:sz="0" w:space="0" w:color="auto"/>
        <w:bottom w:val="none" w:sz="0" w:space="0" w:color="auto"/>
        <w:right w:val="none" w:sz="0" w:space="0" w:color="auto"/>
      </w:divBdr>
    </w:div>
    <w:div w:id="1414156520">
      <w:bodyDiv w:val="1"/>
      <w:marLeft w:val="0"/>
      <w:marRight w:val="0"/>
      <w:marTop w:val="0"/>
      <w:marBottom w:val="0"/>
      <w:divBdr>
        <w:top w:val="none" w:sz="0" w:space="0" w:color="auto"/>
        <w:left w:val="none" w:sz="0" w:space="0" w:color="auto"/>
        <w:bottom w:val="none" w:sz="0" w:space="0" w:color="auto"/>
        <w:right w:val="none" w:sz="0" w:space="0" w:color="auto"/>
      </w:divBdr>
      <w:divsChild>
        <w:div w:id="53821552">
          <w:marLeft w:val="640"/>
          <w:marRight w:val="0"/>
          <w:marTop w:val="0"/>
          <w:marBottom w:val="0"/>
          <w:divBdr>
            <w:top w:val="none" w:sz="0" w:space="0" w:color="auto"/>
            <w:left w:val="none" w:sz="0" w:space="0" w:color="auto"/>
            <w:bottom w:val="none" w:sz="0" w:space="0" w:color="auto"/>
            <w:right w:val="none" w:sz="0" w:space="0" w:color="auto"/>
          </w:divBdr>
        </w:div>
        <w:div w:id="78331784">
          <w:marLeft w:val="640"/>
          <w:marRight w:val="0"/>
          <w:marTop w:val="0"/>
          <w:marBottom w:val="0"/>
          <w:divBdr>
            <w:top w:val="none" w:sz="0" w:space="0" w:color="auto"/>
            <w:left w:val="none" w:sz="0" w:space="0" w:color="auto"/>
            <w:bottom w:val="none" w:sz="0" w:space="0" w:color="auto"/>
            <w:right w:val="none" w:sz="0" w:space="0" w:color="auto"/>
          </w:divBdr>
        </w:div>
        <w:div w:id="159006389">
          <w:marLeft w:val="640"/>
          <w:marRight w:val="0"/>
          <w:marTop w:val="0"/>
          <w:marBottom w:val="0"/>
          <w:divBdr>
            <w:top w:val="none" w:sz="0" w:space="0" w:color="auto"/>
            <w:left w:val="none" w:sz="0" w:space="0" w:color="auto"/>
            <w:bottom w:val="none" w:sz="0" w:space="0" w:color="auto"/>
            <w:right w:val="none" w:sz="0" w:space="0" w:color="auto"/>
          </w:divBdr>
        </w:div>
        <w:div w:id="188616145">
          <w:marLeft w:val="640"/>
          <w:marRight w:val="0"/>
          <w:marTop w:val="0"/>
          <w:marBottom w:val="0"/>
          <w:divBdr>
            <w:top w:val="none" w:sz="0" w:space="0" w:color="auto"/>
            <w:left w:val="none" w:sz="0" w:space="0" w:color="auto"/>
            <w:bottom w:val="none" w:sz="0" w:space="0" w:color="auto"/>
            <w:right w:val="none" w:sz="0" w:space="0" w:color="auto"/>
          </w:divBdr>
        </w:div>
        <w:div w:id="358747356">
          <w:marLeft w:val="640"/>
          <w:marRight w:val="0"/>
          <w:marTop w:val="0"/>
          <w:marBottom w:val="0"/>
          <w:divBdr>
            <w:top w:val="none" w:sz="0" w:space="0" w:color="auto"/>
            <w:left w:val="none" w:sz="0" w:space="0" w:color="auto"/>
            <w:bottom w:val="none" w:sz="0" w:space="0" w:color="auto"/>
            <w:right w:val="none" w:sz="0" w:space="0" w:color="auto"/>
          </w:divBdr>
        </w:div>
        <w:div w:id="398746380">
          <w:marLeft w:val="640"/>
          <w:marRight w:val="0"/>
          <w:marTop w:val="0"/>
          <w:marBottom w:val="0"/>
          <w:divBdr>
            <w:top w:val="none" w:sz="0" w:space="0" w:color="auto"/>
            <w:left w:val="none" w:sz="0" w:space="0" w:color="auto"/>
            <w:bottom w:val="none" w:sz="0" w:space="0" w:color="auto"/>
            <w:right w:val="none" w:sz="0" w:space="0" w:color="auto"/>
          </w:divBdr>
        </w:div>
        <w:div w:id="825361837">
          <w:marLeft w:val="640"/>
          <w:marRight w:val="0"/>
          <w:marTop w:val="0"/>
          <w:marBottom w:val="0"/>
          <w:divBdr>
            <w:top w:val="none" w:sz="0" w:space="0" w:color="auto"/>
            <w:left w:val="none" w:sz="0" w:space="0" w:color="auto"/>
            <w:bottom w:val="none" w:sz="0" w:space="0" w:color="auto"/>
            <w:right w:val="none" w:sz="0" w:space="0" w:color="auto"/>
          </w:divBdr>
        </w:div>
        <w:div w:id="1050500540">
          <w:marLeft w:val="640"/>
          <w:marRight w:val="0"/>
          <w:marTop w:val="0"/>
          <w:marBottom w:val="0"/>
          <w:divBdr>
            <w:top w:val="none" w:sz="0" w:space="0" w:color="auto"/>
            <w:left w:val="none" w:sz="0" w:space="0" w:color="auto"/>
            <w:bottom w:val="none" w:sz="0" w:space="0" w:color="auto"/>
            <w:right w:val="none" w:sz="0" w:space="0" w:color="auto"/>
          </w:divBdr>
        </w:div>
        <w:div w:id="1073359577">
          <w:marLeft w:val="640"/>
          <w:marRight w:val="0"/>
          <w:marTop w:val="0"/>
          <w:marBottom w:val="0"/>
          <w:divBdr>
            <w:top w:val="none" w:sz="0" w:space="0" w:color="auto"/>
            <w:left w:val="none" w:sz="0" w:space="0" w:color="auto"/>
            <w:bottom w:val="none" w:sz="0" w:space="0" w:color="auto"/>
            <w:right w:val="none" w:sz="0" w:space="0" w:color="auto"/>
          </w:divBdr>
        </w:div>
        <w:div w:id="1203833139">
          <w:marLeft w:val="640"/>
          <w:marRight w:val="0"/>
          <w:marTop w:val="0"/>
          <w:marBottom w:val="0"/>
          <w:divBdr>
            <w:top w:val="none" w:sz="0" w:space="0" w:color="auto"/>
            <w:left w:val="none" w:sz="0" w:space="0" w:color="auto"/>
            <w:bottom w:val="none" w:sz="0" w:space="0" w:color="auto"/>
            <w:right w:val="none" w:sz="0" w:space="0" w:color="auto"/>
          </w:divBdr>
        </w:div>
        <w:div w:id="1332023175">
          <w:marLeft w:val="640"/>
          <w:marRight w:val="0"/>
          <w:marTop w:val="0"/>
          <w:marBottom w:val="0"/>
          <w:divBdr>
            <w:top w:val="none" w:sz="0" w:space="0" w:color="auto"/>
            <w:left w:val="none" w:sz="0" w:space="0" w:color="auto"/>
            <w:bottom w:val="none" w:sz="0" w:space="0" w:color="auto"/>
            <w:right w:val="none" w:sz="0" w:space="0" w:color="auto"/>
          </w:divBdr>
        </w:div>
        <w:div w:id="1426270614">
          <w:marLeft w:val="640"/>
          <w:marRight w:val="0"/>
          <w:marTop w:val="0"/>
          <w:marBottom w:val="0"/>
          <w:divBdr>
            <w:top w:val="none" w:sz="0" w:space="0" w:color="auto"/>
            <w:left w:val="none" w:sz="0" w:space="0" w:color="auto"/>
            <w:bottom w:val="none" w:sz="0" w:space="0" w:color="auto"/>
            <w:right w:val="none" w:sz="0" w:space="0" w:color="auto"/>
          </w:divBdr>
        </w:div>
        <w:div w:id="1594629993">
          <w:marLeft w:val="640"/>
          <w:marRight w:val="0"/>
          <w:marTop w:val="0"/>
          <w:marBottom w:val="0"/>
          <w:divBdr>
            <w:top w:val="none" w:sz="0" w:space="0" w:color="auto"/>
            <w:left w:val="none" w:sz="0" w:space="0" w:color="auto"/>
            <w:bottom w:val="none" w:sz="0" w:space="0" w:color="auto"/>
            <w:right w:val="none" w:sz="0" w:space="0" w:color="auto"/>
          </w:divBdr>
        </w:div>
        <w:div w:id="1801798391">
          <w:marLeft w:val="640"/>
          <w:marRight w:val="0"/>
          <w:marTop w:val="0"/>
          <w:marBottom w:val="0"/>
          <w:divBdr>
            <w:top w:val="none" w:sz="0" w:space="0" w:color="auto"/>
            <w:left w:val="none" w:sz="0" w:space="0" w:color="auto"/>
            <w:bottom w:val="none" w:sz="0" w:space="0" w:color="auto"/>
            <w:right w:val="none" w:sz="0" w:space="0" w:color="auto"/>
          </w:divBdr>
        </w:div>
        <w:div w:id="1833988250">
          <w:marLeft w:val="640"/>
          <w:marRight w:val="0"/>
          <w:marTop w:val="0"/>
          <w:marBottom w:val="0"/>
          <w:divBdr>
            <w:top w:val="none" w:sz="0" w:space="0" w:color="auto"/>
            <w:left w:val="none" w:sz="0" w:space="0" w:color="auto"/>
            <w:bottom w:val="none" w:sz="0" w:space="0" w:color="auto"/>
            <w:right w:val="none" w:sz="0" w:space="0" w:color="auto"/>
          </w:divBdr>
        </w:div>
        <w:div w:id="1968856369">
          <w:marLeft w:val="640"/>
          <w:marRight w:val="0"/>
          <w:marTop w:val="0"/>
          <w:marBottom w:val="0"/>
          <w:divBdr>
            <w:top w:val="none" w:sz="0" w:space="0" w:color="auto"/>
            <w:left w:val="none" w:sz="0" w:space="0" w:color="auto"/>
            <w:bottom w:val="none" w:sz="0" w:space="0" w:color="auto"/>
            <w:right w:val="none" w:sz="0" w:space="0" w:color="auto"/>
          </w:divBdr>
        </w:div>
        <w:div w:id="1996178129">
          <w:marLeft w:val="640"/>
          <w:marRight w:val="0"/>
          <w:marTop w:val="0"/>
          <w:marBottom w:val="0"/>
          <w:divBdr>
            <w:top w:val="none" w:sz="0" w:space="0" w:color="auto"/>
            <w:left w:val="none" w:sz="0" w:space="0" w:color="auto"/>
            <w:bottom w:val="none" w:sz="0" w:space="0" w:color="auto"/>
            <w:right w:val="none" w:sz="0" w:space="0" w:color="auto"/>
          </w:divBdr>
        </w:div>
        <w:div w:id="2010520819">
          <w:marLeft w:val="640"/>
          <w:marRight w:val="0"/>
          <w:marTop w:val="0"/>
          <w:marBottom w:val="0"/>
          <w:divBdr>
            <w:top w:val="none" w:sz="0" w:space="0" w:color="auto"/>
            <w:left w:val="none" w:sz="0" w:space="0" w:color="auto"/>
            <w:bottom w:val="none" w:sz="0" w:space="0" w:color="auto"/>
            <w:right w:val="none" w:sz="0" w:space="0" w:color="auto"/>
          </w:divBdr>
        </w:div>
        <w:div w:id="2146847705">
          <w:marLeft w:val="640"/>
          <w:marRight w:val="0"/>
          <w:marTop w:val="0"/>
          <w:marBottom w:val="0"/>
          <w:divBdr>
            <w:top w:val="none" w:sz="0" w:space="0" w:color="auto"/>
            <w:left w:val="none" w:sz="0" w:space="0" w:color="auto"/>
            <w:bottom w:val="none" w:sz="0" w:space="0" w:color="auto"/>
            <w:right w:val="none" w:sz="0" w:space="0" w:color="auto"/>
          </w:divBdr>
        </w:div>
      </w:divsChild>
    </w:div>
    <w:div w:id="1424499098">
      <w:bodyDiv w:val="1"/>
      <w:marLeft w:val="0"/>
      <w:marRight w:val="0"/>
      <w:marTop w:val="0"/>
      <w:marBottom w:val="0"/>
      <w:divBdr>
        <w:top w:val="none" w:sz="0" w:space="0" w:color="auto"/>
        <w:left w:val="none" w:sz="0" w:space="0" w:color="auto"/>
        <w:bottom w:val="none" w:sz="0" w:space="0" w:color="auto"/>
        <w:right w:val="none" w:sz="0" w:space="0" w:color="auto"/>
      </w:divBdr>
      <w:divsChild>
        <w:div w:id="96874381">
          <w:marLeft w:val="640"/>
          <w:marRight w:val="0"/>
          <w:marTop w:val="0"/>
          <w:marBottom w:val="0"/>
          <w:divBdr>
            <w:top w:val="none" w:sz="0" w:space="0" w:color="auto"/>
            <w:left w:val="none" w:sz="0" w:space="0" w:color="auto"/>
            <w:bottom w:val="none" w:sz="0" w:space="0" w:color="auto"/>
            <w:right w:val="none" w:sz="0" w:space="0" w:color="auto"/>
          </w:divBdr>
        </w:div>
        <w:div w:id="172885678">
          <w:marLeft w:val="640"/>
          <w:marRight w:val="0"/>
          <w:marTop w:val="0"/>
          <w:marBottom w:val="0"/>
          <w:divBdr>
            <w:top w:val="none" w:sz="0" w:space="0" w:color="auto"/>
            <w:left w:val="none" w:sz="0" w:space="0" w:color="auto"/>
            <w:bottom w:val="none" w:sz="0" w:space="0" w:color="auto"/>
            <w:right w:val="none" w:sz="0" w:space="0" w:color="auto"/>
          </w:divBdr>
        </w:div>
        <w:div w:id="224680340">
          <w:marLeft w:val="640"/>
          <w:marRight w:val="0"/>
          <w:marTop w:val="0"/>
          <w:marBottom w:val="0"/>
          <w:divBdr>
            <w:top w:val="none" w:sz="0" w:space="0" w:color="auto"/>
            <w:left w:val="none" w:sz="0" w:space="0" w:color="auto"/>
            <w:bottom w:val="none" w:sz="0" w:space="0" w:color="auto"/>
            <w:right w:val="none" w:sz="0" w:space="0" w:color="auto"/>
          </w:divBdr>
        </w:div>
        <w:div w:id="360977776">
          <w:marLeft w:val="640"/>
          <w:marRight w:val="0"/>
          <w:marTop w:val="0"/>
          <w:marBottom w:val="0"/>
          <w:divBdr>
            <w:top w:val="none" w:sz="0" w:space="0" w:color="auto"/>
            <w:left w:val="none" w:sz="0" w:space="0" w:color="auto"/>
            <w:bottom w:val="none" w:sz="0" w:space="0" w:color="auto"/>
            <w:right w:val="none" w:sz="0" w:space="0" w:color="auto"/>
          </w:divBdr>
        </w:div>
        <w:div w:id="397629098">
          <w:marLeft w:val="640"/>
          <w:marRight w:val="0"/>
          <w:marTop w:val="0"/>
          <w:marBottom w:val="0"/>
          <w:divBdr>
            <w:top w:val="none" w:sz="0" w:space="0" w:color="auto"/>
            <w:left w:val="none" w:sz="0" w:space="0" w:color="auto"/>
            <w:bottom w:val="none" w:sz="0" w:space="0" w:color="auto"/>
            <w:right w:val="none" w:sz="0" w:space="0" w:color="auto"/>
          </w:divBdr>
        </w:div>
        <w:div w:id="495194867">
          <w:marLeft w:val="640"/>
          <w:marRight w:val="0"/>
          <w:marTop w:val="0"/>
          <w:marBottom w:val="0"/>
          <w:divBdr>
            <w:top w:val="none" w:sz="0" w:space="0" w:color="auto"/>
            <w:left w:val="none" w:sz="0" w:space="0" w:color="auto"/>
            <w:bottom w:val="none" w:sz="0" w:space="0" w:color="auto"/>
            <w:right w:val="none" w:sz="0" w:space="0" w:color="auto"/>
          </w:divBdr>
        </w:div>
        <w:div w:id="602692307">
          <w:marLeft w:val="640"/>
          <w:marRight w:val="0"/>
          <w:marTop w:val="0"/>
          <w:marBottom w:val="0"/>
          <w:divBdr>
            <w:top w:val="none" w:sz="0" w:space="0" w:color="auto"/>
            <w:left w:val="none" w:sz="0" w:space="0" w:color="auto"/>
            <w:bottom w:val="none" w:sz="0" w:space="0" w:color="auto"/>
            <w:right w:val="none" w:sz="0" w:space="0" w:color="auto"/>
          </w:divBdr>
        </w:div>
        <w:div w:id="654722821">
          <w:marLeft w:val="640"/>
          <w:marRight w:val="0"/>
          <w:marTop w:val="0"/>
          <w:marBottom w:val="0"/>
          <w:divBdr>
            <w:top w:val="none" w:sz="0" w:space="0" w:color="auto"/>
            <w:left w:val="none" w:sz="0" w:space="0" w:color="auto"/>
            <w:bottom w:val="none" w:sz="0" w:space="0" w:color="auto"/>
            <w:right w:val="none" w:sz="0" w:space="0" w:color="auto"/>
          </w:divBdr>
        </w:div>
        <w:div w:id="668102683">
          <w:marLeft w:val="640"/>
          <w:marRight w:val="0"/>
          <w:marTop w:val="0"/>
          <w:marBottom w:val="0"/>
          <w:divBdr>
            <w:top w:val="none" w:sz="0" w:space="0" w:color="auto"/>
            <w:left w:val="none" w:sz="0" w:space="0" w:color="auto"/>
            <w:bottom w:val="none" w:sz="0" w:space="0" w:color="auto"/>
            <w:right w:val="none" w:sz="0" w:space="0" w:color="auto"/>
          </w:divBdr>
        </w:div>
        <w:div w:id="713390288">
          <w:marLeft w:val="640"/>
          <w:marRight w:val="0"/>
          <w:marTop w:val="0"/>
          <w:marBottom w:val="0"/>
          <w:divBdr>
            <w:top w:val="none" w:sz="0" w:space="0" w:color="auto"/>
            <w:left w:val="none" w:sz="0" w:space="0" w:color="auto"/>
            <w:bottom w:val="none" w:sz="0" w:space="0" w:color="auto"/>
            <w:right w:val="none" w:sz="0" w:space="0" w:color="auto"/>
          </w:divBdr>
        </w:div>
        <w:div w:id="731083516">
          <w:marLeft w:val="640"/>
          <w:marRight w:val="0"/>
          <w:marTop w:val="0"/>
          <w:marBottom w:val="0"/>
          <w:divBdr>
            <w:top w:val="none" w:sz="0" w:space="0" w:color="auto"/>
            <w:left w:val="none" w:sz="0" w:space="0" w:color="auto"/>
            <w:bottom w:val="none" w:sz="0" w:space="0" w:color="auto"/>
            <w:right w:val="none" w:sz="0" w:space="0" w:color="auto"/>
          </w:divBdr>
        </w:div>
        <w:div w:id="749810982">
          <w:marLeft w:val="640"/>
          <w:marRight w:val="0"/>
          <w:marTop w:val="0"/>
          <w:marBottom w:val="0"/>
          <w:divBdr>
            <w:top w:val="none" w:sz="0" w:space="0" w:color="auto"/>
            <w:left w:val="none" w:sz="0" w:space="0" w:color="auto"/>
            <w:bottom w:val="none" w:sz="0" w:space="0" w:color="auto"/>
            <w:right w:val="none" w:sz="0" w:space="0" w:color="auto"/>
          </w:divBdr>
        </w:div>
        <w:div w:id="1033653419">
          <w:marLeft w:val="640"/>
          <w:marRight w:val="0"/>
          <w:marTop w:val="0"/>
          <w:marBottom w:val="0"/>
          <w:divBdr>
            <w:top w:val="none" w:sz="0" w:space="0" w:color="auto"/>
            <w:left w:val="none" w:sz="0" w:space="0" w:color="auto"/>
            <w:bottom w:val="none" w:sz="0" w:space="0" w:color="auto"/>
            <w:right w:val="none" w:sz="0" w:space="0" w:color="auto"/>
          </w:divBdr>
        </w:div>
        <w:div w:id="1055088183">
          <w:marLeft w:val="640"/>
          <w:marRight w:val="0"/>
          <w:marTop w:val="0"/>
          <w:marBottom w:val="0"/>
          <w:divBdr>
            <w:top w:val="none" w:sz="0" w:space="0" w:color="auto"/>
            <w:left w:val="none" w:sz="0" w:space="0" w:color="auto"/>
            <w:bottom w:val="none" w:sz="0" w:space="0" w:color="auto"/>
            <w:right w:val="none" w:sz="0" w:space="0" w:color="auto"/>
          </w:divBdr>
        </w:div>
        <w:div w:id="1121800018">
          <w:marLeft w:val="640"/>
          <w:marRight w:val="0"/>
          <w:marTop w:val="0"/>
          <w:marBottom w:val="0"/>
          <w:divBdr>
            <w:top w:val="none" w:sz="0" w:space="0" w:color="auto"/>
            <w:left w:val="none" w:sz="0" w:space="0" w:color="auto"/>
            <w:bottom w:val="none" w:sz="0" w:space="0" w:color="auto"/>
            <w:right w:val="none" w:sz="0" w:space="0" w:color="auto"/>
          </w:divBdr>
        </w:div>
        <w:div w:id="1259799454">
          <w:marLeft w:val="640"/>
          <w:marRight w:val="0"/>
          <w:marTop w:val="0"/>
          <w:marBottom w:val="0"/>
          <w:divBdr>
            <w:top w:val="none" w:sz="0" w:space="0" w:color="auto"/>
            <w:left w:val="none" w:sz="0" w:space="0" w:color="auto"/>
            <w:bottom w:val="none" w:sz="0" w:space="0" w:color="auto"/>
            <w:right w:val="none" w:sz="0" w:space="0" w:color="auto"/>
          </w:divBdr>
        </w:div>
        <w:div w:id="1554388548">
          <w:marLeft w:val="640"/>
          <w:marRight w:val="0"/>
          <w:marTop w:val="0"/>
          <w:marBottom w:val="0"/>
          <w:divBdr>
            <w:top w:val="none" w:sz="0" w:space="0" w:color="auto"/>
            <w:left w:val="none" w:sz="0" w:space="0" w:color="auto"/>
            <w:bottom w:val="none" w:sz="0" w:space="0" w:color="auto"/>
            <w:right w:val="none" w:sz="0" w:space="0" w:color="auto"/>
          </w:divBdr>
        </w:div>
        <w:div w:id="1856337809">
          <w:marLeft w:val="640"/>
          <w:marRight w:val="0"/>
          <w:marTop w:val="0"/>
          <w:marBottom w:val="0"/>
          <w:divBdr>
            <w:top w:val="none" w:sz="0" w:space="0" w:color="auto"/>
            <w:left w:val="none" w:sz="0" w:space="0" w:color="auto"/>
            <w:bottom w:val="none" w:sz="0" w:space="0" w:color="auto"/>
            <w:right w:val="none" w:sz="0" w:space="0" w:color="auto"/>
          </w:divBdr>
        </w:div>
        <w:div w:id="1888368249">
          <w:marLeft w:val="640"/>
          <w:marRight w:val="0"/>
          <w:marTop w:val="0"/>
          <w:marBottom w:val="0"/>
          <w:divBdr>
            <w:top w:val="none" w:sz="0" w:space="0" w:color="auto"/>
            <w:left w:val="none" w:sz="0" w:space="0" w:color="auto"/>
            <w:bottom w:val="none" w:sz="0" w:space="0" w:color="auto"/>
            <w:right w:val="none" w:sz="0" w:space="0" w:color="auto"/>
          </w:divBdr>
        </w:div>
        <w:div w:id="1915972977">
          <w:marLeft w:val="640"/>
          <w:marRight w:val="0"/>
          <w:marTop w:val="0"/>
          <w:marBottom w:val="0"/>
          <w:divBdr>
            <w:top w:val="none" w:sz="0" w:space="0" w:color="auto"/>
            <w:left w:val="none" w:sz="0" w:space="0" w:color="auto"/>
            <w:bottom w:val="none" w:sz="0" w:space="0" w:color="auto"/>
            <w:right w:val="none" w:sz="0" w:space="0" w:color="auto"/>
          </w:divBdr>
        </w:div>
        <w:div w:id="1945376615">
          <w:marLeft w:val="640"/>
          <w:marRight w:val="0"/>
          <w:marTop w:val="0"/>
          <w:marBottom w:val="0"/>
          <w:divBdr>
            <w:top w:val="none" w:sz="0" w:space="0" w:color="auto"/>
            <w:left w:val="none" w:sz="0" w:space="0" w:color="auto"/>
            <w:bottom w:val="none" w:sz="0" w:space="0" w:color="auto"/>
            <w:right w:val="none" w:sz="0" w:space="0" w:color="auto"/>
          </w:divBdr>
        </w:div>
        <w:div w:id="2143883730">
          <w:marLeft w:val="640"/>
          <w:marRight w:val="0"/>
          <w:marTop w:val="0"/>
          <w:marBottom w:val="0"/>
          <w:divBdr>
            <w:top w:val="none" w:sz="0" w:space="0" w:color="auto"/>
            <w:left w:val="none" w:sz="0" w:space="0" w:color="auto"/>
            <w:bottom w:val="none" w:sz="0" w:space="0" w:color="auto"/>
            <w:right w:val="none" w:sz="0" w:space="0" w:color="auto"/>
          </w:divBdr>
        </w:div>
      </w:divsChild>
    </w:div>
    <w:div w:id="1426724160">
      <w:bodyDiv w:val="1"/>
      <w:marLeft w:val="0"/>
      <w:marRight w:val="0"/>
      <w:marTop w:val="0"/>
      <w:marBottom w:val="0"/>
      <w:divBdr>
        <w:top w:val="none" w:sz="0" w:space="0" w:color="auto"/>
        <w:left w:val="none" w:sz="0" w:space="0" w:color="auto"/>
        <w:bottom w:val="none" w:sz="0" w:space="0" w:color="auto"/>
        <w:right w:val="none" w:sz="0" w:space="0" w:color="auto"/>
      </w:divBdr>
    </w:div>
    <w:div w:id="1432316151">
      <w:bodyDiv w:val="1"/>
      <w:marLeft w:val="0"/>
      <w:marRight w:val="0"/>
      <w:marTop w:val="0"/>
      <w:marBottom w:val="0"/>
      <w:divBdr>
        <w:top w:val="none" w:sz="0" w:space="0" w:color="auto"/>
        <w:left w:val="none" w:sz="0" w:space="0" w:color="auto"/>
        <w:bottom w:val="none" w:sz="0" w:space="0" w:color="auto"/>
        <w:right w:val="none" w:sz="0" w:space="0" w:color="auto"/>
      </w:divBdr>
    </w:div>
    <w:div w:id="1434131720">
      <w:bodyDiv w:val="1"/>
      <w:marLeft w:val="0"/>
      <w:marRight w:val="0"/>
      <w:marTop w:val="0"/>
      <w:marBottom w:val="0"/>
      <w:divBdr>
        <w:top w:val="none" w:sz="0" w:space="0" w:color="auto"/>
        <w:left w:val="none" w:sz="0" w:space="0" w:color="auto"/>
        <w:bottom w:val="none" w:sz="0" w:space="0" w:color="auto"/>
        <w:right w:val="none" w:sz="0" w:space="0" w:color="auto"/>
      </w:divBdr>
    </w:div>
    <w:div w:id="1434281785">
      <w:bodyDiv w:val="1"/>
      <w:marLeft w:val="0"/>
      <w:marRight w:val="0"/>
      <w:marTop w:val="0"/>
      <w:marBottom w:val="0"/>
      <w:divBdr>
        <w:top w:val="none" w:sz="0" w:space="0" w:color="auto"/>
        <w:left w:val="none" w:sz="0" w:space="0" w:color="auto"/>
        <w:bottom w:val="none" w:sz="0" w:space="0" w:color="auto"/>
        <w:right w:val="none" w:sz="0" w:space="0" w:color="auto"/>
      </w:divBdr>
    </w:div>
    <w:div w:id="1436553815">
      <w:bodyDiv w:val="1"/>
      <w:marLeft w:val="0"/>
      <w:marRight w:val="0"/>
      <w:marTop w:val="0"/>
      <w:marBottom w:val="0"/>
      <w:divBdr>
        <w:top w:val="none" w:sz="0" w:space="0" w:color="auto"/>
        <w:left w:val="none" w:sz="0" w:space="0" w:color="auto"/>
        <w:bottom w:val="none" w:sz="0" w:space="0" w:color="auto"/>
        <w:right w:val="none" w:sz="0" w:space="0" w:color="auto"/>
      </w:divBdr>
      <w:divsChild>
        <w:div w:id="19623456">
          <w:marLeft w:val="640"/>
          <w:marRight w:val="0"/>
          <w:marTop w:val="0"/>
          <w:marBottom w:val="0"/>
          <w:divBdr>
            <w:top w:val="none" w:sz="0" w:space="0" w:color="auto"/>
            <w:left w:val="none" w:sz="0" w:space="0" w:color="auto"/>
            <w:bottom w:val="none" w:sz="0" w:space="0" w:color="auto"/>
            <w:right w:val="none" w:sz="0" w:space="0" w:color="auto"/>
          </w:divBdr>
        </w:div>
        <w:div w:id="60369748">
          <w:marLeft w:val="640"/>
          <w:marRight w:val="0"/>
          <w:marTop w:val="0"/>
          <w:marBottom w:val="0"/>
          <w:divBdr>
            <w:top w:val="none" w:sz="0" w:space="0" w:color="auto"/>
            <w:left w:val="none" w:sz="0" w:space="0" w:color="auto"/>
            <w:bottom w:val="none" w:sz="0" w:space="0" w:color="auto"/>
            <w:right w:val="none" w:sz="0" w:space="0" w:color="auto"/>
          </w:divBdr>
        </w:div>
        <w:div w:id="693771289">
          <w:marLeft w:val="640"/>
          <w:marRight w:val="0"/>
          <w:marTop w:val="0"/>
          <w:marBottom w:val="0"/>
          <w:divBdr>
            <w:top w:val="none" w:sz="0" w:space="0" w:color="auto"/>
            <w:left w:val="none" w:sz="0" w:space="0" w:color="auto"/>
            <w:bottom w:val="none" w:sz="0" w:space="0" w:color="auto"/>
            <w:right w:val="none" w:sz="0" w:space="0" w:color="auto"/>
          </w:divBdr>
        </w:div>
        <w:div w:id="732658328">
          <w:marLeft w:val="640"/>
          <w:marRight w:val="0"/>
          <w:marTop w:val="0"/>
          <w:marBottom w:val="0"/>
          <w:divBdr>
            <w:top w:val="none" w:sz="0" w:space="0" w:color="auto"/>
            <w:left w:val="none" w:sz="0" w:space="0" w:color="auto"/>
            <w:bottom w:val="none" w:sz="0" w:space="0" w:color="auto"/>
            <w:right w:val="none" w:sz="0" w:space="0" w:color="auto"/>
          </w:divBdr>
        </w:div>
        <w:div w:id="772290266">
          <w:marLeft w:val="640"/>
          <w:marRight w:val="0"/>
          <w:marTop w:val="0"/>
          <w:marBottom w:val="0"/>
          <w:divBdr>
            <w:top w:val="none" w:sz="0" w:space="0" w:color="auto"/>
            <w:left w:val="none" w:sz="0" w:space="0" w:color="auto"/>
            <w:bottom w:val="none" w:sz="0" w:space="0" w:color="auto"/>
            <w:right w:val="none" w:sz="0" w:space="0" w:color="auto"/>
          </w:divBdr>
        </w:div>
        <w:div w:id="909925525">
          <w:marLeft w:val="640"/>
          <w:marRight w:val="0"/>
          <w:marTop w:val="0"/>
          <w:marBottom w:val="0"/>
          <w:divBdr>
            <w:top w:val="none" w:sz="0" w:space="0" w:color="auto"/>
            <w:left w:val="none" w:sz="0" w:space="0" w:color="auto"/>
            <w:bottom w:val="none" w:sz="0" w:space="0" w:color="auto"/>
            <w:right w:val="none" w:sz="0" w:space="0" w:color="auto"/>
          </w:divBdr>
        </w:div>
        <w:div w:id="916744393">
          <w:marLeft w:val="640"/>
          <w:marRight w:val="0"/>
          <w:marTop w:val="0"/>
          <w:marBottom w:val="0"/>
          <w:divBdr>
            <w:top w:val="none" w:sz="0" w:space="0" w:color="auto"/>
            <w:left w:val="none" w:sz="0" w:space="0" w:color="auto"/>
            <w:bottom w:val="none" w:sz="0" w:space="0" w:color="auto"/>
            <w:right w:val="none" w:sz="0" w:space="0" w:color="auto"/>
          </w:divBdr>
        </w:div>
        <w:div w:id="984357404">
          <w:marLeft w:val="640"/>
          <w:marRight w:val="0"/>
          <w:marTop w:val="0"/>
          <w:marBottom w:val="0"/>
          <w:divBdr>
            <w:top w:val="none" w:sz="0" w:space="0" w:color="auto"/>
            <w:left w:val="none" w:sz="0" w:space="0" w:color="auto"/>
            <w:bottom w:val="none" w:sz="0" w:space="0" w:color="auto"/>
            <w:right w:val="none" w:sz="0" w:space="0" w:color="auto"/>
          </w:divBdr>
        </w:div>
        <w:div w:id="1134323736">
          <w:marLeft w:val="640"/>
          <w:marRight w:val="0"/>
          <w:marTop w:val="0"/>
          <w:marBottom w:val="0"/>
          <w:divBdr>
            <w:top w:val="none" w:sz="0" w:space="0" w:color="auto"/>
            <w:left w:val="none" w:sz="0" w:space="0" w:color="auto"/>
            <w:bottom w:val="none" w:sz="0" w:space="0" w:color="auto"/>
            <w:right w:val="none" w:sz="0" w:space="0" w:color="auto"/>
          </w:divBdr>
        </w:div>
        <w:div w:id="1195071759">
          <w:marLeft w:val="640"/>
          <w:marRight w:val="0"/>
          <w:marTop w:val="0"/>
          <w:marBottom w:val="0"/>
          <w:divBdr>
            <w:top w:val="none" w:sz="0" w:space="0" w:color="auto"/>
            <w:left w:val="none" w:sz="0" w:space="0" w:color="auto"/>
            <w:bottom w:val="none" w:sz="0" w:space="0" w:color="auto"/>
            <w:right w:val="none" w:sz="0" w:space="0" w:color="auto"/>
          </w:divBdr>
        </w:div>
        <w:div w:id="1253129367">
          <w:marLeft w:val="640"/>
          <w:marRight w:val="0"/>
          <w:marTop w:val="0"/>
          <w:marBottom w:val="0"/>
          <w:divBdr>
            <w:top w:val="none" w:sz="0" w:space="0" w:color="auto"/>
            <w:left w:val="none" w:sz="0" w:space="0" w:color="auto"/>
            <w:bottom w:val="none" w:sz="0" w:space="0" w:color="auto"/>
            <w:right w:val="none" w:sz="0" w:space="0" w:color="auto"/>
          </w:divBdr>
        </w:div>
        <w:div w:id="1321157349">
          <w:marLeft w:val="640"/>
          <w:marRight w:val="0"/>
          <w:marTop w:val="0"/>
          <w:marBottom w:val="0"/>
          <w:divBdr>
            <w:top w:val="none" w:sz="0" w:space="0" w:color="auto"/>
            <w:left w:val="none" w:sz="0" w:space="0" w:color="auto"/>
            <w:bottom w:val="none" w:sz="0" w:space="0" w:color="auto"/>
            <w:right w:val="none" w:sz="0" w:space="0" w:color="auto"/>
          </w:divBdr>
        </w:div>
        <w:div w:id="1564563707">
          <w:marLeft w:val="640"/>
          <w:marRight w:val="0"/>
          <w:marTop w:val="0"/>
          <w:marBottom w:val="0"/>
          <w:divBdr>
            <w:top w:val="none" w:sz="0" w:space="0" w:color="auto"/>
            <w:left w:val="none" w:sz="0" w:space="0" w:color="auto"/>
            <w:bottom w:val="none" w:sz="0" w:space="0" w:color="auto"/>
            <w:right w:val="none" w:sz="0" w:space="0" w:color="auto"/>
          </w:divBdr>
        </w:div>
        <w:div w:id="1575580793">
          <w:marLeft w:val="640"/>
          <w:marRight w:val="0"/>
          <w:marTop w:val="0"/>
          <w:marBottom w:val="0"/>
          <w:divBdr>
            <w:top w:val="none" w:sz="0" w:space="0" w:color="auto"/>
            <w:left w:val="none" w:sz="0" w:space="0" w:color="auto"/>
            <w:bottom w:val="none" w:sz="0" w:space="0" w:color="auto"/>
            <w:right w:val="none" w:sz="0" w:space="0" w:color="auto"/>
          </w:divBdr>
        </w:div>
        <w:div w:id="1607427641">
          <w:marLeft w:val="640"/>
          <w:marRight w:val="0"/>
          <w:marTop w:val="0"/>
          <w:marBottom w:val="0"/>
          <w:divBdr>
            <w:top w:val="none" w:sz="0" w:space="0" w:color="auto"/>
            <w:left w:val="none" w:sz="0" w:space="0" w:color="auto"/>
            <w:bottom w:val="none" w:sz="0" w:space="0" w:color="auto"/>
            <w:right w:val="none" w:sz="0" w:space="0" w:color="auto"/>
          </w:divBdr>
        </w:div>
        <w:div w:id="1646661701">
          <w:marLeft w:val="640"/>
          <w:marRight w:val="0"/>
          <w:marTop w:val="0"/>
          <w:marBottom w:val="0"/>
          <w:divBdr>
            <w:top w:val="none" w:sz="0" w:space="0" w:color="auto"/>
            <w:left w:val="none" w:sz="0" w:space="0" w:color="auto"/>
            <w:bottom w:val="none" w:sz="0" w:space="0" w:color="auto"/>
            <w:right w:val="none" w:sz="0" w:space="0" w:color="auto"/>
          </w:divBdr>
        </w:div>
        <w:div w:id="1678658478">
          <w:marLeft w:val="640"/>
          <w:marRight w:val="0"/>
          <w:marTop w:val="0"/>
          <w:marBottom w:val="0"/>
          <w:divBdr>
            <w:top w:val="none" w:sz="0" w:space="0" w:color="auto"/>
            <w:left w:val="none" w:sz="0" w:space="0" w:color="auto"/>
            <w:bottom w:val="none" w:sz="0" w:space="0" w:color="auto"/>
            <w:right w:val="none" w:sz="0" w:space="0" w:color="auto"/>
          </w:divBdr>
        </w:div>
        <w:div w:id="1812749038">
          <w:marLeft w:val="640"/>
          <w:marRight w:val="0"/>
          <w:marTop w:val="0"/>
          <w:marBottom w:val="0"/>
          <w:divBdr>
            <w:top w:val="none" w:sz="0" w:space="0" w:color="auto"/>
            <w:left w:val="none" w:sz="0" w:space="0" w:color="auto"/>
            <w:bottom w:val="none" w:sz="0" w:space="0" w:color="auto"/>
            <w:right w:val="none" w:sz="0" w:space="0" w:color="auto"/>
          </w:divBdr>
        </w:div>
        <w:div w:id="2037581291">
          <w:marLeft w:val="640"/>
          <w:marRight w:val="0"/>
          <w:marTop w:val="0"/>
          <w:marBottom w:val="0"/>
          <w:divBdr>
            <w:top w:val="none" w:sz="0" w:space="0" w:color="auto"/>
            <w:left w:val="none" w:sz="0" w:space="0" w:color="auto"/>
            <w:bottom w:val="none" w:sz="0" w:space="0" w:color="auto"/>
            <w:right w:val="none" w:sz="0" w:space="0" w:color="auto"/>
          </w:divBdr>
        </w:div>
        <w:div w:id="2042196871">
          <w:marLeft w:val="640"/>
          <w:marRight w:val="0"/>
          <w:marTop w:val="0"/>
          <w:marBottom w:val="0"/>
          <w:divBdr>
            <w:top w:val="none" w:sz="0" w:space="0" w:color="auto"/>
            <w:left w:val="none" w:sz="0" w:space="0" w:color="auto"/>
            <w:bottom w:val="none" w:sz="0" w:space="0" w:color="auto"/>
            <w:right w:val="none" w:sz="0" w:space="0" w:color="auto"/>
          </w:divBdr>
        </w:div>
        <w:div w:id="2114129067">
          <w:marLeft w:val="640"/>
          <w:marRight w:val="0"/>
          <w:marTop w:val="0"/>
          <w:marBottom w:val="0"/>
          <w:divBdr>
            <w:top w:val="none" w:sz="0" w:space="0" w:color="auto"/>
            <w:left w:val="none" w:sz="0" w:space="0" w:color="auto"/>
            <w:bottom w:val="none" w:sz="0" w:space="0" w:color="auto"/>
            <w:right w:val="none" w:sz="0" w:space="0" w:color="auto"/>
          </w:divBdr>
        </w:div>
      </w:divsChild>
    </w:div>
    <w:div w:id="1454055684">
      <w:bodyDiv w:val="1"/>
      <w:marLeft w:val="0"/>
      <w:marRight w:val="0"/>
      <w:marTop w:val="0"/>
      <w:marBottom w:val="0"/>
      <w:divBdr>
        <w:top w:val="none" w:sz="0" w:space="0" w:color="auto"/>
        <w:left w:val="none" w:sz="0" w:space="0" w:color="auto"/>
        <w:bottom w:val="none" w:sz="0" w:space="0" w:color="auto"/>
        <w:right w:val="none" w:sz="0" w:space="0" w:color="auto"/>
      </w:divBdr>
    </w:div>
    <w:div w:id="1458137454">
      <w:bodyDiv w:val="1"/>
      <w:marLeft w:val="0"/>
      <w:marRight w:val="0"/>
      <w:marTop w:val="0"/>
      <w:marBottom w:val="0"/>
      <w:divBdr>
        <w:top w:val="none" w:sz="0" w:space="0" w:color="auto"/>
        <w:left w:val="none" w:sz="0" w:space="0" w:color="auto"/>
        <w:bottom w:val="none" w:sz="0" w:space="0" w:color="auto"/>
        <w:right w:val="none" w:sz="0" w:space="0" w:color="auto"/>
      </w:divBdr>
      <w:divsChild>
        <w:div w:id="227031500">
          <w:marLeft w:val="640"/>
          <w:marRight w:val="0"/>
          <w:marTop w:val="0"/>
          <w:marBottom w:val="0"/>
          <w:divBdr>
            <w:top w:val="none" w:sz="0" w:space="0" w:color="auto"/>
            <w:left w:val="none" w:sz="0" w:space="0" w:color="auto"/>
            <w:bottom w:val="none" w:sz="0" w:space="0" w:color="auto"/>
            <w:right w:val="none" w:sz="0" w:space="0" w:color="auto"/>
          </w:divBdr>
        </w:div>
        <w:div w:id="260988369">
          <w:marLeft w:val="640"/>
          <w:marRight w:val="0"/>
          <w:marTop w:val="0"/>
          <w:marBottom w:val="0"/>
          <w:divBdr>
            <w:top w:val="none" w:sz="0" w:space="0" w:color="auto"/>
            <w:left w:val="none" w:sz="0" w:space="0" w:color="auto"/>
            <w:bottom w:val="none" w:sz="0" w:space="0" w:color="auto"/>
            <w:right w:val="none" w:sz="0" w:space="0" w:color="auto"/>
          </w:divBdr>
        </w:div>
        <w:div w:id="315769663">
          <w:marLeft w:val="640"/>
          <w:marRight w:val="0"/>
          <w:marTop w:val="0"/>
          <w:marBottom w:val="0"/>
          <w:divBdr>
            <w:top w:val="none" w:sz="0" w:space="0" w:color="auto"/>
            <w:left w:val="none" w:sz="0" w:space="0" w:color="auto"/>
            <w:bottom w:val="none" w:sz="0" w:space="0" w:color="auto"/>
            <w:right w:val="none" w:sz="0" w:space="0" w:color="auto"/>
          </w:divBdr>
        </w:div>
        <w:div w:id="392656280">
          <w:marLeft w:val="640"/>
          <w:marRight w:val="0"/>
          <w:marTop w:val="0"/>
          <w:marBottom w:val="0"/>
          <w:divBdr>
            <w:top w:val="none" w:sz="0" w:space="0" w:color="auto"/>
            <w:left w:val="none" w:sz="0" w:space="0" w:color="auto"/>
            <w:bottom w:val="none" w:sz="0" w:space="0" w:color="auto"/>
            <w:right w:val="none" w:sz="0" w:space="0" w:color="auto"/>
          </w:divBdr>
        </w:div>
        <w:div w:id="418721110">
          <w:marLeft w:val="640"/>
          <w:marRight w:val="0"/>
          <w:marTop w:val="0"/>
          <w:marBottom w:val="0"/>
          <w:divBdr>
            <w:top w:val="none" w:sz="0" w:space="0" w:color="auto"/>
            <w:left w:val="none" w:sz="0" w:space="0" w:color="auto"/>
            <w:bottom w:val="none" w:sz="0" w:space="0" w:color="auto"/>
            <w:right w:val="none" w:sz="0" w:space="0" w:color="auto"/>
          </w:divBdr>
        </w:div>
        <w:div w:id="698894133">
          <w:marLeft w:val="640"/>
          <w:marRight w:val="0"/>
          <w:marTop w:val="0"/>
          <w:marBottom w:val="0"/>
          <w:divBdr>
            <w:top w:val="none" w:sz="0" w:space="0" w:color="auto"/>
            <w:left w:val="none" w:sz="0" w:space="0" w:color="auto"/>
            <w:bottom w:val="none" w:sz="0" w:space="0" w:color="auto"/>
            <w:right w:val="none" w:sz="0" w:space="0" w:color="auto"/>
          </w:divBdr>
        </w:div>
        <w:div w:id="734402315">
          <w:marLeft w:val="640"/>
          <w:marRight w:val="0"/>
          <w:marTop w:val="0"/>
          <w:marBottom w:val="0"/>
          <w:divBdr>
            <w:top w:val="none" w:sz="0" w:space="0" w:color="auto"/>
            <w:left w:val="none" w:sz="0" w:space="0" w:color="auto"/>
            <w:bottom w:val="none" w:sz="0" w:space="0" w:color="auto"/>
            <w:right w:val="none" w:sz="0" w:space="0" w:color="auto"/>
          </w:divBdr>
        </w:div>
        <w:div w:id="811991275">
          <w:marLeft w:val="640"/>
          <w:marRight w:val="0"/>
          <w:marTop w:val="0"/>
          <w:marBottom w:val="0"/>
          <w:divBdr>
            <w:top w:val="none" w:sz="0" w:space="0" w:color="auto"/>
            <w:left w:val="none" w:sz="0" w:space="0" w:color="auto"/>
            <w:bottom w:val="none" w:sz="0" w:space="0" w:color="auto"/>
            <w:right w:val="none" w:sz="0" w:space="0" w:color="auto"/>
          </w:divBdr>
        </w:div>
        <w:div w:id="835650096">
          <w:marLeft w:val="640"/>
          <w:marRight w:val="0"/>
          <w:marTop w:val="0"/>
          <w:marBottom w:val="0"/>
          <w:divBdr>
            <w:top w:val="none" w:sz="0" w:space="0" w:color="auto"/>
            <w:left w:val="none" w:sz="0" w:space="0" w:color="auto"/>
            <w:bottom w:val="none" w:sz="0" w:space="0" w:color="auto"/>
            <w:right w:val="none" w:sz="0" w:space="0" w:color="auto"/>
          </w:divBdr>
        </w:div>
        <w:div w:id="873348459">
          <w:marLeft w:val="640"/>
          <w:marRight w:val="0"/>
          <w:marTop w:val="0"/>
          <w:marBottom w:val="0"/>
          <w:divBdr>
            <w:top w:val="none" w:sz="0" w:space="0" w:color="auto"/>
            <w:left w:val="none" w:sz="0" w:space="0" w:color="auto"/>
            <w:bottom w:val="none" w:sz="0" w:space="0" w:color="auto"/>
            <w:right w:val="none" w:sz="0" w:space="0" w:color="auto"/>
          </w:divBdr>
        </w:div>
        <w:div w:id="900210918">
          <w:marLeft w:val="640"/>
          <w:marRight w:val="0"/>
          <w:marTop w:val="0"/>
          <w:marBottom w:val="0"/>
          <w:divBdr>
            <w:top w:val="none" w:sz="0" w:space="0" w:color="auto"/>
            <w:left w:val="none" w:sz="0" w:space="0" w:color="auto"/>
            <w:bottom w:val="none" w:sz="0" w:space="0" w:color="auto"/>
            <w:right w:val="none" w:sz="0" w:space="0" w:color="auto"/>
          </w:divBdr>
        </w:div>
        <w:div w:id="1254241583">
          <w:marLeft w:val="640"/>
          <w:marRight w:val="0"/>
          <w:marTop w:val="0"/>
          <w:marBottom w:val="0"/>
          <w:divBdr>
            <w:top w:val="none" w:sz="0" w:space="0" w:color="auto"/>
            <w:left w:val="none" w:sz="0" w:space="0" w:color="auto"/>
            <w:bottom w:val="none" w:sz="0" w:space="0" w:color="auto"/>
            <w:right w:val="none" w:sz="0" w:space="0" w:color="auto"/>
          </w:divBdr>
        </w:div>
        <w:div w:id="1338658586">
          <w:marLeft w:val="640"/>
          <w:marRight w:val="0"/>
          <w:marTop w:val="0"/>
          <w:marBottom w:val="0"/>
          <w:divBdr>
            <w:top w:val="none" w:sz="0" w:space="0" w:color="auto"/>
            <w:left w:val="none" w:sz="0" w:space="0" w:color="auto"/>
            <w:bottom w:val="none" w:sz="0" w:space="0" w:color="auto"/>
            <w:right w:val="none" w:sz="0" w:space="0" w:color="auto"/>
          </w:divBdr>
        </w:div>
        <w:div w:id="1392652675">
          <w:marLeft w:val="640"/>
          <w:marRight w:val="0"/>
          <w:marTop w:val="0"/>
          <w:marBottom w:val="0"/>
          <w:divBdr>
            <w:top w:val="none" w:sz="0" w:space="0" w:color="auto"/>
            <w:left w:val="none" w:sz="0" w:space="0" w:color="auto"/>
            <w:bottom w:val="none" w:sz="0" w:space="0" w:color="auto"/>
            <w:right w:val="none" w:sz="0" w:space="0" w:color="auto"/>
          </w:divBdr>
        </w:div>
        <w:div w:id="1474369140">
          <w:marLeft w:val="640"/>
          <w:marRight w:val="0"/>
          <w:marTop w:val="0"/>
          <w:marBottom w:val="0"/>
          <w:divBdr>
            <w:top w:val="none" w:sz="0" w:space="0" w:color="auto"/>
            <w:left w:val="none" w:sz="0" w:space="0" w:color="auto"/>
            <w:bottom w:val="none" w:sz="0" w:space="0" w:color="auto"/>
            <w:right w:val="none" w:sz="0" w:space="0" w:color="auto"/>
          </w:divBdr>
        </w:div>
        <w:div w:id="1886406920">
          <w:marLeft w:val="640"/>
          <w:marRight w:val="0"/>
          <w:marTop w:val="0"/>
          <w:marBottom w:val="0"/>
          <w:divBdr>
            <w:top w:val="none" w:sz="0" w:space="0" w:color="auto"/>
            <w:left w:val="none" w:sz="0" w:space="0" w:color="auto"/>
            <w:bottom w:val="none" w:sz="0" w:space="0" w:color="auto"/>
            <w:right w:val="none" w:sz="0" w:space="0" w:color="auto"/>
          </w:divBdr>
        </w:div>
        <w:div w:id="1924142557">
          <w:marLeft w:val="640"/>
          <w:marRight w:val="0"/>
          <w:marTop w:val="0"/>
          <w:marBottom w:val="0"/>
          <w:divBdr>
            <w:top w:val="none" w:sz="0" w:space="0" w:color="auto"/>
            <w:left w:val="none" w:sz="0" w:space="0" w:color="auto"/>
            <w:bottom w:val="none" w:sz="0" w:space="0" w:color="auto"/>
            <w:right w:val="none" w:sz="0" w:space="0" w:color="auto"/>
          </w:divBdr>
        </w:div>
        <w:div w:id="2019651542">
          <w:marLeft w:val="640"/>
          <w:marRight w:val="0"/>
          <w:marTop w:val="0"/>
          <w:marBottom w:val="0"/>
          <w:divBdr>
            <w:top w:val="none" w:sz="0" w:space="0" w:color="auto"/>
            <w:left w:val="none" w:sz="0" w:space="0" w:color="auto"/>
            <w:bottom w:val="none" w:sz="0" w:space="0" w:color="auto"/>
            <w:right w:val="none" w:sz="0" w:space="0" w:color="auto"/>
          </w:divBdr>
        </w:div>
        <w:div w:id="2030444517">
          <w:marLeft w:val="640"/>
          <w:marRight w:val="0"/>
          <w:marTop w:val="0"/>
          <w:marBottom w:val="0"/>
          <w:divBdr>
            <w:top w:val="none" w:sz="0" w:space="0" w:color="auto"/>
            <w:left w:val="none" w:sz="0" w:space="0" w:color="auto"/>
            <w:bottom w:val="none" w:sz="0" w:space="0" w:color="auto"/>
            <w:right w:val="none" w:sz="0" w:space="0" w:color="auto"/>
          </w:divBdr>
        </w:div>
      </w:divsChild>
    </w:div>
    <w:div w:id="1467089771">
      <w:marLeft w:val="480"/>
      <w:marRight w:val="0"/>
      <w:marTop w:val="0"/>
      <w:marBottom w:val="0"/>
      <w:divBdr>
        <w:top w:val="none" w:sz="0" w:space="0" w:color="auto"/>
        <w:left w:val="none" w:sz="0" w:space="0" w:color="auto"/>
        <w:bottom w:val="none" w:sz="0" w:space="0" w:color="auto"/>
        <w:right w:val="none" w:sz="0" w:space="0" w:color="auto"/>
      </w:divBdr>
    </w:div>
    <w:div w:id="1478112214">
      <w:bodyDiv w:val="1"/>
      <w:marLeft w:val="0"/>
      <w:marRight w:val="0"/>
      <w:marTop w:val="0"/>
      <w:marBottom w:val="0"/>
      <w:divBdr>
        <w:top w:val="none" w:sz="0" w:space="0" w:color="auto"/>
        <w:left w:val="none" w:sz="0" w:space="0" w:color="auto"/>
        <w:bottom w:val="none" w:sz="0" w:space="0" w:color="auto"/>
        <w:right w:val="none" w:sz="0" w:space="0" w:color="auto"/>
      </w:divBdr>
    </w:div>
    <w:div w:id="1481581517">
      <w:bodyDiv w:val="1"/>
      <w:marLeft w:val="0"/>
      <w:marRight w:val="0"/>
      <w:marTop w:val="0"/>
      <w:marBottom w:val="0"/>
      <w:divBdr>
        <w:top w:val="none" w:sz="0" w:space="0" w:color="auto"/>
        <w:left w:val="none" w:sz="0" w:space="0" w:color="auto"/>
        <w:bottom w:val="none" w:sz="0" w:space="0" w:color="auto"/>
        <w:right w:val="none" w:sz="0" w:space="0" w:color="auto"/>
      </w:divBdr>
      <w:divsChild>
        <w:div w:id="247033819">
          <w:marLeft w:val="640"/>
          <w:marRight w:val="0"/>
          <w:marTop w:val="0"/>
          <w:marBottom w:val="0"/>
          <w:divBdr>
            <w:top w:val="none" w:sz="0" w:space="0" w:color="auto"/>
            <w:left w:val="none" w:sz="0" w:space="0" w:color="auto"/>
            <w:bottom w:val="none" w:sz="0" w:space="0" w:color="auto"/>
            <w:right w:val="none" w:sz="0" w:space="0" w:color="auto"/>
          </w:divBdr>
        </w:div>
        <w:div w:id="483665298">
          <w:marLeft w:val="640"/>
          <w:marRight w:val="0"/>
          <w:marTop w:val="0"/>
          <w:marBottom w:val="0"/>
          <w:divBdr>
            <w:top w:val="none" w:sz="0" w:space="0" w:color="auto"/>
            <w:left w:val="none" w:sz="0" w:space="0" w:color="auto"/>
            <w:bottom w:val="none" w:sz="0" w:space="0" w:color="auto"/>
            <w:right w:val="none" w:sz="0" w:space="0" w:color="auto"/>
          </w:divBdr>
        </w:div>
        <w:div w:id="524682733">
          <w:marLeft w:val="640"/>
          <w:marRight w:val="0"/>
          <w:marTop w:val="0"/>
          <w:marBottom w:val="0"/>
          <w:divBdr>
            <w:top w:val="none" w:sz="0" w:space="0" w:color="auto"/>
            <w:left w:val="none" w:sz="0" w:space="0" w:color="auto"/>
            <w:bottom w:val="none" w:sz="0" w:space="0" w:color="auto"/>
            <w:right w:val="none" w:sz="0" w:space="0" w:color="auto"/>
          </w:divBdr>
        </w:div>
        <w:div w:id="712002375">
          <w:marLeft w:val="640"/>
          <w:marRight w:val="0"/>
          <w:marTop w:val="0"/>
          <w:marBottom w:val="0"/>
          <w:divBdr>
            <w:top w:val="none" w:sz="0" w:space="0" w:color="auto"/>
            <w:left w:val="none" w:sz="0" w:space="0" w:color="auto"/>
            <w:bottom w:val="none" w:sz="0" w:space="0" w:color="auto"/>
            <w:right w:val="none" w:sz="0" w:space="0" w:color="auto"/>
          </w:divBdr>
        </w:div>
        <w:div w:id="842168071">
          <w:marLeft w:val="640"/>
          <w:marRight w:val="0"/>
          <w:marTop w:val="0"/>
          <w:marBottom w:val="0"/>
          <w:divBdr>
            <w:top w:val="none" w:sz="0" w:space="0" w:color="auto"/>
            <w:left w:val="none" w:sz="0" w:space="0" w:color="auto"/>
            <w:bottom w:val="none" w:sz="0" w:space="0" w:color="auto"/>
            <w:right w:val="none" w:sz="0" w:space="0" w:color="auto"/>
          </w:divBdr>
        </w:div>
        <w:div w:id="941493604">
          <w:marLeft w:val="640"/>
          <w:marRight w:val="0"/>
          <w:marTop w:val="0"/>
          <w:marBottom w:val="0"/>
          <w:divBdr>
            <w:top w:val="none" w:sz="0" w:space="0" w:color="auto"/>
            <w:left w:val="none" w:sz="0" w:space="0" w:color="auto"/>
            <w:bottom w:val="none" w:sz="0" w:space="0" w:color="auto"/>
            <w:right w:val="none" w:sz="0" w:space="0" w:color="auto"/>
          </w:divBdr>
        </w:div>
        <w:div w:id="996037798">
          <w:marLeft w:val="640"/>
          <w:marRight w:val="0"/>
          <w:marTop w:val="0"/>
          <w:marBottom w:val="0"/>
          <w:divBdr>
            <w:top w:val="none" w:sz="0" w:space="0" w:color="auto"/>
            <w:left w:val="none" w:sz="0" w:space="0" w:color="auto"/>
            <w:bottom w:val="none" w:sz="0" w:space="0" w:color="auto"/>
            <w:right w:val="none" w:sz="0" w:space="0" w:color="auto"/>
          </w:divBdr>
        </w:div>
        <w:div w:id="1099259642">
          <w:marLeft w:val="640"/>
          <w:marRight w:val="0"/>
          <w:marTop w:val="0"/>
          <w:marBottom w:val="0"/>
          <w:divBdr>
            <w:top w:val="none" w:sz="0" w:space="0" w:color="auto"/>
            <w:left w:val="none" w:sz="0" w:space="0" w:color="auto"/>
            <w:bottom w:val="none" w:sz="0" w:space="0" w:color="auto"/>
            <w:right w:val="none" w:sz="0" w:space="0" w:color="auto"/>
          </w:divBdr>
        </w:div>
        <w:div w:id="1106193602">
          <w:marLeft w:val="640"/>
          <w:marRight w:val="0"/>
          <w:marTop w:val="0"/>
          <w:marBottom w:val="0"/>
          <w:divBdr>
            <w:top w:val="none" w:sz="0" w:space="0" w:color="auto"/>
            <w:left w:val="none" w:sz="0" w:space="0" w:color="auto"/>
            <w:bottom w:val="none" w:sz="0" w:space="0" w:color="auto"/>
            <w:right w:val="none" w:sz="0" w:space="0" w:color="auto"/>
          </w:divBdr>
        </w:div>
        <w:div w:id="1303736324">
          <w:marLeft w:val="640"/>
          <w:marRight w:val="0"/>
          <w:marTop w:val="0"/>
          <w:marBottom w:val="0"/>
          <w:divBdr>
            <w:top w:val="none" w:sz="0" w:space="0" w:color="auto"/>
            <w:left w:val="none" w:sz="0" w:space="0" w:color="auto"/>
            <w:bottom w:val="none" w:sz="0" w:space="0" w:color="auto"/>
            <w:right w:val="none" w:sz="0" w:space="0" w:color="auto"/>
          </w:divBdr>
        </w:div>
        <w:div w:id="1350984367">
          <w:marLeft w:val="640"/>
          <w:marRight w:val="0"/>
          <w:marTop w:val="0"/>
          <w:marBottom w:val="0"/>
          <w:divBdr>
            <w:top w:val="none" w:sz="0" w:space="0" w:color="auto"/>
            <w:left w:val="none" w:sz="0" w:space="0" w:color="auto"/>
            <w:bottom w:val="none" w:sz="0" w:space="0" w:color="auto"/>
            <w:right w:val="none" w:sz="0" w:space="0" w:color="auto"/>
          </w:divBdr>
        </w:div>
        <w:div w:id="1512378473">
          <w:marLeft w:val="640"/>
          <w:marRight w:val="0"/>
          <w:marTop w:val="0"/>
          <w:marBottom w:val="0"/>
          <w:divBdr>
            <w:top w:val="none" w:sz="0" w:space="0" w:color="auto"/>
            <w:left w:val="none" w:sz="0" w:space="0" w:color="auto"/>
            <w:bottom w:val="none" w:sz="0" w:space="0" w:color="auto"/>
            <w:right w:val="none" w:sz="0" w:space="0" w:color="auto"/>
          </w:divBdr>
        </w:div>
        <w:div w:id="1544173909">
          <w:marLeft w:val="640"/>
          <w:marRight w:val="0"/>
          <w:marTop w:val="0"/>
          <w:marBottom w:val="0"/>
          <w:divBdr>
            <w:top w:val="none" w:sz="0" w:space="0" w:color="auto"/>
            <w:left w:val="none" w:sz="0" w:space="0" w:color="auto"/>
            <w:bottom w:val="none" w:sz="0" w:space="0" w:color="auto"/>
            <w:right w:val="none" w:sz="0" w:space="0" w:color="auto"/>
          </w:divBdr>
        </w:div>
        <w:div w:id="1677537159">
          <w:marLeft w:val="640"/>
          <w:marRight w:val="0"/>
          <w:marTop w:val="0"/>
          <w:marBottom w:val="0"/>
          <w:divBdr>
            <w:top w:val="none" w:sz="0" w:space="0" w:color="auto"/>
            <w:left w:val="none" w:sz="0" w:space="0" w:color="auto"/>
            <w:bottom w:val="none" w:sz="0" w:space="0" w:color="auto"/>
            <w:right w:val="none" w:sz="0" w:space="0" w:color="auto"/>
          </w:divBdr>
        </w:div>
        <w:div w:id="2015954738">
          <w:marLeft w:val="640"/>
          <w:marRight w:val="0"/>
          <w:marTop w:val="0"/>
          <w:marBottom w:val="0"/>
          <w:divBdr>
            <w:top w:val="none" w:sz="0" w:space="0" w:color="auto"/>
            <w:left w:val="none" w:sz="0" w:space="0" w:color="auto"/>
            <w:bottom w:val="none" w:sz="0" w:space="0" w:color="auto"/>
            <w:right w:val="none" w:sz="0" w:space="0" w:color="auto"/>
          </w:divBdr>
        </w:div>
        <w:div w:id="2041276545">
          <w:marLeft w:val="640"/>
          <w:marRight w:val="0"/>
          <w:marTop w:val="0"/>
          <w:marBottom w:val="0"/>
          <w:divBdr>
            <w:top w:val="none" w:sz="0" w:space="0" w:color="auto"/>
            <w:left w:val="none" w:sz="0" w:space="0" w:color="auto"/>
            <w:bottom w:val="none" w:sz="0" w:space="0" w:color="auto"/>
            <w:right w:val="none" w:sz="0" w:space="0" w:color="auto"/>
          </w:divBdr>
        </w:div>
        <w:div w:id="2101025350">
          <w:marLeft w:val="640"/>
          <w:marRight w:val="0"/>
          <w:marTop w:val="0"/>
          <w:marBottom w:val="0"/>
          <w:divBdr>
            <w:top w:val="none" w:sz="0" w:space="0" w:color="auto"/>
            <w:left w:val="none" w:sz="0" w:space="0" w:color="auto"/>
            <w:bottom w:val="none" w:sz="0" w:space="0" w:color="auto"/>
            <w:right w:val="none" w:sz="0" w:space="0" w:color="auto"/>
          </w:divBdr>
        </w:div>
        <w:div w:id="2104375542">
          <w:marLeft w:val="640"/>
          <w:marRight w:val="0"/>
          <w:marTop w:val="0"/>
          <w:marBottom w:val="0"/>
          <w:divBdr>
            <w:top w:val="none" w:sz="0" w:space="0" w:color="auto"/>
            <w:left w:val="none" w:sz="0" w:space="0" w:color="auto"/>
            <w:bottom w:val="none" w:sz="0" w:space="0" w:color="auto"/>
            <w:right w:val="none" w:sz="0" w:space="0" w:color="auto"/>
          </w:divBdr>
        </w:div>
      </w:divsChild>
    </w:div>
    <w:div w:id="1486975081">
      <w:marLeft w:val="480"/>
      <w:marRight w:val="0"/>
      <w:marTop w:val="0"/>
      <w:marBottom w:val="0"/>
      <w:divBdr>
        <w:top w:val="none" w:sz="0" w:space="0" w:color="auto"/>
        <w:left w:val="none" w:sz="0" w:space="0" w:color="auto"/>
        <w:bottom w:val="none" w:sz="0" w:space="0" w:color="auto"/>
        <w:right w:val="none" w:sz="0" w:space="0" w:color="auto"/>
      </w:divBdr>
    </w:div>
    <w:div w:id="1487209773">
      <w:bodyDiv w:val="1"/>
      <w:marLeft w:val="0"/>
      <w:marRight w:val="0"/>
      <w:marTop w:val="0"/>
      <w:marBottom w:val="0"/>
      <w:divBdr>
        <w:top w:val="none" w:sz="0" w:space="0" w:color="auto"/>
        <w:left w:val="none" w:sz="0" w:space="0" w:color="auto"/>
        <w:bottom w:val="none" w:sz="0" w:space="0" w:color="auto"/>
        <w:right w:val="none" w:sz="0" w:space="0" w:color="auto"/>
      </w:divBdr>
      <w:divsChild>
        <w:div w:id="57435239">
          <w:marLeft w:val="640"/>
          <w:marRight w:val="0"/>
          <w:marTop w:val="0"/>
          <w:marBottom w:val="0"/>
          <w:divBdr>
            <w:top w:val="none" w:sz="0" w:space="0" w:color="auto"/>
            <w:left w:val="none" w:sz="0" w:space="0" w:color="auto"/>
            <w:bottom w:val="none" w:sz="0" w:space="0" w:color="auto"/>
            <w:right w:val="none" w:sz="0" w:space="0" w:color="auto"/>
          </w:divBdr>
        </w:div>
        <w:div w:id="162356278">
          <w:marLeft w:val="640"/>
          <w:marRight w:val="0"/>
          <w:marTop w:val="0"/>
          <w:marBottom w:val="0"/>
          <w:divBdr>
            <w:top w:val="none" w:sz="0" w:space="0" w:color="auto"/>
            <w:left w:val="none" w:sz="0" w:space="0" w:color="auto"/>
            <w:bottom w:val="none" w:sz="0" w:space="0" w:color="auto"/>
            <w:right w:val="none" w:sz="0" w:space="0" w:color="auto"/>
          </w:divBdr>
        </w:div>
        <w:div w:id="166096310">
          <w:marLeft w:val="640"/>
          <w:marRight w:val="0"/>
          <w:marTop w:val="0"/>
          <w:marBottom w:val="0"/>
          <w:divBdr>
            <w:top w:val="none" w:sz="0" w:space="0" w:color="auto"/>
            <w:left w:val="none" w:sz="0" w:space="0" w:color="auto"/>
            <w:bottom w:val="none" w:sz="0" w:space="0" w:color="auto"/>
            <w:right w:val="none" w:sz="0" w:space="0" w:color="auto"/>
          </w:divBdr>
        </w:div>
        <w:div w:id="334840070">
          <w:marLeft w:val="640"/>
          <w:marRight w:val="0"/>
          <w:marTop w:val="0"/>
          <w:marBottom w:val="0"/>
          <w:divBdr>
            <w:top w:val="none" w:sz="0" w:space="0" w:color="auto"/>
            <w:left w:val="none" w:sz="0" w:space="0" w:color="auto"/>
            <w:bottom w:val="none" w:sz="0" w:space="0" w:color="auto"/>
            <w:right w:val="none" w:sz="0" w:space="0" w:color="auto"/>
          </w:divBdr>
        </w:div>
        <w:div w:id="383870181">
          <w:marLeft w:val="640"/>
          <w:marRight w:val="0"/>
          <w:marTop w:val="0"/>
          <w:marBottom w:val="0"/>
          <w:divBdr>
            <w:top w:val="none" w:sz="0" w:space="0" w:color="auto"/>
            <w:left w:val="none" w:sz="0" w:space="0" w:color="auto"/>
            <w:bottom w:val="none" w:sz="0" w:space="0" w:color="auto"/>
            <w:right w:val="none" w:sz="0" w:space="0" w:color="auto"/>
          </w:divBdr>
        </w:div>
        <w:div w:id="386297603">
          <w:marLeft w:val="640"/>
          <w:marRight w:val="0"/>
          <w:marTop w:val="0"/>
          <w:marBottom w:val="0"/>
          <w:divBdr>
            <w:top w:val="none" w:sz="0" w:space="0" w:color="auto"/>
            <w:left w:val="none" w:sz="0" w:space="0" w:color="auto"/>
            <w:bottom w:val="none" w:sz="0" w:space="0" w:color="auto"/>
            <w:right w:val="none" w:sz="0" w:space="0" w:color="auto"/>
          </w:divBdr>
        </w:div>
        <w:div w:id="504170465">
          <w:marLeft w:val="640"/>
          <w:marRight w:val="0"/>
          <w:marTop w:val="0"/>
          <w:marBottom w:val="0"/>
          <w:divBdr>
            <w:top w:val="none" w:sz="0" w:space="0" w:color="auto"/>
            <w:left w:val="none" w:sz="0" w:space="0" w:color="auto"/>
            <w:bottom w:val="none" w:sz="0" w:space="0" w:color="auto"/>
            <w:right w:val="none" w:sz="0" w:space="0" w:color="auto"/>
          </w:divBdr>
        </w:div>
        <w:div w:id="541213681">
          <w:marLeft w:val="640"/>
          <w:marRight w:val="0"/>
          <w:marTop w:val="0"/>
          <w:marBottom w:val="0"/>
          <w:divBdr>
            <w:top w:val="none" w:sz="0" w:space="0" w:color="auto"/>
            <w:left w:val="none" w:sz="0" w:space="0" w:color="auto"/>
            <w:bottom w:val="none" w:sz="0" w:space="0" w:color="auto"/>
            <w:right w:val="none" w:sz="0" w:space="0" w:color="auto"/>
          </w:divBdr>
        </w:div>
        <w:div w:id="575093279">
          <w:marLeft w:val="640"/>
          <w:marRight w:val="0"/>
          <w:marTop w:val="0"/>
          <w:marBottom w:val="0"/>
          <w:divBdr>
            <w:top w:val="none" w:sz="0" w:space="0" w:color="auto"/>
            <w:left w:val="none" w:sz="0" w:space="0" w:color="auto"/>
            <w:bottom w:val="none" w:sz="0" w:space="0" w:color="auto"/>
            <w:right w:val="none" w:sz="0" w:space="0" w:color="auto"/>
          </w:divBdr>
        </w:div>
        <w:div w:id="839929199">
          <w:marLeft w:val="640"/>
          <w:marRight w:val="0"/>
          <w:marTop w:val="0"/>
          <w:marBottom w:val="0"/>
          <w:divBdr>
            <w:top w:val="none" w:sz="0" w:space="0" w:color="auto"/>
            <w:left w:val="none" w:sz="0" w:space="0" w:color="auto"/>
            <w:bottom w:val="none" w:sz="0" w:space="0" w:color="auto"/>
            <w:right w:val="none" w:sz="0" w:space="0" w:color="auto"/>
          </w:divBdr>
        </w:div>
        <w:div w:id="956519704">
          <w:marLeft w:val="640"/>
          <w:marRight w:val="0"/>
          <w:marTop w:val="0"/>
          <w:marBottom w:val="0"/>
          <w:divBdr>
            <w:top w:val="none" w:sz="0" w:space="0" w:color="auto"/>
            <w:left w:val="none" w:sz="0" w:space="0" w:color="auto"/>
            <w:bottom w:val="none" w:sz="0" w:space="0" w:color="auto"/>
            <w:right w:val="none" w:sz="0" w:space="0" w:color="auto"/>
          </w:divBdr>
        </w:div>
        <w:div w:id="981731918">
          <w:marLeft w:val="640"/>
          <w:marRight w:val="0"/>
          <w:marTop w:val="0"/>
          <w:marBottom w:val="0"/>
          <w:divBdr>
            <w:top w:val="none" w:sz="0" w:space="0" w:color="auto"/>
            <w:left w:val="none" w:sz="0" w:space="0" w:color="auto"/>
            <w:bottom w:val="none" w:sz="0" w:space="0" w:color="auto"/>
            <w:right w:val="none" w:sz="0" w:space="0" w:color="auto"/>
          </w:divBdr>
        </w:div>
        <w:div w:id="1080637978">
          <w:marLeft w:val="640"/>
          <w:marRight w:val="0"/>
          <w:marTop w:val="0"/>
          <w:marBottom w:val="0"/>
          <w:divBdr>
            <w:top w:val="none" w:sz="0" w:space="0" w:color="auto"/>
            <w:left w:val="none" w:sz="0" w:space="0" w:color="auto"/>
            <w:bottom w:val="none" w:sz="0" w:space="0" w:color="auto"/>
            <w:right w:val="none" w:sz="0" w:space="0" w:color="auto"/>
          </w:divBdr>
        </w:div>
        <w:div w:id="1147698821">
          <w:marLeft w:val="640"/>
          <w:marRight w:val="0"/>
          <w:marTop w:val="0"/>
          <w:marBottom w:val="0"/>
          <w:divBdr>
            <w:top w:val="none" w:sz="0" w:space="0" w:color="auto"/>
            <w:left w:val="none" w:sz="0" w:space="0" w:color="auto"/>
            <w:bottom w:val="none" w:sz="0" w:space="0" w:color="auto"/>
            <w:right w:val="none" w:sz="0" w:space="0" w:color="auto"/>
          </w:divBdr>
        </w:div>
        <w:div w:id="1202134827">
          <w:marLeft w:val="640"/>
          <w:marRight w:val="0"/>
          <w:marTop w:val="0"/>
          <w:marBottom w:val="0"/>
          <w:divBdr>
            <w:top w:val="none" w:sz="0" w:space="0" w:color="auto"/>
            <w:left w:val="none" w:sz="0" w:space="0" w:color="auto"/>
            <w:bottom w:val="none" w:sz="0" w:space="0" w:color="auto"/>
            <w:right w:val="none" w:sz="0" w:space="0" w:color="auto"/>
          </w:divBdr>
        </w:div>
        <w:div w:id="1531528406">
          <w:marLeft w:val="640"/>
          <w:marRight w:val="0"/>
          <w:marTop w:val="0"/>
          <w:marBottom w:val="0"/>
          <w:divBdr>
            <w:top w:val="none" w:sz="0" w:space="0" w:color="auto"/>
            <w:left w:val="none" w:sz="0" w:space="0" w:color="auto"/>
            <w:bottom w:val="none" w:sz="0" w:space="0" w:color="auto"/>
            <w:right w:val="none" w:sz="0" w:space="0" w:color="auto"/>
          </w:divBdr>
        </w:div>
        <w:div w:id="1718581013">
          <w:marLeft w:val="640"/>
          <w:marRight w:val="0"/>
          <w:marTop w:val="0"/>
          <w:marBottom w:val="0"/>
          <w:divBdr>
            <w:top w:val="none" w:sz="0" w:space="0" w:color="auto"/>
            <w:left w:val="none" w:sz="0" w:space="0" w:color="auto"/>
            <w:bottom w:val="none" w:sz="0" w:space="0" w:color="auto"/>
            <w:right w:val="none" w:sz="0" w:space="0" w:color="auto"/>
          </w:divBdr>
        </w:div>
        <w:div w:id="2040473011">
          <w:marLeft w:val="640"/>
          <w:marRight w:val="0"/>
          <w:marTop w:val="0"/>
          <w:marBottom w:val="0"/>
          <w:divBdr>
            <w:top w:val="none" w:sz="0" w:space="0" w:color="auto"/>
            <w:left w:val="none" w:sz="0" w:space="0" w:color="auto"/>
            <w:bottom w:val="none" w:sz="0" w:space="0" w:color="auto"/>
            <w:right w:val="none" w:sz="0" w:space="0" w:color="auto"/>
          </w:divBdr>
        </w:div>
      </w:divsChild>
    </w:div>
    <w:div w:id="1497723269">
      <w:bodyDiv w:val="1"/>
      <w:marLeft w:val="0"/>
      <w:marRight w:val="0"/>
      <w:marTop w:val="0"/>
      <w:marBottom w:val="0"/>
      <w:divBdr>
        <w:top w:val="none" w:sz="0" w:space="0" w:color="auto"/>
        <w:left w:val="none" w:sz="0" w:space="0" w:color="auto"/>
        <w:bottom w:val="none" w:sz="0" w:space="0" w:color="auto"/>
        <w:right w:val="none" w:sz="0" w:space="0" w:color="auto"/>
      </w:divBdr>
      <w:divsChild>
        <w:div w:id="33166265">
          <w:marLeft w:val="640"/>
          <w:marRight w:val="0"/>
          <w:marTop w:val="0"/>
          <w:marBottom w:val="0"/>
          <w:divBdr>
            <w:top w:val="none" w:sz="0" w:space="0" w:color="auto"/>
            <w:left w:val="none" w:sz="0" w:space="0" w:color="auto"/>
            <w:bottom w:val="none" w:sz="0" w:space="0" w:color="auto"/>
            <w:right w:val="none" w:sz="0" w:space="0" w:color="auto"/>
          </w:divBdr>
        </w:div>
        <w:div w:id="293602908">
          <w:marLeft w:val="640"/>
          <w:marRight w:val="0"/>
          <w:marTop w:val="0"/>
          <w:marBottom w:val="0"/>
          <w:divBdr>
            <w:top w:val="none" w:sz="0" w:space="0" w:color="auto"/>
            <w:left w:val="none" w:sz="0" w:space="0" w:color="auto"/>
            <w:bottom w:val="none" w:sz="0" w:space="0" w:color="auto"/>
            <w:right w:val="none" w:sz="0" w:space="0" w:color="auto"/>
          </w:divBdr>
        </w:div>
        <w:div w:id="369764385">
          <w:marLeft w:val="640"/>
          <w:marRight w:val="0"/>
          <w:marTop w:val="0"/>
          <w:marBottom w:val="0"/>
          <w:divBdr>
            <w:top w:val="none" w:sz="0" w:space="0" w:color="auto"/>
            <w:left w:val="none" w:sz="0" w:space="0" w:color="auto"/>
            <w:bottom w:val="none" w:sz="0" w:space="0" w:color="auto"/>
            <w:right w:val="none" w:sz="0" w:space="0" w:color="auto"/>
          </w:divBdr>
        </w:div>
        <w:div w:id="461576761">
          <w:marLeft w:val="640"/>
          <w:marRight w:val="0"/>
          <w:marTop w:val="0"/>
          <w:marBottom w:val="0"/>
          <w:divBdr>
            <w:top w:val="none" w:sz="0" w:space="0" w:color="auto"/>
            <w:left w:val="none" w:sz="0" w:space="0" w:color="auto"/>
            <w:bottom w:val="none" w:sz="0" w:space="0" w:color="auto"/>
            <w:right w:val="none" w:sz="0" w:space="0" w:color="auto"/>
          </w:divBdr>
        </w:div>
        <w:div w:id="524175470">
          <w:marLeft w:val="640"/>
          <w:marRight w:val="0"/>
          <w:marTop w:val="0"/>
          <w:marBottom w:val="0"/>
          <w:divBdr>
            <w:top w:val="none" w:sz="0" w:space="0" w:color="auto"/>
            <w:left w:val="none" w:sz="0" w:space="0" w:color="auto"/>
            <w:bottom w:val="none" w:sz="0" w:space="0" w:color="auto"/>
            <w:right w:val="none" w:sz="0" w:space="0" w:color="auto"/>
          </w:divBdr>
        </w:div>
        <w:div w:id="546452367">
          <w:marLeft w:val="640"/>
          <w:marRight w:val="0"/>
          <w:marTop w:val="0"/>
          <w:marBottom w:val="0"/>
          <w:divBdr>
            <w:top w:val="none" w:sz="0" w:space="0" w:color="auto"/>
            <w:left w:val="none" w:sz="0" w:space="0" w:color="auto"/>
            <w:bottom w:val="none" w:sz="0" w:space="0" w:color="auto"/>
            <w:right w:val="none" w:sz="0" w:space="0" w:color="auto"/>
          </w:divBdr>
        </w:div>
        <w:div w:id="661661751">
          <w:marLeft w:val="640"/>
          <w:marRight w:val="0"/>
          <w:marTop w:val="0"/>
          <w:marBottom w:val="0"/>
          <w:divBdr>
            <w:top w:val="none" w:sz="0" w:space="0" w:color="auto"/>
            <w:left w:val="none" w:sz="0" w:space="0" w:color="auto"/>
            <w:bottom w:val="none" w:sz="0" w:space="0" w:color="auto"/>
            <w:right w:val="none" w:sz="0" w:space="0" w:color="auto"/>
          </w:divBdr>
        </w:div>
        <w:div w:id="943342602">
          <w:marLeft w:val="640"/>
          <w:marRight w:val="0"/>
          <w:marTop w:val="0"/>
          <w:marBottom w:val="0"/>
          <w:divBdr>
            <w:top w:val="none" w:sz="0" w:space="0" w:color="auto"/>
            <w:left w:val="none" w:sz="0" w:space="0" w:color="auto"/>
            <w:bottom w:val="none" w:sz="0" w:space="0" w:color="auto"/>
            <w:right w:val="none" w:sz="0" w:space="0" w:color="auto"/>
          </w:divBdr>
        </w:div>
        <w:div w:id="1031297249">
          <w:marLeft w:val="640"/>
          <w:marRight w:val="0"/>
          <w:marTop w:val="0"/>
          <w:marBottom w:val="0"/>
          <w:divBdr>
            <w:top w:val="none" w:sz="0" w:space="0" w:color="auto"/>
            <w:left w:val="none" w:sz="0" w:space="0" w:color="auto"/>
            <w:bottom w:val="none" w:sz="0" w:space="0" w:color="auto"/>
            <w:right w:val="none" w:sz="0" w:space="0" w:color="auto"/>
          </w:divBdr>
        </w:div>
        <w:div w:id="1040787839">
          <w:marLeft w:val="640"/>
          <w:marRight w:val="0"/>
          <w:marTop w:val="0"/>
          <w:marBottom w:val="0"/>
          <w:divBdr>
            <w:top w:val="none" w:sz="0" w:space="0" w:color="auto"/>
            <w:left w:val="none" w:sz="0" w:space="0" w:color="auto"/>
            <w:bottom w:val="none" w:sz="0" w:space="0" w:color="auto"/>
            <w:right w:val="none" w:sz="0" w:space="0" w:color="auto"/>
          </w:divBdr>
        </w:div>
        <w:div w:id="1077560568">
          <w:marLeft w:val="640"/>
          <w:marRight w:val="0"/>
          <w:marTop w:val="0"/>
          <w:marBottom w:val="0"/>
          <w:divBdr>
            <w:top w:val="none" w:sz="0" w:space="0" w:color="auto"/>
            <w:left w:val="none" w:sz="0" w:space="0" w:color="auto"/>
            <w:bottom w:val="none" w:sz="0" w:space="0" w:color="auto"/>
            <w:right w:val="none" w:sz="0" w:space="0" w:color="auto"/>
          </w:divBdr>
        </w:div>
        <w:div w:id="1144083913">
          <w:marLeft w:val="640"/>
          <w:marRight w:val="0"/>
          <w:marTop w:val="0"/>
          <w:marBottom w:val="0"/>
          <w:divBdr>
            <w:top w:val="none" w:sz="0" w:space="0" w:color="auto"/>
            <w:left w:val="none" w:sz="0" w:space="0" w:color="auto"/>
            <w:bottom w:val="none" w:sz="0" w:space="0" w:color="auto"/>
            <w:right w:val="none" w:sz="0" w:space="0" w:color="auto"/>
          </w:divBdr>
        </w:div>
        <w:div w:id="1214778925">
          <w:marLeft w:val="640"/>
          <w:marRight w:val="0"/>
          <w:marTop w:val="0"/>
          <w:marBottom w:val="0"/>
          <w:divBdr>
            <w:top w:val="none" w:sz="0" w:space="0" w:color="auto"/>
            <w:left w:val="none" w:sz="0" w:space="0" w:color="auto"/>
            <w:bottom w:val="none" w:sz="0" w:space="0" w:color="auto"/>
            <w:right w:val="none" w:sz="0" w:space="0" w:color="auto"/>
          </w:divBdr>
        </w:div>
        <w:div w:id="1338657843">
          <w:marLeft w:val="640"/>
          <w:marRight w:val="0"/>
          <w:marTop w:val="0"/>
          <w:marBottom w:val="0"/>
          <w:divBdr>
            <w:top w:val="none" w:sz="0" w:space="0" w:color="auto"/>
            <w:left w:val="none" w:sz="0" w:space="0" w:color="auto"/>
            <w:bottom w:val="none" w:sz="0" w:space="0" w:color="auto"/>
            <w:right w:val="none" w:sz="0" w:space="0" w:color="auto"/>
          </w:divBdr>
        </w:div>
        <w:div w:id="1403992624">
          <w:marLeft w:val="640"/>
          <w:marRight w:val="0"/>
          <w:marTop w:val="0"/>
          <w:marBottom w:val="0"/>
          <w:divBdr>
            <w:top w:val="none" w:sz="0" w:space="0" w:color="auto"/>
            <w:left w:val="none" w:sz="0" w:space="0" w:color="auto"/>
            <w:bottom w:val="none" w:sz="0" w:space="0" w:color="auto"/>
            <w:right w:val="none" w:sz="0" w:space="0" w:color="auto"/>
          </w:divBdr>
        </w:div>
        <w:div w:id="1442801475">
          <w:marLeft w:val="640"/>
          <w:marRight w:val="0"/>
          <w:marTop w:val="0"/>
          <w:marBottom w:val="0"/>
          <w:divBdr>
            <w:top w:val="none" w:sz="0" w:space="0" w:color="auto"/>
            <w:left w:val="none" w:sz="0" w:space="0" w:color="auto"/>
            <w:bottom w:val="none" w:sz="0" w:space="0" w:color="auto"/>
            <w:right w:val="none" w:sz="0" w:space="0" w:color="auto"/>
          </w:divBdr>
        </w:div>
        <w:div w:id="1693412759">
          <w:marLeft w:val="640"/>
          <w:marRight w:val="0"/>
          <w:marTop w:val="0"/>
          <w:marBottom w:val="0"/>
          <w:divBdr>
            <w:top w:val="none" w:sz="0" w:space="0" w:color="auto"/>
            <w:left w:val="none" w:sz="0" w:space="0" w:color="auto"/>
            <w:bottom w:val="none" w:sz="0" w:space="0" w:color="auto"/>
            <w:right w:val="none" w:sz="0" w:space="0" w:color="auto"/>
          </w:divBdr>
        </w:div>
        <w:div w:id="1834493839">
          <w:marLeft w:val="640"/>
          <w:marRight w:val="0"/>
          <w:marTop w:val="0"/>
          <w:marBottom w:val="0"/>
          <w:divBdr>
            <w:top w:val="none" w:sz="0" w:space="0" w:color="auto"/>
            <w:left w:val="none" w:sz="0" w:space="0" w:color="auto"/>
            <w:bottom w:val="none" w:sz="0" w:space="0" w:color="auto"/>
            <w:right w:val="none" w:sz="0" w:space="0" w:color="auto"/>
          </w:divBdr>
        </w:div>
        <w:div w:id="1974216083">
          <w:marLeft w:val="640"/>
          <w:marRight w:val="0"/>
          <w:marTop w:val="0"/>
          <w:marBottom w:val="0"/>
          <w:divBdr>
            <w:top w:val="none" w:sz="0" w:space="0" w:color="auto"/>
            <w:left w:val="none" w:sz="0" w:space="0" w:color="auto"/>
            <w:bottom w:val="none" w:sz="0" w:space="0" w:color="auto"/>
            <w:right w:val="none" w:sz="0" w:space="0" w:color="auto"/>
          </w:divBdr>
        </w:div>
      </w:divsChild>
    </w:div>
    <w:div w:id="1502308647">
      <w:bodyDiv w:val="1"/>
      <w:marLeft w:val="0"/>
      <w:marRight w:val="0"/>
      <w:marTop w:val="0"/>
      <w:marBottom w:val="0"/>
      <w:divBdr>
        <w:top w:val="none" w:sz="0" w:space="0" w:color="auto"/>
        <w:left w:val="none" w:sz="0" w:space="0" w:color="auto"/>
        <w:bottom w:val="none" w:sz="0" w:space="0" w:color="auto"/>
        <w:right w:val="none" w:sz="0" w:space="0" w:color="auto"/>
      </w:divBdr>
      <w:divsChild>
        <w:div w:id="22482226">
          <w:marLeft w:val="640"/>
          <w:marRight w:val="0"/>
          <w:marTop w:val="0"/>
          <w:marBottom w:val="0"/>
          <w:divBdr>
            <w:top w:val="none" w:sz="0" w:space="0" w:color="auto"/>
            <w:left w:val="none" w:sz="0" w:space="0" w:color="auto"/>
            <w:bottom w:val="none" w:sz="0" w:space="0" w:color="auto"/>
            <w:right w:val="none" w:sz="0" w:space="0" w:color="auto"/>
          </w:divBdr>
        </w:div>
        <w:div w:id="35400252">
          <w:marLeft w:val="640"/>
          <w:marRight w:val="0"/>
          <w:marTop w:val="0"/>
          <w:marBottom w:val="0"/>
          <w:divBdr>
            <w:top w:val="none" w:sz="0" w:space="0" w:color="auto"/>
            <w:left w:val="none" w:sz="0" w:space="0" w:color="auto"/>
            <w:bottom w:val="none" w:sz="0" w:space="0" w:color="auto"/>
            <w:right w:val="none" w:sz="0" w:space="0" w:color="auto"/>
          </w:divBdr>
        </w:div>
        <w:div w:id="94180320">
          <w:marLeft w:val="640"/>
          <w:marRight w:val="0"/>
          <w:marTop w:val="0"/>
          <w:marBottom w:val="0"/>
          <w:divBdr>
            <w:top w:val="none" w:sz="0" w:space="0" w:color="auto"/>
            <w:left w:val="none" w:sz="0" w:space="0" w:color="auto"/>
            <w:bottom w:val="none" w:sz="0" w:space="0" w:color="auto"/>
            <w:right w:val="none" w:sz="0" w:space="0" w:color="auto"/>
          </w:divBdr>
        </w:div>
        <w:div w:id="193733806">
          <w:marLeft w:val="640"/>
          <w:marRight w:val="0"/>
          <w:marTop w:val="0"/>
          <w:marBottom w:val="0"/>
          <w:divBdr>
            <w:top w:val="none" w:sz="0" w:space="0" w:color="auto"/>
            <w:left w:val="none" w:sz="0" w:space="0" w:color="auto"/>
            <w:bottom w:val="none" w:sz="0" w:space="0" w:color="auto"/>
            <w:right w:val="none" w:sz="0" w:space="0" w:color="auto"/>
          </w:divBdr>
        </w:div>
        <w:div w:id="195000383">
          <w:marLeft w:val="640"/>
          <w:marRight w:val="0"/>
          <w:marTop w:val="0"/>
          <w:marBottom w:val="0"/>
          <w:divBdr>
            <w:top w:val="none" w:sz="0" w:space="0" w:color="auto"/>
            <w:left w:val="none" w:sz="0" w:space="0" w:color="auto"/>
            <w:bottom w:val="none" w:sz="0" w:space="0" w:color="auto"/>
            <w:right w:val="none" w:sz="0" w:space="0" w:color="auto"/>
          </w:divBdr>
        </w:div>
        <w:div w:id="217278941">
          <w:marLeft w:val="640"/>
          <w:marRight w:val="0"/>
          <w:marTop w:val="0"/>
          <w:marBottom w:val="0"/>
          <w:divBdr>
            <w:top w:val="none" w:sz="0" w:space="0" w:color="auto"/>
            <w:left w:val="none" w:sz="0" w:space="0" w:color="auto"/>
            <w:bottom w:val="none" w:sz="0" w:space="0" w:color="auto"/>
            <w:right w:val="none" w:sz="0" w:space="0" w:color="auto"/>
          </w:divBdr>
        </w:div>
        <w:div w:id="353506538">
          <w:marLeft w:val="640"/>
          <w:marRight w:val="0"/>
          <w:marTop w:val="0"/>
          <w:marBottom w:val="0"/>
          <w:divBdr>
            <w:top w:val="none" w:sz="0" w:space="0" w:color="auto"/>
            <w:left w:val="none" w:sz="0" w:space="0" w:color="auto"/>
            <w:bottom w:val="none" w:sz="0" w:space="0" w:color="auto"/>
            <w:right w:val="none" w:sz="0" w:space="0" w:color="auto"/>
          </w:divBdr>
        </w:div>
        <w:div w:id="544605168">
          <w:marLeft w:val="640"/>
          <w:marRight w:val="0"/>
          <w:marTop w:val="0"/>
          <w:marBottom w:val="0"/>
          <w:divBdr>
            <w:top w:val="none" w:sz="0" w:space="0" w:color="auto"/>
            <w:left w:val="none" w:sz="0" w:space="0" w:color="auto"/>
            <w:bottom w:val="none" w:sz="0" w:space="0" w:color="auto"/>
            <w:right w:val="none" w:sz="0" w:space="0" w:color="auto"/>
          </w:divBdr>
        </w:div>
        <w:div w:id="683020737">
          <w:marLeft w:val="640"/>
          <w:marRight w:val="0"/>
          <w:marTop w:val="0"/>
          <w:marBottom w:val="0"/>
          <w:divBdr>
            <w:top w:val="none" w:sz="0" w:space="0" w:color="auto"/>
            <w:left w:val="none" w:sz="0" w:space="0" w:color="auto"/>
            <w:bottom w:val="none" w:sz="0" w:space="0" w:color="auto"/>
            <w:right w:val="none" w:sz="0" w:space="0" w:color="auto"/>
          </w:divBdr>
        </w:div>
        <w:div w:id="693116499">
          <w:marLeft w:val="640"/>
          <w:marRight w:val="0"/>
          <w:marTop w:val="0"/>
          <w:marBottom w:val="0"/>
          <w:divBdr>
            <w:top w:val="none" w:sz="0" w:space="0" w:color="auto"/>
            <w:left w:val="none" w:sz="0" w:space="0" w:color="auto"/>
            <w:bottom w:val="none" w:sz="0" w:space="0" w:color="auto"/>
            <w:right w:val="none" w:sz="0" w:space="0" w:color="auto"/>
          </w:divBdr>
        </w:div>
        <w:div w:id="917901702">
          <w:marLeft w:val="640"/>
          <w:marRight w:val="0"/>
          <w:marTop w:val="0"/>
          <w:marBottom w:val="0"/>
          <w:divBdr>
            <w:top w:val="none" w:sz="0" w:space="0" w:color="auto"/>
            <w:left w:val="none" w:sz="0" w:space="0" w:color="auto"/>
            <w:bottom w:val="none" w:sz="0" w:space="0" w:color="auto"/>
            <w:right w:val="none" w:sz="0" w:space="0" w:color="auto"/>
          </w:divBdr>
        </w:div>
        <w:div w:id="1165514298">
          <w:marLeft w:val="640"/>
          <w:marRight w:val="0"/>
          <w:marTop w:val="0"/>
          <w:marBottom w:val="0"/>
          <w:divBdr>
            <w:top w:val="none" w:sz="0" w:space="0" w:color="auto"/>
            <w:left w:val="none" w:sz="0" w:space="0" w:color="auto"/>
            <w:bottom w:val="none" w:sz="0" w:space="0" w:color="auto"/>
            <w:right w:val="none" w:sz="0" w:space="0" w:color="auto"/>
          </w:divBdr>
        </w:div>
        <w:div w:id="1353646296">
          <w:marLeft w:val="640"/>
          <w:marRight w:val="0"/>
          <w:marTop w:val="0"/>
          <w:marBottom w:val="0"/>
          <w:divBdr>
            <w:top w:val="none" w:sz="0" w:space="0" w:color="auto"/>
            <w:left w:val="none" w:sz="0" w:space="0" w:color="auto"/>
            <w:bottom w:val="none" w:sz="0" w:space="0" w:color="auto"/>
            <w:right w:val="none" w:sz="0" w:space="0" w:color="auto"/>
          </w:divBdr>
        </w:div>
        <w:div w:id="1379351591">
          <w:marLeft w:val="640"/>
          <w:marRight w:val="0"/>
          <w:marTop w:val="0"/>
          <w:marBottom w:val="0"/>
          <w:divBdr>
            <w:top w:val="none" w:sz="0" w:space="0" w:color="auto"/>
            <w:left w:val="none" w:sz="0" w:space="0" w:color="auto"/>
            <w:bottom w:val="none" w:sz="0" w:space="0" w:color="auto"/>
            <w:right w:val="none" w:sz="0" w:space="0" w:color="auto"/>
          </w:divBdr>
        </w:div>
        <w:div w:id="1428381106">
          <w:marLeft w:val="640"/>
          <w:marRight w:val="0"/>
          <w:marTop w:val="0"/>
          <w:marBottom w:val="0"/>
          <w:divBdr>
            <w:top w:val="none" w:sz="0" w:space="0" w:color="auto"/>
            <w:left w:val="none" w:sz="0" w:space="0" w:color="auto"/>
            <w:bottom w:val="none" w:sz="0" w:space="0" w:color="auto"/>
            <w:right w:val="none" w:sz="0" w:space="0" w:color="auto"/>
          </w:divBdr>
        </w:div>
        <w:div w:id="1515652755">
          <w:marLeft w:val="640"/>
          <w:marRight w:val="0"/>
          <w:marTop w:val="0"/>
          <w:marBottom w:val="0"/>
          <w:divBdr>
            <w:top w:val="none" w:sz="0" w:space="0" w:color="auto"/>
            <w:left w:val="none" w:sz="0" w:space="0" w:color="auto"/>
            <w:bottom w:val="none" w:sz="0" w:space="0" w:color="auto"/>
            <w:right w:val="none" w:sz="0" w:space="0" w:color="auto"/>
          </w:divBdr>
        </w:div>
        <w:div w:id="1569220457">
          <w:marLeft w:val="640"/>
          <w:marRight w:val="0"/>
          <w:marTop w:val="0"/>
          <w:marBottom w:val="0"/>
          <w:divBdr>
            <w:top w:val="none" w:sz="0" w:space="0" w:color="auto"/>
            <w:left w:val="none" w:sz="0" w:space="0" w:color="auto"/>
            <w:bottom w:val="none" w:sz="0" w:space="0" w:color="auto"/>
            <w:right w:val="none" w:sz="0" w:space="0" w:color="auto"/>
          </w:divBdr>
        </w:div>
        <w:div w:id="1572235180">
          <w:marLeft w:val="640"/>
          <w:marRight w:val="0"/>
          <w:marTop w:val="0"/>
          <w:marBottom w:val="0"/>
          <w:divBdr>
            <w:top w:val="none" w:sz="0" w:space="0" w:color="auto"/>
            <w:left w:val="none" w:sz="0" w:space="0" w:color="auto"/>
            <w:bottom w:val="none" w:sz="0" w:space="0" w:color="auto"/>
            <w:right w:val="none" w:sz="0" w:space="0" w:color="auto"/>
          </w:divBdr>
        </w:div>
        <w:div w:id="1586114102">
          <w:marLeft w:val="640"/>
          <w:marRight w:val="0"/>
          <w:marTop w:val="0"/>
          <w:marBottom w:val="0"/>
          <w:divBdr>
            <w:top w:val="none" w:sz="0" w:space="0" w:color="auto"/>
            <w:left w:val="none" w:sz="0" w:space="0" w:color="auto"/>
            <w:bottom w:val="none" w:sz="0" w:space="0" w:color="auto"/>
            <w:right w:val="none" w:sz="0" w:space="0" w:color="auto"/>
          </w:divBdr>
        </w:div>
        <w:div w:id="1936088199">
          <w:marLeft w:val="640"/>
          <w:marRight w:val="0"/>
          <w:marTop w:val="0"/>
          <w:marBottom w:val="0"/>
          <w:divBdr>
            <w:top w:val="none" w:sz="0" w:space="0" w:color="auto"/>
            <w:left w:val="none" w:sz="0" w:space="0" w:color="auto"/>
            <w:bottom w:val="none" w:sz="0" w:space="0" w:color="auto"/>
            <w:right w:val="none" w:sz="0" w:space="0" w:color="auto"/>
          </w:divBdr>
        </w:div>
        <w:div w:id="2113821225">
          <w:marLeft w:val="640"/>
          <w:marRight w:val="0"/>
          <w:marTop w:val="0"/>
          <w:marBottom w:val="0"/>
          <w:divBdr>
            <w:top w:val="none" w:sz="0" w:space="0" w:color="auto"/>
            <w:left w:val="none" w:sz="0" w:space="0" w:color="auto"/>
            <w:bottom w:val="none" w:sz="0" w:space="0" w:color="auto"/>
            <w:right w:val="none" w:sz="0" w:space="0" w:color="auto"/>
          </w:divBdr>
        </w:div>
      </w:divsChild>
    </w:div>
    <w:div w:id="1509177216">
      <w:bodyDiv w:val="1"/>
      <w:marLeft w:val="0"/>
      <w:marRight w:val="0"/>
      <w:marTop w:val="0"/>
      <w:marBottom w:val="0"/>
      <w:divBdr>
        <w:top w:val="none" w:sz="0" w:space="0" w:color="auto"/>
        <w:left w:val="none" w:sz="0" w:space="0" w:color="auto"/>
        <w:bottom w:val="none" w:sz="0" w:space="0" w:color="auto"/>
        <w:right w:val="none" w:sz="0" w:space="0" w:color="auto"/>
      </w:divBdr>
    </w:div>
    <w:div w:id="1509516735">
      <w:bodyDiv w:val="1"/>
      <w:marLeft w:val="0"/>
      <w:marRight w:val="0"/>
      <w:marTop w:val="0"/>
      <w:marBottom w:val="0"/>
      <w:divBdr>
        <w:top w:val="none" w:sz="0" w:space="0" w:color="auto"/>
        <w:left w:val="none" w:sz="0" w:space="0" w:color="auto"/>
        <w:bottom w:val="none" w:sz="0" w:space="0" w:color="auto"/>
        <w:right w:val="none" w:sz="0" w:space="0" w:color="auto"/>
      </w:divBdr>
    </w:div>
    <w:div w:id="1512333481">
      <w:bodyDiv w:val="1"/>
      <w:marLeft w:val="0"/>
      <w:marRight w:val="0"/>
      <w:marTop w:val="0"/>
      <w:marBottom w:val="0"/>
      <w:divBdr>
        <w:top w:val="none" w:sz="0" w:space="0" w:color="auto"/>
        <w:left w:val="none" w:sz="0" w:space="0" w:color="auto"/>
        <w:bottom w:val="none" w:sz="0" w:space="0" w:color="auto"/>
        <w:right w:val="none" w:sz="0" w:space="0" w:color="auto"/>
      </w:divBdr>
    </w:div>
    <w:div w:id="1515070705">
      <w:marLeft w:val="480"/>
      <w:marRight w:val="0"/>
      <w:marTop w:val="0"/>
      <w:marBottom w:val="0"/>
      <w:divBdr>
        <w:top w:val="none" w:sz="0" w:space="0" w:color="auto"/>
        <w:left w:val="none" w:sz="0" w:space="0" w:color="auto"/>
        <w:bottom w:val="none" w:sz="0" w:space="0" w:color="auto"/>
        <w:right w:val="none" w:sz="0" w:space="0" w:color="auto"/>
      </w:divBdr>
    </w:div>
    <w:div w:id="1533422231">
      <w:bodyDiv w:val="1"/>
      <w:marLeft w:val="0"/>
      <w:marRight w:val="0"/>
      <w:marTop w:val="0"/>
      <w:marBottom w:val="0"/>
      <w:divBdr>
        <w:top w:val="none" w:sz="0" w:space="0" w:color="auto"/>
        <w:left w:val="none" w:sz="0" w:space="0" w:color="auto"/>
        <w:bottom w:val="none" w:sz="0" w:space="0" w:color="auto"/>
        <w:right w:val="none" w:sz="0" w:space="0" w:color="auto"/>
      </w:divBdr>
    </w:div>
    <w:div w:id="1541866453">
      <w:bodyDiv w:val="1"/>
      <w:marLeft w:val="0"/>
      <w:marRight w:val="0"/>
      <w:marTop w:val="0"/>
      <w:marBottom w:val="0"/>
      <w:divBdr>
        <w:top w:val="none" w:sz="0" w:space="0" w:color="auto"/>
        <w:left w:val="none" w:sz="0" w:space="0" w:color="auto"/>
        <w:bottom w:val="none" w:sz="0" w:space="0" w:color="auto"/>
        <w:right w:val="none" w:sz="0" w:space="0" w:color="auto"/>
      </w:divBdr>
    </w:div>
    <w:div w:id="1546478308">
      <w:bodyDiv w:val="1"/>
      <w:marLeft w:val="0"/>
      <w:marRight w:val="0"/>
      <w:marTop w:val="0"/>
      <w:marBottom w:val="0"/>
      <w:divBdr>
        <w:top w:val="none" w:sz="0" w:space="0" w:color="auto"/>
        <w:left w:val="none" w:sz="0" w:space="0" w:color="auto"/>
        <w:bottom w:val="none" w:sz="0" w:space="0" w:color="auto"/>
        <w:right w:val="none" w:sz="0" w:space="0" w:color="auto"/>
      </w:divBdr>
      <w:divsChild>
        <w:div w:id="107823675">
          <w:marLeft w:val="640"/>
          <w:marRight w:val="0"/>
          <w:marTop w:val="0"/>
          <w:marBottom w:val="0"/>
          <w:divBdr>
            <w:top w:val="none" w:sz="0" w:space="0" w:color="auto"/>
            <w:left w:val="none" w:sz="0" w:space="0" w:color="auto"/>
            <w:bottom w:val="none" w:sz="0" w:space="0" w:color="auto"/>
            <w:right w:val="none" w:sz="0" w:space="0" w:color="auto"/>
          </w:divBdr>
        </w:div>
        <w:div w:id="108208664">
          <w:marLeft w:val="640"/>
          <w:marRight w:val="0"/>
          <w:marTop w:val="0"/>
          <w:marBottom w:val="0"/>
          <w:divBdr>
            <w:top w:val="none" w:sz="0" w:space="0" w:color="auto"/>
            <w:left w:val="none" w:sz="0" w:space="0" w:color="auto"/>
            <w:bottom w:val="none" w:sz="0" w:space="0" w:color="auto"/>
            <w:right w:val="none" w:sz="0" w:space="0" w:color="auto"/>
          </w:divBdr>
        </w:div>
        <w:div w:id="120610668">
          <w:marLeft w:val="640"/>
          <w:marRight w:val="0"/>
          <w:marTop w:val="0"/>
          <w:marBottom w:val="0"/>
          <w:divBdr>
            <w:top w:val="none" w:sz="0" w:space="0" w:color="auto"/>
            <w:left w:val="none" w:sz="0" w:space="0" w:color="auto"/>
            <w:bottom w:val="none" w:sz="0" w:space="0" w:color="auto"/>
            <w:right w:val="none" w:sz="0" w:space="0" w:color="auto"/>
          </w:divBdr>
        </w:div>
        <w:div w:id="195236633">
          <w:marLeft w:val="640"/>
          <w:marRight w:val="0"/>
          <w:marTop w:val="0"/>
          <w:marBottom w:val="0"/>
          <w:divBdr>
            <w:top w:val="none" w:sz="0" w:space="0" w:color="auto"/>
            <w:left w:val="none" w:sz="0" w:space="0" w:color="auto"/>
            <w:bottom w:val="none" w:sz="0" w:space="0" w:color="auto"/>
            <w:right w:val="none" w:sz="0" w:space="0" w:color="auto"/>
          </w:divBdr>
        </w:div>
        <w:div w:id="206576033">
          <w:marLeft w:val="640"/>
          <w:marRight w:val="0"/>
          <w:marTop w:val="0"/>
          <w:marBottom w:val="0"/>
          <w:divBdr>
            <w:top w:val="none" w:sz="0" w:space="0" w:color="auto"/>
            <w:left w:val="none" w:sz="0" w:space="0" w:color="auto"/>
            <w:bottom w:val="none" w:sz="0" w:space="0" w:color="auto"/>
            <w:right w:val="none" w:sz="0" w:space="0" w:color="auto"/>
          </w:divBdr>
        </w:div>
        <w:div w:id="345208499">
          <w:marLeft w:val="640"/>
          <w:marRight w:val="0"/>
          <w:marTop w:val="0"/>
          <w:marBottom w:val="0"/>
          <w:divBdr>
            <w:top w:val="none" w:sz="0" w:space="0" w:color="auto"/>
            <w:left w:val="none" w:sz="0" w:space="0" w:color="auto"/>
            <w:bottom w:val="none" w:sz="0" w:space="0" w:color="auto"/>
            <w:right w:val="none" w:sz="0" w:space="0" w:color="auto"/>
          </w:divBdr>
        </w:div>
        <w:div w:id="517541700">
          <w:marLeft w:val="640"/>
          <w:marRight w:val="0"/>
          <w:marTop w:val="0"/>
          <w:marBottom w:val="0"/>
          <w:divBdr>
            <w:top w:val="none" w:sz="0" w:space="0" w:color="auto"/>
            <w:left w:val="none" w:sz="0" w:space="0" w:color="auto"/>
            <w:bottom w:val="none" w:sz="0" w:space="0" w:color="auto"/>
            <w:right w:val="none" w:sz="0" w:space="0" w:color="auto"/>
          </w:divBdr>
        </w:div>
        <w:div w:id="542210396">
          <w:marLeft w:val="640"/>
          <w:marRight w:val="0"/>
          <w:marTop w:val="0"/>
          <w:marBottom w:val="0"/>
          <w:divBdr>
            <w:top w:val="none" w:sz="0" w:space="0" w:color="auto"/>
            <w:left w:val="none" w:sz="0" w:space="0" w:color="auto"/>
            <w:bottom w:val="none" w:sz="0" w:space="0" w:color="auto"/>
            <w:right w:val="none" w:sz="0" w:space="0" w:color="auto"/>
          </w:divBdr>
        </w:div>
        <w:div w:id="650058045">
          <w:marLeft w:val="640"/>
          <w:marRight w:val="0"/>
          <w:marTop w:val="0"/>
          <w:marBottom w:val="0"/>
          <w:divBdr>
            <w:top w:val="none" w:sz="0" w:space="0" w:color="auto"/>
            <w:left w:val="none" w:sz="0" w:space="0" w:color="auto"/>
            <w:bottom w:val="none" w:sz="0" w:space="0" w:color="auto"/>
            <w:right w:val="none" w:sz="0" w:space="0" w:color="auto"/>
          </w:divBdr>
        </w:div>
        <w:div w:id="673655378">
          <w:marLeft w:val="640"/>
          <w:marRight w:val="0"/>
          <w:marTop w:val="0"/>
          <w:marBottom w:val="0"/>
          <w:divBdr>
            <w:top w:val="none" w:sz="0" w:space="0" w:color="auto"/>
            <w:left w:val="none" w:sz="0" w:space="0" w:color="auto"/>
            <w:bottom w:val="none" w:sz="0" w:space="0" w:color="auto"/>
            <w:right w:val="none" w:sz="0" w:space="0" w:color="auto"/>
          </w:divBdr>
        </w:div>
        <w:div w:id="807475470">
          <w:marLeft w:val="640"/>
          <w:marRight w:val="0"/>
          <w:marTop w:val="0"/>
          <w:marBottom w:val="0"/>
          <w:divBdr>
            <w:top w:val="none" w:sz="0" w:space="0" w:color="auto"/>
            <w:left w:val="none" w:sz="0" w:space="0" w:color="auto"/>
            <w:bottom w:val="none" w:sz="0" w:space="0" w:color="auto"/>
            <w:right w:val="none" w:sz="0" w:space="0" w:color="auto"/>
          </w:divBdr>
        </w:div>
        <w:div w:id="845480638">
          <w:marLeft w:val="640"/>
          <w:marRight w:val="0"/>
          <w:marTop w:val="0"/>
          <w:marBottom w:val="0"/>
          <w:divBdr>
            <w:top w:val="none" w:sz="0" w:space="0" w:color="auto"/>
            <w:left w:val="none" w:sz="0" w:space="0" w:color="auto"/>
            <w:bottom w:val="none" w:sz="0" w:space="0" w:color="auto"/>
            <w:right w:val="none" w:sz="0" w:space="0" w:color="auto"/>
          </w:divBdr>
        </w:div>
        <w:div w:id="863058044">
          <w:marLeft w:val="640"/>
          <w:marRight w:val="0"/>
          <w:marTop w:val="0"/>
          <w:marBottom w:val="0"/>
          <w:divBdr>
            <w:top w:val="none" w:sz="0" w:space="0" w:color="auto"/>
            <w:left w:val="none" w:sz="0" w:space="0" w:color="auto"/>
            <w:bottom w:val="none" w:sz="0" w:space="0" w:color="auto"/>
            <w:right w:val="none" w:sz="0" w:space="0" w:color="auto"/>
          </w:divBdr>
        </w:div>
        <w:div w:id="949314459">
          <w:marLeft w:val="640"/>
          <w:marRight w:val="0"/>
          <w:marTop w:val="0"/>
          <w:marBottom w:val="0"/>
          <w:divBdr>
            <w:top w:val="none" w:sz="0" w:space="0" w:color="auto"/>
            <w:left w:val="none" w:sz="0" w:space="0" w:color="auto"/>
            <w:bottom w:val="none" w:sz="0" w:space="0" w:color="auto"/>
            <w:right w:val="none" w:sz="0" w:space="0" w:color="auto"/>
          </w:divBdr>
        </w:div>
        <w:div w:id="990981328">
          <w:marLeft w:val="640"/>
          <w:marRight w:val="0"/>
          <w:marTop w:val="0"/>
          <w:marBottom w:val="0"/>
          <w:divBdr>
            <w:top w:val="none" w:sz="0" w:space="0" w:color="auto"/>
            <w:left w:val="none" w:sz="0" w:space="0" w:color="auto"/>
            <w:bottom w:val="none" w:sz="0" w:space="0" w:color="auto"/>
            <w:right w:val="none" w:sz="0" w:space="0" w:color="auto"/>
          </w:divBdr>
        </w:div>
        <w:div w:id="1091782219">
          <w:marLeft w:val="640"/>
          <w:marRight w:val="0"/>
          <w:marTop w:val="0"/>
          <w:marBottom w:val="0"/>
          <w:divBdr>
            <w:top w:val="none" w:sz="0" w:space="0" w:color="auto"/>
            <w:left w:val="none" w:sz="0" w:space="0" w:color="auto"/>
            <w:bottom w:val="none" w:sz="0" w:space="0" w:color="auto"/>
            <w:right w:val="none" w:sz="0" w:space="0" w:color="auto"/>
          </w:divBdr>
        </w:div>
        <w:div w:id="1303462407">
          <w:marLeft w:val="640"/>
          <w:marRight w:val="0"/>
          <w:marTop w:val="0"/>
          <w:marBottom w:val="0"/>
          <w:divBdr>
            <w:top w:val="none" w:sz="0" w:space="0" w:color="auto"/>
            <w:left w:val="none" w:sz="0" w:space="0" w:color="auto"/>
            <w:bottom w:val="none" w:sz="0" w:space="0" w:color="auto"/>
            <w:right w:val="none" w:sz="0" w:space="0" w:color="auto"/>
          </w:divBdr>
        </w:div>
        <w:div w:id="1334341000">
          <w:marLeft w:val="640"/>
          <w:marRight w:val="0"/>
          <w:marTop w:val="0"/>
          <w:marBottom w:val="0"/>
          <w:divBdr>
            <w:top w:val="none" w:sz="0" w:space="0" w:color="auto"/>
            <w:left w:val="none" w:sz="0" w:space="0" w:color="auto"/>
            <w:bottom w:val="none" w:sz="0" w:space="0" w:color="auto"/>
            <w:right w:val="none" w:sz="0" w:space="0" w:color="auto"/>
          </w:divBdr>
        </w:div>
        <w:div w:id="1378234620">
          <w:marLeft w:val="640"/>
          <w:marRight w:val="0"/>
          <w:marTop w:val="0"/>
          <w:marBottom w:val="0"/>
          <w:divBdr>
            <w:top w:val="none" w:sz="0" w:space="0" w:color="auto"/>
            <w:left w:val="none" w:sz="0" w:space="0" w:color="auto"/>
            <w:bottom w:val="none" w:sz="0" w:space="0" w:color="auto"/>
            <w:right w:val="none" w:sz="0" w:space="0" w:color="auto"/>
          </w:divBdr>
        </w:div>
        <w:div w:id="1496606744">
          <w:marLeft w:val="640"/>
          <w:marRight w:val="0"/>
          <w:marTop w:val="0"/>
          <w:marBottom w:val="0"/>
          <w:divBdr>
            <w:top w:val="none" w:sz="0" w:space="0" w:color="auto"/>
            <w:left w:val="none" w:sz="0" w:space="0" w:color="auto"/>
            <w:bottom w:val="none" w:sz="0" w:space="0" w:color="auto"/>
            <w:right w:val="none" w:sz="0" w:space="0" w:color="auto"/>
          </w:divBdr>
        </w:div>
        <w:div w:id="1521511584">
          <w:marLeft w:val="640"/>
          <w:marRight w:val="0"/>
          <w:marTop w:val="0"/>
          <w:marBottom w:val="0"/>
          <w:divBdr>
            <w:top w:val="none" w:sz="0" w:space="0" w:color="auto"/>
            <w:left w:val="none" w:sz="0" w:space="0" w:color="auto"/>
            <w:bottom w:val="none" w:sz="0" w:space="0" w:color="auto"/>
            <w:right w:val="none" w:sz="0" w:space="0" w:color="auto"/>
          </w:divBdr>
        </w:div>
      </w:divsChild>
    </w:div>
    <w:div w:id="1550722909">
      <w:bodyDiv w:val="1"/>
      <w:marLeft w:val="0"/>
      <w:marRight w:val="0"/>
      <w:marTop w:val="0"/>
      <w:marBottom w:val="0"/>
      <w:divBdr>
        <w:top w:val="none" w:sz="0" w:space="0" w:color="auto"/>
        <w:left w:val="none" w:sz="0" w:space="0" w:color="auto"/>
        <w:bottom w:val="none" w:sz="0" w:space="0" w:color="auto"/>
        <w:right w:val="none" w:sz="0" w:space="0" w:color="auto"/>
      </w:divBdr>
    </w:div>
    <w:div w:id="1554538993">
      <w:bodyDiv w:val="1"/>
      <w:marLeft w:val="0"/>
      <w:marRight w:val="0"/>
      <w:marTop w:val="0"/>
      <w:marBottom w:val="0"/>
      <w:divBdr>
        <w:top w:val="none" w:sz="0" w:space="0" w:color="auto"/>
        <w:left w:val="none" w:sz="0" w:space="0" w:color="auto"/>
        <w:bottom w:val="none" w:sz="0" w:space="0" w:color="auto"/>
        <w:right w:val="none" w:sz="0" w:space="0" w:color="auto"/>
      </w:divBdr>
    </w:div>
    <w:div w:id="1559168297">
      <w:bodyDiv w:val="1"/>
      <w:marLeft w:val="0"/>
      <w:marRight w:val="0"/>
      <w:marTop w:val="0"/>
      <w:marBottom w:val="0"/>
      <w:divBdr>
        <w:top w:val="none" w:sz="0" w:space="0" w:color="auto"/>
        <w:left w:val="none" w:sz="0" w:space="0" w:color="auto"/>
        <w:bottom w:val="none" w:sz="0" w:space="0" w:color="auto"/>
        <w:right w:val="none" w:sz="0" w:space="0" w:color="auto"/>
      </w:divBdr>
      <w:divsChild>
        <w:div w:id="4021723">
          <w:marLeft w:val="640"/>
          <w:marRight w:val="0"/>
          <w:marTop w:val="0"/>
          <w:marBottom w:val="0"/>
          <w:divBdr>
            <w:top w:val="none" w:sz="0" w:space="0" w:color="auto"/>
            <w:left w:val="none" w:sz="0" w:space="0" w:color="auto"/>
            <w:bottom w:val="none" w:sz="0" w:space="0" w:color="auto"/>
            <w:right w:val="none" w:sz="0" w:space="0" w:color="auto"/>
          </w:divBdr>
        </w:div>
        <w:div w:id="37167837">
          <w:marLeft w:val="640"/>
          <w:marRight w:val="0"/>
          <w:marTop w:val="0"/>
          <w:marBottom w:val="0"/>
          <w:divBdr>
            <w:top w:val="none" w:sz="0" w:space="0" w:color="auto"/>
            <w:left w:val="none" w:sz="0" w:space="0" w:color="auto"/>
            <w:bottom w:val="none" w:sz="0" w:space="0" w:color="auto"/>
            <w:right w:val="none" w:sz="0" w:space="0" w:color="auto"/>
          </w:divBdr>
        </w:div>
        <w:div w:id="42953216">
          <w:marLeft w:val="640"/>
          <w:marRight w:val="0"/>
          <w:marTop w:val="0"/>
          <w:marBottom w:val="0"/>
          <w:divBdr>
            <w:top w:val="none" w:sz="0" w:space="0" w:color="auto"/>
            <w:left w:val="none" w:sz="0" w:space="0" w:color="auto"/>
            <w:bottom w:val="none" w:sz="0" w:space="0" w:color="auto"/>
            <w:right w:val="none" w:sz="0" w:space="0" w:color="auto"/>
          </w:divBdr>
        </w:div>
        <w:div w:id="78791854">
          <w:marLeft w:val="640"/>
          <w:marRight w:val="0"/>
          <w:marTop w:val="0"/>
          <w:marBottom w:val="0"/>
          <w:divBdr>
            <w:top w:val="none" w:sz="0" w:space="0" w:color="auto"/>
            <w:left w:val="none" w:sz="0" w:space="0" w:color="auto"/>
            <w:bottom w:val="none" w:sz="0" w:space="0" w:color="auto"/>
            <w:right w:val="none" w:sz="0" w:space="0" w:color="auto"/>
          </w:divBdr>
        </w:div>
        <w:div w:id="291789636">
          <w:marLeft w:val="640"/>
          <w:marRight w:val="0"/>
          <w:marTop w:val="0"/>
          <w:marBottom w:val="0"/>
          <w:divBdr>
            <w:top w:val="none" w:sz="0" w:space="0" w:color="auto"/>
            <w:left w:val="none" w:sz="0" w:space="0" w:color="auto"/>
            <w:bottom w:val="none" w:sz="0" w:space="0" w:color="auto"/>
            <w:right w:val="none" w:sz="0" w:space="0" w:color="auto"/>
          </w:divBdr>
        </w:div>
        <w:div w:id="350231244">
          <w:marLeft w:val="640"/>
          <w:marRight w:val="0"/>
          <w:marTop w:val="0"/>
          <w:marBottom w:val="0"/>
          <w:divBdr>
            <w:top w:val="none" w:sz="0" w:space="0" w:color="auto"/>
            <w:left w:val="none" w:sz="0" w:space="0" w:color="auto"/>
            <w:bottom w:val="none" w:sz="0" w:space="0" w:color="auto"/>
            <w:right w:val="none" w:sz="0" w:space="0" w:color="auto"/>
          </w:divBdr>
        </w:div>
        <w:div w:id="371880288">
          <w:marLeft w:val="640"/>
          <w:marRight w:val="0"/>
          <w:marTop w:val="0"/>
          <w:marBottom w:val="0"/>
          <w:divBdr>
            <w:top w:val="none" w:sz="0" w:space="0" w:color="auto"/>
            <w:left w:val="none" w:sz="0" w:space="0" w:color="auto"/>
            <w:bottom w:val="none" w:sz="0" w:space="0" w:color="auto"/>
            <w:right w:val="none" w:sz="0" w:space="0" w:color="auto"/>
          </w:divBdr>
        </w:div>
        <w:div w:id="467238226">
          <w:marLeft w:val="640"/>
          <w:marRight w:val="0"/>
          <w:marTop w:val="0"/>
          <w:marBottom w:val="0"/>
          <w:divBdr>
            <w:top w:val="none" w:sz="0" w:space="0" w:color="auto"/>
            <w:left w:val="none" w:sz="0" w:space="0" w:color="auto"/>
            <w:bottom w:val="none" w:sz="0" w:space="0" w:color="auto"/>
            <w:right w:val="none" w:sz="0" w:space="0" w:color="auto"/>
          </w:divBdr>
        </w:div>
        <w:div w:id="477918336">
          <w:marLeft w:val="640"/>
          <w:marRight w:val="0"/>
          <w:marTop w:val="0"/>
          <w:marBottom w:val="0"/>
          <w:divBdr>
            <w:top w:val="none" w:sz="0" w:space="0" w:color="auto"/>
            <w:left w:val="none" w:sz="0" w:space="0" w:color="auto"/>
            <w:bottom w:val="none" w:sz="0" w:space="0" w:color="auto"/>
            <w:right w:val="none" w:sz="0" w:space="0" w:color="auto"/>
          </w:divBdr>
        </w:div>
        <w:div w:id="545528844">
          <w:marLeft w:val="640"/>
          <w:marRight w:val="0"/>
          <w:marTop w:val="0"/>
          <w:marBottom w:val="0"/>
          <w:divBdr>
            <w:top w:val="none" w:sz="0" w:space="0" w:color="auto"/>
            <w:left w:val="none" w:sz="0" w:space="0" w:color="auto"/>
            <w:bottom w:val="none" w:sz="0" w:space="0" w:color="auto"/>
            <w:right w:val="none" w:sz="0" w:space="0" w:color="auto"/>
          </w:divBdr>
        </w:div>
        <w:div w:id="592128592">
          <w:marLeft w:val="640"/>
          <w:marRight w:val="0"/>
          <w:marTop w:val="0"/>
          <w:marBottom w:val="0"/>
          <w:divBdr>
            <w:top w:val="none" w:sz="0" w:space="0" w:color="auto"/>
            <w:left w:val="none" w:sz="0" w:space="0" w:color="auto"/>
            <w:bottom w:val="none" w:sz="0" w:space="0" w:color="auto"/>
            <w:right w:val="none" w:sz="0" w:space="0" w:color="auto"/>
          </w:divBdr>
        </w:div>
        <w:div w:id="793790019">
          <w:marLeft w:val="640"/>
          <w:marRight w:val="0"/>
          <w:marTop w:val="0"/>
          <w:marBottom w:val="0"/>
          <w:divBdr>
            <w:top w:val="none" w:sz="0" w:space="0" w:color="auto"/>
            <w:left w:val="none" w:sz="0" w:space="0" w:color="auto"/>
            <w:bottom w:val="none" w:sz="0" w:space="0" w:color="auto"/>
            <w:right w:val="none" w:sz="0" w:space="0" w:color="auto"/>
          </w:divBdr>
        </w:div>
        <w:div w:id="1117529616">
          <w:marLeft w:val="640"/>
          <w:marRight w:val="0"/>
          <w:marTop w:val="0"/>
          <w:marBottom w:val="0"/>
          <w:divBdr>
            <w:top w:val="none" w:sz="0" w:space="0" w:color="auto"/>
            <w:left w:val="none" w:sz="0" w:space="0" w:color="auto"/>
            <w:bottom w:val="none" w:sz="0" w:space="0" w:color="auto"/>
            <w:right w:val="none" w:sz="0" w:space="0" w:color="auto"/>
          </w:divBdr>
        </w:div>
        <w:div w:id="1476989235">
          <w:marLeft w:val="640"/>
          <w:marRight w:val="0"/>
          <w:marTop w:val="0"/>
          <w:marBottom w:val="0"/>
          <w:divBdr>
            <w:top w:val="none" w:sz="0" w:space="0" w:color="auto"/>
            <w:left w:val="none" w:sz="0" w:space="0" w:color="auto"/>
            <w:bottom w:val="none" w:sz="0" w:space="0" w:color="auto"/>
            <w:right w:val="none" w:sz="0" w:space="0" w:color="auto"/>
          </w:divBdr>
        </w:div>
        <w:div w:id="1480734417">
          <w:marLeft w:val="640"/>
          <w:marRight w:val="0"/>
          <w:marTop w:val="0"/>
          <w:marBottom w:val="0"/>
          <w:divBdr>
            <w:top w:val="none" w:sz="0" w:space="0" w:color="auto"/>
            <w:left w:val="none" w:sz="0" w:space="0" w:color="auto"/>
            <w:bottom w:val="none" w:sz="0" w:space="0" w:color="auto"/>
            <w:right w:val="none" w:sz="0" w:space="0" w:color="auto"/>
          </w:divBdr>
        </w:div>
        <w:div w:id="1484927250">
          <w:marLeft w:val="640"/>
          <w:marRight w:val="0"/>
          <w:marTop w:val="0"/>
          <w:marBottom w:val="0"/>
          <w:divBdr>
            <w:top w:val="none" w:sz="0" w:space="0" w:color="auto"/>
            <w:left w:val="none" w:sz="0" w:space="0" w:color="auto"/>
            <w:bottom w:val="none" w:sz="0" w:space="0" w:color="auto"/>
            <w:right w:val="none" w:sz="0" w:space="0" w:color="auto"/>
          </w:divBdr>
        </w:div>
        <w:div w:id="1539199690">
          <w:marLeft w:val="640"/>
          <w:marRight w:val="0"/>
          <w:marTop w:val="0"/>
          <w:marBottom w:val="0"/>
          <w:divBdr>
            <w:top w:val="none" w:sz="0" w:space="0" w:color="auto"/>
            <w:left w:val="none" w:sz="0" w:space="0" w:color="auto"/>
            <w:bottom w:val="none" w:sz="0" w:space="0" w:color="auto"/>
            <w:right w:val="none" w:sz="0" w:space="0" w:color="auto"/>
          </w:divBdr>
        </w:div>
        <w:div w:id="1551839563">
          <w:marLeft w:val="640"/>
          <w:marRight w:val="0"/>
          <w:marTop w:val="0"/>
          <w:marBottom w:val="0"/>
          <w:divBdr>
            <w:top w:val="none" w:sz="0" w:space="0" w:color="auto"/>
            <w:left w:val="none" w:sz="0" w:space="0" w:color="auto"/>
            <w:bottom w:val="none" w:sz="0" w:space="0" w:color="auto"/>
            <w:right w:val="none" w:sz="0" w:space="0" w:color="auto"/>
          </w:divBdr>
        </w:div>
        <w:div w:id="1590852540">
          <w:marLeft w:val="640"/>
          <w:marRight w:val="0"/>
          <w:marTop w:val="0"/>
          <w:marBottom w:val="0"/>
          <w:divBdr>
            <w:top w:val="none" w:sz="0" w:space="0" w:color="auto"/>
            <w:left w:val="none" w:sz="0" w:space="0" w:color="auto"/>
            <w:bottom w:val="none" w:sz="0" w:space="0" w:color="auto"/>
            <w:right w:val="none" w:sz="0" w:space="0" w:color="auto"/>
          </w:divBdr>
        </w:div>
        <w:div w:id="1723793691">
          <w:marLeft w:val="640"/>
          <w:marRight w:val="0"/>
          <w:marTop w:val="0"/>
          <w:marBottom w:val="0"/>
          <w:divBdr>
            <w:top w:val="none" w:sz="0" w:space="0" w:color="auto"/>
            <w:left w:val="none" w:sz="0" w:space="0" w:color="auto"/>
            <w:bottom w:val="none" w:sz="0" w:space="0" w:color="auto"/>
            <w:right w:val="none" w:sz="0" w:space="0" w:color="auto"/>
          </w:divBdr>
        </w:div>
        <w:div w:id="1749109375">
          <w:marLeft w:val="640"/>
          <w:marRight w:val="0"/>
          <w:marTop w:val="0"/>
          <w:marBottom w:val="0"/>
          <w:divBdr>
            <w:top w:val="none" w:sz="0" w:space="0" w:color="auto"/>
            <w:left w:val="none" w:sz="0" w:space="0" w:color="auto"/>
            <w:bottom w:val="none" w:sz="0" w:space="0" w:color="auto"/>
            <w:right w:val="none" w:sz="0" w:space="0" w:color="auto"/>
          </w:divBdr>
        </w:div>
      </w:divsChild>
    </w:div>
    <w:div w:id="1567566410">
      <w:bodyDiv w:val="1"/>
      <w:marLeft w:val="0"/>
      <w:marRight w:val="0"/>
      <w:marTop w:val="0"/>
      <w:marBottom w:val="0"/>
      <w:divBdr>
        <w:top w:val="none" w:sz="0" w:space="0" w:color="auto"/>
        <w:left w:val="none" w:sz="0" w:space="0" w:color="auto"/>
        <w:bottom w:val="none" w:sz="0" w:space="0" w:color="auto"/>
        <w:right w:val="none" w:sz="0" w:space="0" w:color="auto"/>
      </w:divBdr>
    </w:div>
    <w:div w:id="1579826020">
      <w:bodyDiv w:val="1"/>
      <w:marLeft w:val="0"/>
      <w:marRight w:val="0"/>
      <w:marTop w:val="0"/>
      <w:marBottom w:val="0"/>
      <w:divBdr>
        <w:top w:val="none" w:sz="0" w:space="0" w:color="auto"/>
        <w:left w:val="none" w:sz="0" w:space="0" w:color="auto"/>
        <w:bottom w:val="none" w:sz="0" w:space="0" w:color="auto"/>
        <w:right w:val="none" w:sz="0" w:space="0" w:color="auto"/>
      </w:divBdr>
    </w:div>
    <w:div w:id="1588222320">
      <w:bodyDiv w:val="1"/>
      <w:marLeft w:val="0"/>
      <w:marRight w:val="0"/>
      <w:marTop w:val="0"/>
      <w:marBottom w:val="0"/>
      <w:divBdr>
        <w:top w:val="none" w:sz="0" w:space="0" w:color="auto"/>
        <w:left w:val="none" w:sz="0" w:space="0" w:color="auto"/>
        <w:bottom w:val="none" w:sz="0" w:space="0" w:color="auto"/>
        <w:right w:val="none" w:sz="0" w:space="0" w:color="auto"/>
      </w:divBdr>
      <w:divsChild>
        <w:div w:id="84889503">
          <w:marLeft w:val="640"/>
          <w:marRight w:val="0"/>
          <w:marTop w:val="0"/>
          <w:marBottom w:val="0"/>
          <w:divBdr>
            <w:top w:val="none" w:sz="0" w:space="0" w:color="auto"/>
            <w:left w:val="none" w:sz="0" w:space="0" w:color="auto"/>
            <w:bottom w:val="none" w:sz="0" w:space="0" w:color="auto"/>
            <w:right w:val="none" w:sz="0" w:space="0" w:color="auto"/>
          </w:divBdr>
        </w:div>
        <w:div w:id="504974384">
          <w:marLeft w:val="640"/>
          <w:marRight w:val="0"/>
          <w:marTop w:val="0"/>
          <w:marBottom w:val="0"/>
          <w:divBdr>
            <w:top w:val="none" w:sz="0" w:space="0" w:color="auto"/>
            <w:left w:val="none" w:sz="0" w:space="0" w:color="auto"/>
            <w:bottom w:val="none" w:sz="0" w:space="0" w:color="auto"/>
            <w:right w:val="none" w:sz="0" w:space="0" w:color="auto"/>
          </w:divBdr>
        </w:div>
        <w:div w:id="643046202">
          <w:marLeft w:val="640"/>
          <w:marRight w:val="0"/>
          <w:marTop w:val="0"/>
          <w:marBottom w:val="0"/>
          <w:divBdr>
            <w:top w:val="none" w:sz="0" w:space="0" w:color="auto"/>
            <w:left w:val="none" w:sz="0" w:space="0" w:color="auto"/>
            <w:bottom w:val="none" w:sz="0" w:space="0" w:color="auto"/>
            <w:right w:val="none" w:sz="0" w:space="0" w:color="auto"/>
          </w:divBdr>
        </w:div>
        <w:div w:id="833373071">
          <w:marLeft w:val="640"/>
          <w:marRight w:val="0"/>
          <w:marTop w:val="0"/>
          <w:marBottom w:val="0"/>
          <w:divBdr>
            <w:top w:val="none" w:sz="0" w:space="0" w:color="auto"/>
            <w:left w:val="none" w:sz="0" w:space="0" w:color="auto"/>
            <w:bottom w:val="none" w:sz="0" w:space="0" w:color="auto"/>
            <w:right w:val="none" w:sz="0" w:space="0" w:color="auto"/>
          </w:divBdr>
        </w:div>
        <w:div w:id="835995692">
          <w:marLeft w:val="640"/>
          <w:marRight w:val="0"/>
          <w:marTop w:val="0"/>
          <w:marBottom w:val="0"/>
          <w:divBdr>
            <w:top w:val="none" w:sz="0" w:space="0" w:color="auto"/>
            <w:left w:val="none" w:sz="0" w:space="0" w:color="auto"/>
            <w:bottom w:val="none" w:sz="0" w:space="0" w:color="auto"/>
            <w:right w:val="none" w:sz="0" w:space="0" w:color="auto"/>
          </w:divBdr>
        </w:div>
        <w:div w:id="851066511">
          <w:marLeft w:val="640"/>
          <w:marRight w:val="0"/>
          <w:marTop w:val="0"/>
          <w:marBottom w:val="0"/>
          <w:divBdr>
            <w:top w:val="none" w:sz="0" w:space="0" w:color="auto"/>
            <w:left w:val="none" w:sz="0" w:space="0" w:color="auto"/>
            <w:bottom w:val="none" w:sz="0" w:space="0" w:color="auto"/>
            <w:right w:val="none" w:sz="0" w:space="0" w:color="auto"/>
          </w:divBdr>
        </w:div>
        <w:div w:id="881601145">
          <w:marLeft w:val="640"/>
          <w:marRight w:val="0"/>
          <w:marTop w:val="0"/>
          <w:marBottom w:val="0"/>
          <w:divBdr>
            <w:top w:val="none" w:sz="0" w:space="0" w:color="auto"/>
            <w:left w:val="none" w:sz="0" w:space="0" w:color="auto"/>
            <w:bottom w:val="none" w:sz="0" w:space="0" w:color="auto"/>
            <w:right w:val="none" w:sz="0" w:space="0" w:color="auto"/>
          </w:divBdr>
        </w:div>
        <w:div w:id="933367821">
          <w:marLeft w:val="640"/>
          <w:marRight w:val="0"/>
          <w:marTop w:val="0"/>
          <w:marBottom w:val="0"/>
          <w:divBdr>
            <w:top w:val="none" w:sz="0" w:space="0" w:color="auto"/>
            <w:left w:val="none" w:sz="0" w:space="0" w:color="auto"/>
            <w:bottom w:val="none" w:sz="0" w:space="0" w:color="auto"/>
            <w:right w:val="none" w:sz="0" w:space="0" w:color="auto"/>
          </w:divBdr>
        </w:div>
        <w:div w:id="945695078">
          <w:marLeft w:val="640"/>
          <w:marRight w:val="0"/>
          <w:marTop w:val="0"/>
          <w:marBottom w:val="0"/>
          <w:divBdr>
            <w:top w:val="none" w:sz="0" w:space="0" w:color="auto"/>
            <w:left w:val="none" w:sz="0" w:space="0" w:color="auto"/>
            <w:bottom w:val="none" w:sz="0" w:space="0" w:color="auto"/>
            <w:right w:val="none" w:sz="0" w:space="0" w:color="auto"/>
          </w:divBdr>
        </w:div>
        <w:div w:id="982925699">
          <w:marLeft w:val="640"/>
          <w:marRight w:val="0"/>
          <w:marTop w:val="0"/>
          <w:marBottom w:val="0"/>
          <w:divBdr>
            <w:top w:val="none" w:sz="0" w:space="0" w:color="auto"/>
            <w:left w:val="none" w:sz="0" w:space="0" w:color="auto"/>
            <w:bottom w:val="none" w:sz="0" w:space="0" w:color="auto"/>
            <w:right w:val="none" w:sz="0" w:space="0" w:color="auto"/>
          </w:divBdr>
        </w:div>
        <w:div w:id="1127115759">
          <w:marLeft w:val="640"/>
          <w:marRight w:val="0"/>
          <w:marTop w:val="0"/>
          <w:marBottom w:val="0"/>
          <w:divBdr>
            <w:top w:val="none" w:sz="0" w:space="0" w:color="auto"/>
            <w:left w:val="none" w:sz="0" w:space="0" w:color="auto"/>
            <w:bottom w:val="none" w:sz="0" w:space="0" w:color="auto"/>
            <w:right w:val="none" w:sz="0" w:space="0" w:color="auto"/>
          </w:divBdr>
        </w:div>
        <w:div w:id="1356273484">
          <w:marLeft w:val="640"/>
          <w:marRight w:val="0"/>
          <w:marTop w:val="0"/>
          <w:marBottom w:val="0"/>
          <w:divBdr>
            <w:top w:val="none" w:sz="0" w:space="0" w:color="auto"/>
            <w:left w:val="none" w:sz="0" w:space="0" w:color="auto"/>
            <w:bottom w:val="none" w:sz="0" w:space="0" w:color="auto"/>
            <w:right w:val="none" w:sz="0" w:space="0" w:color="auto"/>
          </w:divBdr>
        </w:div>
        <w:div w:id="1417753128">
          <w:marLeft w:val="640"/>
          <w:marRight w:val="0"/>
          <w:marTop w:val="0"/>
          <w:marBottom w:val="0"/>
          <w:divBdr>
            <w:top w:val="none" w:sz="0" w:space="0" w:color="auto"/>
            <w:left w:val="none" w:sz="0" w:space="0" w:color="auto"/>
            <w:bottom w:val="none" w:sz="0" w:space="0" w:color="auto"/>
            <w:right w:val="none" w:sz="0" w:space="0" w:color="auto"/>
          </w:divBdr>
        </w:div>
        <w:div w:id="1567063758">
          <w:marLeft w:val="640"/>
          <w:marRight w:val="0"/>
          <w:marTop w:val="0"/>
          <w:marBottom w:val="0"/>
          <w:divBdr>
            <w:top w:val="none" w:sz="0" w:space="0" w:color="auto"/>
            <w:left w:val="none" w:sz="0" w:space="0" w:color="auto"/>
            <w:bottom w:val="none" w:sz="0" w:space="0" w:color="auto"/>
            <w:right w:val="none" w:sz="0" w:space="0" w:color="auto"/>
          </w:divBdr>
        </w:div>
        <w:div w:id="1798834819">
          <w:marLeft w:val="640"/>
          <w:marRight w:val="0"/>
          <w:marTop w:val="0"/>
          <w:marBottom w:val="0"/>
          <w:divBdr>
            <w:top w:val="none" w:sz="0" w:space="0" w:color="auto"/>
            <w:left w:val="none" w:sz="0" w:space="0" w:color="auto"/>
            <w:bottom w:val="none" w:sz="0" w:space="0" w:color="auto"/>
            <w:right w:val="none" w:sz="0" w:space="0" w:color="auto"/>
          </w:divBdr>
        </w:div>
        <w:div w:id="1988051336">
          <w:marLeft w:val="640"/>
          <w:marRight w:val="0"/>
          <w:marTop w:val="0"/>
          <w:marBottom w:val="0"/>
          <w:divBdr>
            <w:top w:val="none" w:sz="0" w:space="0" w:color="auto"/>
            <w:left w:val="none" w:sz="0" w:space="0" w:color="auto"/>
            <w:bottom w:val="none" w:sz="0" w:space="0" w:color="auto"/>
            <w:right w:val="none" w:sz="0" w:space="0" w:color="auto"/>
          </w:divBdr>
        </w:div>
      </w:divsChild>
    </w:div>
    <w:div w:id="1596862084">
      <w:bodyDiv w:val="1"/>
      <w:marLeft w:val="0"/>
      <w:marRight w:val="0"/>
      <w:marTop w:val="0"/>
      <w:marBottom w:val="0"/>
      <w:divBdr>
        <w:top w:val="none" w:sz="0" w:space="0" w:color="auto"/>
        <w:left w:val="none" w:sz="0" w:space="0" w:color="auto"/>
        <w:bottom w:val="none" w:sz="0" w:space="0" w:color="auto"/>
        <w:right w:val="none" w:sz="0" w:space="0" w:color="auto"/>
      </w:divBdr>
      <w:divsChild>
        <w:div w:id="642390841">
          <w:marLeft w:val="480"/>
          <w:marRight w:val="0"/>
          <w:marTop w:val="0"/>
          <w:marBottom w:val="0"/>
          <w:divBdr>
            <w:top w:val="none" w:sz="0" w:space="0" w:color="auto"/>
            <w:left w:val="none" w:sz="0" w:space="0" w:color="auto"/>
            <w:bottom w:val="none" w:sz="0" w:space="0" w:color="auto"/>
            <w:right w:val="none" w:sz="0" w:space="0" w:color="auto"/>
          </w:divBdr>
        </w:div>
        <w:div w:id="1180437470">
          <w:marLeft w:val="480"/>
          <w:marRight w:val="0"/>
          <w:marTop w:val="0"/>
          <w:marBottom w:val="0"/>
          <w:divBdr>
            <w:top w:val="none" w:sz="0" w:space="0" w:color="auto"/>
            <w:left w:val="none" w:sz="0" w:space="0" w:color="auto"/>
            <w:bottom w:val="none" w:sz="0" w:space="0" w:color="auto"/>
            <w:right w:val="none" w:sz="0" w:space="0" w:color="auto"/>
          </w:divBdr>
        </w:div>
        <w:div w:id="154297773">
          <w:marLeft w:val="480"/>
          <w:marRight w:val="0"/>
          <w:marTop w:val="0"/>
          <w:marBottom w:val="0"/>
          <w:divBdr>
            <w:top w:val="none" w:sz="0" w:space="0" w:color="auto"/>
            <w:left w:val="none" w:sz="0" w:space="0" w:color="auto"/>
            <w:bottom w:val="none" w:sz="0" w:space="0" w:color="auto"/>
            <w:right w:val="none" w:sz="0" w:space="0" w:color="auto"/>
          </w:divBdr>
        </w:div>
        <w:div w:id="1327439771">
          <w:marLeft w:val="480"/>
          <w:marRight w:val="0"/>
          <w:marTop w:val="0"/>
          <w:marBottom w:val="0"/>
          <w:divBdr>
            <w:top w:val="none" w:sz="0" w:space="0" w:color="auto"/>
            <w:left w:val="none" w:sz="0" w:space="0" w:color="auto"/>
            <w:bottom w:val="none" w:sz="0" w:space="0" w:color="auto"/>
            <w:right w:val="none" w:sz="0" w:space="0" w:color="auto"/>
          </w:divBdr>
        </w:div>
        <w:div w:id="1360660642">
          <w:marLeft w:val="480"/>
          <w:marRight w:val="0"/>
          <w:marTop w:val="0"/>
          <w:marBottom w:val="0"/>
          <w:divBdr>
            <w:top w:val="none" w:sz="0" w:space="0" w:color="auto"/>
            <w:left w:val="none" w:sz="0" w:space="0" w:color="auto"/>
            <w:bottom w:val="none" w:sz="0" w:space="0" w:color="auto"/>
            <w:right w:val="none" w:sz="0" w:space="0" w:color="auto"/>
          </w:divBdr>
        </w:div>
        <w:div w:id="761924014">
          <w:marLeft w:val="480"/>
          <w:marRight w:val="0"/>
          <w:marTop w:val="0"/>
          <w:marBottom w:val="0"/>
          <w:divBdr>
            <w:top w:val="none" w:sz="0" w:space="0" w:color="auto"/>
            <w:left w:val="none" w:sz="0" w:space="0" w:color="auto"/>
            <w:bottom w:val="none" w:sz="0" w:space="0" w:color="auto"/>
            <w:right w:val="none" w:sz="0" w:space="0" w:color="auto"/>
          </w:divBdr>
        </w:div>
        <w:div w:id="65035024">
          <w:marLeft w:val="480"/>
          <w:marRight w:val="0"/>
          <w:marTop w:val="0"/>
          <w:marBottom w:val="0"/>
          <w:divBdr>
            <w:top w:val="none" w:sz="0" w:space="0" w:color="auto"/>
            <w:left w:val="none" w:sz="0" w:space="0" w:color="auto"/>
            <w:bottom w:val="none" w:sz="0" w:space="0" w:color="auto"/>
            <w:right w:val="none" w:sz="0" w:space="0" w:color="auto"/>
          </w:divBdr>
        </w:div>
        <w:div w:id="838929653">
          <w:marLeft w:val="480"/>
          <w:marRight w:val="0"/>
          <w:marTop w:val="0"/>
          <w:marBottom w:val="0"/>
          <w:divBdr>
            <w:top w:val="none" w:sz="0" w:space="0" w:color="auto"/>
            <w:left w:val="none" w:sz="0" w:space="0" w:color="auto"/>
            <w:bottom w:val="none" w:sz="0" w:space="0" w:color="auto"/>
            <w:right w:val="none" w:sz="0" w:space="0" w:color="auto"/>
          </w:divBdr>
        </w:div>
        <w:div w:id="2038654914">
          <w:marLeft w:val="480"/>
          <w:marRight w:val="0"/>
          <w:marTop w:val="0"/>
          <w:marBottom w:val="0"/>
          <w:divBdr>
            <w:top w:val="none" w:sz="0" w:space="0" w:color="auto"/>
            <w:left w:val="none" w:sz="0" w:space="0" w:color="auto"/>
            <w:bottom w:val="none" w:sz="0" w:space="0" w:color="auto"/>
            <w:right w:val="none" w:sz="0" w:space="0" w:color="auto"/>
          </w:divBdr>
        </w:div>
        <w:div w:id="1509756243">
          <w:marLeft w:val="480"/>
          <w:marRight w:val="0"/>
          <w:marTop w:val="0"/>
          <w:marBottom w:val="0"/>
          <w:divBdr>
            <w:top w:val="none" w:sz="0" w:space="0" w:color="auto"/>
            <w:left w:val="none" w:sz="0" w:space="0" w:color="auto"/>
            <w:bottom w:val="none" w:sz="0" w:space="0" w:color="auto"/>
            <w:right w:val="none" w:sz="0" w:space="0" w:color="auto"/>
          </w:divBdr>
        </w:div>
        <w:div w:id="831995337">
          <w:marLeft w:val="480"/>
          <w:marRight w:val="0"/>
          <w:marTop w:val="0"/>
          <w:marBottom w:val="0"/>
          <w:divBdr>
            <w:top w:val="none" w:sz="0" w:space="0" w:color="auto"/>
            <w:left w:val="none" w:sz="0" w:space="0" w:color="auto"/>
            <w:bottom w:val="none" w:sz="0" w:space="0" w:color="auto"/>
            <w:right w:val="none" w:sz="0" w:space="0" w:color="auto"/>
          </w:divBdr>
        </w:div>
        <w:div w:id="667248981">
          <w:marLeft w:val="480"/>
          <w:marRight w:val="0"/>
          <w:marTop w:val="0"/>
          <w:marBottom w:val="0"/>
          <w:divBdr>
            <w:top w:val="none" w:sz="0" w:space="0" w:color="auto"/>
            <w:left w:val="none" w:sz="0" w:space="0" w:color="auto"/>
            <w:bottom w:val="none" w:sz="0" w:space="0" w:color="auto"/>
            <w:right w:val="none" w:sz="0" w:space="0" w:color="auto"/>
          </w:divBdr>
        </w:div>
        <w:div w:id="777140281">
          <w:marLeft w:val="480"/>
          <w:marRight w:val="0"/>
          <w:marTop w:val="0"/>
          <w:marBottom w:val="0"/>
          <w:divBdr>
            <w:top w:val="none" w:sz="0" w:space="0" w:color="auto"/>
            <w:left w:val="none" w:sz="0" w:space="0" w:color="auto"/>
            <w:bottom w:val="none" w:sz="0" w:space="0" w:color="auto"/>
            <w:right w:val="none" w:sz="0" w:space="0" w:color="auto"/>
          </w:divBdr>
        </w:div>
        <w:div w:id="1068649247">
          <w:marLeft w:val="480"/>
          <w:marRight w:val="0"/>
          <w:marTop w:val="0"/>
          <w:marBottom w:val="0"/>
          <w:divBdr>
            <w:top w:val="none" w:sz="0" w:space="0" w:color="auto"/>
            <w:left w:val="none" w:sz="0" w:space="0" w:color="auto"/>
            <w:bottom w:val="none" w:sz="0" w:space="0" w:color="auto"/>
            <w:right w:val="none" w:sz="0" w:space="0" w:color="auto"/>
          </w:divBdr>
        </w:div>
        <w:div w:id="600995581">
          <w:marLeft w:val="480"/>
          <w:marRight w:val="0"/>
          <w:marTop w:val="0"/>
          <w:marBottom w:val="0"/>
          <w:divBdr>
            <w:top w:val="none" w:sz="0" w:space="0" w:color="auto"/>
            <w:left w:val="none" w:sz="0" w:space="0" w:color="auto"/>
            <w:bottom w:val="none" w:sz="0" w:space="0" w:color="auto"/>
            <w:right w:val="none" w:sz="0" w:space="0" w:color="auto"/>
          </w:divBdr>
        </w:div>
        <w:div w:id="991064595">
          <w:marLeft w:val="480"/>
          <w:marRight w:val="0"/>
          <w:marTop w:val="0"/>
          <w:marBottom w:val="0"/>
          <w:divBdr>
            <w:top w:val="none" w:sz="0" w:space="0" w:color="auto"/>
            <w:left w:val="none" w:sz="0" w:space="0" w:color="auto"/>
            <w:bottom w:val="none" w:sz="0" w:space="0" w:color="auto"/>
            <w:right w:val="none" w:sz="0" w:space="0" w:color="auto"/>
          </w:divBdr>
        </w:div>
        <w:div w:id="1338389445">
          <w:marLeft w:val="480"/>
          <w:marRight w:val="0"/>
          <w:marTop w:val="0"/>
          <w:marBottom w:val="0"/>
          <w:divBdr>
            <w:top w:val="none" w:sz="0" w:space="0" w:color="auto"/>
            <w:left w:val="none" w:sz="0" w:space="0" w:color="auto"/>
            <w:bottom w:val="none" w:sz="0" w:space="0" w:color="auto"/>
            <w:right w:val="none" w:sz="0" w:space="0" w:color="auto"/>
          </w:divBdr>
        </w:div>
        <w:div w:id="135025869">
          <w:marLeft w:val="480"/>
          <w:marRight w:val="0"/>
          <w:marTop w:val="0"/>
          <w:marBottom w:val="0"/>
          <w:divBdr>
            <w:top w:val="none" w:sz="0" w:space="0" w:color="auto"/>
            <w:left w:val="none" w:sz="0" w:space="0" w:color="auto"/>
            <w:bottom w:val="none" w:sz="0" w:space="0" w:color="auto"/>
            <w:right w:val="none" w:sz="0" w:space="0" w:color="auto"/>
          </w:divBdr>
        </w:div>
        <w:div w:id="2061246213">
          <w:marLeft w:val="480"/>
          <w:marRight w:val="0"/>
          <w:marTop w:val="0"/>
          <w:marBottom w:val="0"/>
          <w:divBdr>
            <w:top w:val="none" w:sz="0" w:space="0" w:color="auto"/>
            <w:left w:val="none" w:sz="0" w:space="0" w:color="auto"/>
            <w:bottom w:val="none" w:sz="0" w:space="0" w:color="auto"/>
            <w:right w:val="none" w:sz="0" w:space="0" w:color="auto"/>
          </w:divBdr>
        </w:div>
        <w:div w:id="459031208">
          <w:marLeft w:val="480"/>
          <w:marRight w:val="0"/>
          <w:marTop w:val="0"/>
          <w:marBottom w:val="0"/>
          <w:divBdr>
            <w:top w:val="none" w:sz="0" w:space="0" w:color="auto"/>
            <w:left w:val="none" w:sz="0" w:space="0" w:color="auto"/>
            <w:bottom w:val="none" w:sz="0" w:space="0" w:color="auto"/>
            <w:right w:val="none" w:sz="0" w:space="0" w:color="auto"/>
          </w:divBdr>
        </w:div>
        <w:div w:id="1669871208">
          <w:marLeft w:val="480"/>
          <w:marRight w:val="0"/>
          <w:marTop w:val="0"/>
          <w:marBottom w:val="0"/>
          <w:divBdr>
            <w:top w:val="none" w:sz="0" w:space="0" w:color="auto"/>
            <w:left w:val="none" w:sz="0" w:space="0" w:color="auto"/>
            <w:bottom w:val="none" w:sz="0" w:space="0" w:color="auto"/>
            <w:right w:val="none" w:sz="0" w:space="0" w:color="auto"/>
          </w:divBdr>
        </w:div>
        <w:div w:id="1997614044">
          <w:marLeft w:val="480"/>
          <w:marRight w:val="0"/>
          <w:marTop w:val="0"/>
          <w:marBottom w:val="0"/>
          <w:divBdr>
            <w:top w:val="none" w:sz="0" w:space="0" w:color="auto"/>
            <w:left w:val="none" w:sz="0" w:space="0" w:color="auto"/>
            <w:bottom w:val="none" w:sz="0" w:space="0" w:color="auto"/>
            <w:right w:val="none" w:sz="0" w:space="0" w:color="auto"/>
          </w:divBdr>
        </w:div>
      </w:divsChild>
    </w:div>
    <w:div w:id="1605915719">
      <w:marLeft w:val="480"/>
      <w:marRight w:val="0"/>
      <w:marTop w:val="0"/>
      <w:marBottom w:val="0"/>
      <w:divBdr>
        <w:top w:val="none" w:sz="0" w:space="0" w:color="auto"/>
        <w:left w:val="none" w:sz="0" w:space="0" w:color="auto"/>
        <w:bottom w:val="none" w:sz="0" w:space="0" w:color="auto"/>
        <w:right w:val="none" w:sz="0" w:space="0" w:color="auto"/>
      </w:divBdr>
    </w:div>
    <w:div w:id="1606965319">
      <w:bodyDiv w:val="1"/>
      <w:marLeft w:val="0"/>
      <w:marRight w:val="0"/>
      <w:marTop w:val="0"/>
      <w:marBottom w:val="0"/>
      <w:divBdr>
        <w:top w:val="none" w:sz="0" w:space="0" w:color="auto"/>
        <w:left w:val="none" w:sz="0" w:space="0" w:color="auto"/>
        <w:bottom w:val="none" w:sz="0" w:space="0" w:color="auto"/>
        <w:right w:val="none" w:sz="0" w:space="0" w:color="auto"/>
      </w:divBdr>
      <w:divsChild>
        <w:div w:id="115679266">
          <w:marLeft w:val="640"/>
          <w:marRight w:val="0"/>
          <w:marTop w:val="0"/>
          <w:marBottom w:val="0"/>
          <w:divBdr>
            <w:top w:val="none" w:sz="0" w:space="0" w:color="auto"/>
            <w:left w:val="none" w:sz="0" w:space="0" w:color="auto"/>
            <w:bottom w:val="none" w:sz="0" w:space="0" w:color="auto"/>
            <w:right w:val="none" w:sz="0" w:space="0" w:color="auto"/>
          </w:divBdr>
        </w:div>
        <w:div w:id="237594228">
          <w:marLeft w:val="640"/>
          <w:marRight w:val="0"/>
          <w:marTop w:val="0"/>
          <w:marBottom w:val="0"/>
          <w:divBdr>
            <w:top w:val="none" w:sz="0" w:space="0" w:color="auto"/>
            <w:left w:val="none" w:sz="0" w:space="0" w:color="auto"/>
            <w:bottom w:val="none" w:sz="0" w:space="0" w:color="auto"/>
            <w:right w:val="none" w:sz="0" w:space="0" w:color="auto"/>
          </w:divBdr>
        </w:div>
        <w:div w:id="243271672">
          <w:marLeft w:val="640"/>
          <w:marRight w:val="0"/>
          <w:marTop w:val="0"/>
          <w:marBottom w:val="0"/>
          <w:divBdr>
            <w:top w:val="none" w:sz="0" w:space="0" w:color="auto"/>
            <w:left w:val="none" w:sz="0" w:space="0" w:color="auto"/>
            <w:bottom w:val="none" w:sz="0" w:space="0" w:color="auto"/>
            <w:right w:val="none" w:sz="0" w:space="0" w:color="auto"/>
          </w:divBdr>
        </w:div>
        <w:div w:id="329868685">
          <w:marLeft w:val="640"/>
          <w:marRight w:val="0"/>
          <w:marTop w:val="0"/>
          <w:marBottom w:val="0"/>
          <w:divBdr>
            <w:top w:val="none" w:sz="0" w:space="0" w:color="auto"/>
            <w:left w:val="none" w:sz="0" w:space="0" w:color="auto"/>
            <w:bottom w:val="none" w:sz="0" w:space="0" w:color="auto"/>
            <w:right w:val="none" w:sz="0" w:space="0" w:color="auto"/>
          </w:divBdr>
        </w:div>
        <w:div w:id="364142909">
          <w:marLeft w:val="640"/>
          <w:marRight w:val="0"/>
          <w:marTop w:val="0"/>
          <w:marBottom w:val="0"/>
          <w:divBdr>
            <w:top w:val="none" w:sz="0" w:space="0" w:color="auto"/>
            <w:left w:val="none" w:sz="0" w:space="0" w:color="auto"/>
            <w:bottom w:val="none" w:sz="0" w:space="0" w:color="auto"/>
            <w:right w:val="none" w:sz="0" w:space="0" w:color="auto"/>
          </w:divBdr>
        </w:div>
        <w:div w:id="476384091">
          <w:marLeft w:val="640"/>
          <w:marRight w:val="0"/>
          <w:marTop w:val="0"/>
          <w:marBottom w:val="0"/>
          <w:divBdr>
            <w:top w:val="none" w:sz="0" w:space="0" w:color="auto"/>
            <w:left w:val="none" w:sz="0" w:space="0" w:color="auto"/>
            <w:bottom w:val="none" w:sz="0" w:space="0" w:color="auto"/>
            <w:right w:val="none" w:sz="0" w:space="0" w:color="auto"/>
          </w:divBdr>
        </w:div>
        <w:div w:id="494228372">
          <w:marLeft w:val="640"/>
          <w:marRight w:val="0"/>
          <w:marTop w:val="0"/>
          <w:marBottom w:val="0"/>
          <w:divBdr>
            <w:top w:val="none" w:sz="0" w:space="0" w:color="auto"/>
            <w:left w:val="none" w:sz="0" w:space="0" w:color="auto"/>
            <w:bottom w:val="none" w:sz="0" w:space="0" w:color="auto"/>
            <w:right w:val="none" w:sz="0" w:space="0" w:color="auto"/>
          </w:divBdr>
        </w:div>
        <w:div w:id="592395863">
          <w:marLeft w:val="640"/>
          <w:marRight w:val="0"/>
          <w:marTop w:val="0"/>
          <w:marBottom w:val="0"/>
          <w:divBdr>
            <w:top w:val="none" w:sz="0" w:space="0" w:color="auto"/>
            <w:left w:val="none" w:sz="0" w:space="0" w:color="auto"/>
            <w:bottom w:val="none" w:sz="0" w:space="0" w:color="auto"/>
            <w:right w:val="none" w:sz="0" w:space="0" w:color="auto"/>
          </w:divBdr>
        </w:div>
        <w:div w:id="635063453">
          <w:marLeft w:val="640"/>
          <w:marRight w:val="0"/>
          <w:marTop w:val="0"/>
          <w:marBottom w:val="0"/>
          <w:divBdr>
            <w:top w:val="none" w:sz="0" w:space="0" w:color="auto"/>
            <w:left w:val="none" w:sz="0" w:space="0" w:color="auto"/>
            <w:bottom w:val="none" w:sz="0" w:space="0" w:color="auto"/>
            <w:right w:val="none" w:sz="0" w:space="0" w:color="auto"/>
          </w:divBdr>
        </w:div>
        <w:div w:id="639967847">
          <w:marLeft w:val="640"/>
          <w:marRight w:val="0"/>
          <w:marTop w:val="0"/>
          <w:marBottom w:val="0"/>
          <w:divBdr>
            <w:top w:val="none" w:sz="0" w:space="0" w:color="auto"/>
            <w:left w:val="none" w:sz="0" w:space="0" w:color="auto"/>
            <w:bottom w:val="none" w:sz="0" w:space="0" w:color="auto"/>
            <w:right w:val="none" w:sz="0" w:space="0" w:color="auto"/>
          </w:divBdr>
        </w:div>
        <w:div w:id="731385714">
          <w:marLeft w:val="640"/>
          <w:marRight w:val="0"/>
          <w:marTop w:val="0"/>
          <w:marBottom w:val="0"/>
          <w:divBdr>
            <w:top w:val="none" w:sz="0" w:space="0" w:color="auto"/>
            <w:left w:val="none" w:sz="0" w:space="0" w:color="auto"/>
            <w:bottom w:val="none" w:sz="0" w:space="0" w:color="auto"/>
            <w:right w:val="none" w:sz="0" w:space="0" w:color="auto"/>
          </w:divBdr>
        </w:div>
        <w:div w:id="805244854">
          <w:marLeft w:val="640"/>
          <w:marRight w:val="0"/>
          <w:marTop w:val="0"/>
          <w:marBottom w:val="0"/>
          <w:divBdr>
            <w:top w:val="none" w:sz="0" w:space="0" w:color="auto"/>
            <w:left w:val="none" w:sz="0" w:space="0" w:color="auto"/>
            <w:bottom w:val="none" w:sz="0" w:space="0" w:color="auto"/>
            <w:right w:val="none" w:sz="0" w:space="0" w:color="auto"/>
          </w:divBdr>
        </w:div>
        <w:div w:id="807817742">
          <w:marLeft w:val="640"/>
          <w:marRight w:val="0"/>
          <w:marTop w:val="0"/>
          <w:marBottom w:val="0"/>
          <w:divBdr>
            <w:top w:val="none" w:sz="0" w:space="0" w:color="auto"/>
            <w:left w:val="none" w:sz="0" w:space="0" w:color="auto"/>
            <w:bottom w:val="none" w:sz="0" w:space="0" w:color="auto"/>
            <w:right w:val="none" w:sz="0" w:space="0" w:color="auto"/>
          </w:divBdr>
        </w:div>
        <w:div w:id="870799816">
          <w:marLeft w:val="640"/>
          <w:marRight w:val="0"/>
          <w:marTop w:val="0"/>
          <w:marBottom w:val="0"/>
          <w:divBdr>
            <w:top w:val="none" w:sz="0" w:space="0" w:color="auto"/>
            <w:left w:val="none" w:sz="0" w:space="0" w:color="auto"/>
            <w:bottom w:val="none" w:sz="0" w:space="0" w:color="auto"/>
            <w:right w:val="none" w:sz="0" w:space="0" w:color="auto"/>
          </w:divBdr>
        </w:div>
        <w:div w:id="1202016460">
          <w:marLeft w:val="640"/>
          <w:marRight w:val="0"/>
          <w:marTop w:val="0"/>
          <w:marBottom w:val="0"/>
          <w:divBdr>
            <w:top w:val="none" w:sz="0" w:space="0" w:color="auto"/>
            <w:left w:val="none" w:sz="0" w:space="0" w:color="auto"/>
            <w:bottom w:val="none" w:sz="0" w:space="0" w:color="auto"/>
            <w:right w:val="none" w:sz="0" w:space="0" w:color="auto"/>
          </w:divBdr>
        </w:div>
        <w:div w:id="1345933920">
          <w:marLeft w:val="640"/>
          <w:marRight w:val="0"/>
          <w:marTop w:val="0"/>
          <w:marBottom w:val="0"/>
          <w:divBdr>
            <w:top w:val="none" w:sz="0" w:space="0" w:color="auto"/>
            <w:left w:val="none" w:sz="0" w:space="0" w:color="auto"/>
            <w:bottom w:val="none" w:sz="0" w:space="0" w:color="auto"/>
            <w:right w:val="none" w:sz="0" w:space="0" w:color="auto"/>
          </w:divBdr>
        </w:div>
        <w:div w:id="1360813271">
          <w:marLeft w:val="640"/>
          <w:marRight w:val="0"/>
          <w:marTop w:val="0"/>
          <w:marBottom w:val="0"/>
          <w:divBdr>
            <w:top w:val="none" w:sz="0" w:space="0" w:color="auto"/>
            <w:left w:val="none" w:sz="0" w:space="0" w:color="auto"/>
            <w:bottom w:val="none" w:sz="0" w:space="0" w:color="auto"/>
            <w:right w:val="none" w:sz="0" w:space="0" w:color="auto"/>
          </w:divBdr>
        </w:div>
        <w:div w:id="1484589935">
          <w:marLeft w:val="640"/>
          <w:marRight w:val="0"/>
          <w:marTop w:val="0"/>
          <w:marBottom w:val="0"/>
          <w:divBdr>
            <w:top w:val="none" w:sz="0" w:space="0" w:color="auto"/>
            <w:left w:val="none" w:sz="0" w:space="0" w:color="auto"/>
            <w:bottom w:val="none" w:sz="0" w:space="0" w:color="auto"/>
            <w:right w:val="none" w:sz="0" w:space="0" w:color="auto"/>
          </w:divBdr>
        </w:div>
        <w:div w:id="1614481770">
          <w:marLeft w:val="640"/>
          <w:marRight w:val="0"/>
          <w:marTop w:val="0"/>
          <w:marBottom w:val="0"/>
          <w:divBdr>
            <w:top w:val="none" w:sz="0" w:space="0" w:color="auto"/>
            <w:left w:val="none" w:sz="0" w:space="0" w:color="auto"/>
            <w:bottom w:val="none" w:sz="0" w:space="0" w:color="auto"/>
            <w:right w:val="none" w:sz="0" w:space="0" w:color="auto"/>
          </w:divBdr>
        </w:div>
        <w:div w:id="1682470873">
          <w:marLeft w:val="640"/>
          <w:marRight w:val="0"/>
          <w:marTop w:val="0"/>
          <w:marBottom w:val="0"/>
          <w:divBdr>
            <w:top w:val="none" w:sz="0" w:space="0" w:color="auto"/>
            <w:left w:val="none" w:sz="0" w:space="0" w:color="auto"/>
            <w:bottom w:val="none" w:sz="0" w:space="0" w:color="auto"/>
            <w:right w:val="none" w:sz="0" w:space="0" w:color="auto"/>
          </w:divBdr>
        </w:div>
        <w:div w:id="1809321250">
          <w:marLeft w:val="640"/>
          <w:marRight w:val="0"/>
          <w:marTop w:val="0"/>
          <w:marBottom w:val="0"/>
          <w:divBdr>
            <w:top w:val="none" w:sz="0" w:space="0" w:color="auto"/>
            <w:left w:val="none" w:sz="0" w:space="0" w:color="auto"/>
            <w:bottom w:val="none" w:sz="0" w:space="0" w:color="auto"/>
            <w:right w:val="none" w:sz="0" w:space="0" w:color="auto"/>
          </w:divBdr>
        </w:div>
        <w:div w:id="1884099935">
          <w:marLeft w:val="640"/>
          <w:marRight w:val="0"/>
          <w:marTop w:val="0"/>
          <w:marBottom w:val="0"/>
          <w:divBdr>
            <w:top w:val="none" w:sz="0" w:space="0" w:color="auto"/>
            <w:left w:val="none" w:sz="0" w:space="0" w:color="auto"/>
            <w:bottom w:val="none" w:sz="0" w:space="0" w:color="auto"/>
            <w:right w:val="none" w:sz="0" w:space="0" w:color="auto"/>
          </w:divBdr>
        </w:div>
        <w:div w:id="1919166679">
          <w:marLeft w:val="640"/>
          <w:marRight w:val="0"/>
          <w:marTop w:val="0"/>
          <w:marBottom w:val="0"/>
          <w:divBdr>
            <w:top w:val="none" w:sz="0" w:space="0" w:color="auto"/>
            <w:left w:val="none" w:sz="0" w:space="0" w:color="auto"/>
            <w:bottom w:val="none" w:sz="0" w:space="0" w:color="auto"/>
            <w:right w:val="none" w:sz="0" w:space="0" w:color="auto"/>
          </w:divBdr>
        </w:div>
        <w:div w:id="2125078104">
          <w:marLeft w:val="640"/>
          <w:marRight w:val="0"/>
          <w:marTop w:val="0"/>
          <w:marBottom w:val="0"/>
          <w:divBdr>
            <w:top w:val="none" w:sz="0" w:space="0" w:color="auto"/>
            <w:left w:val="none" w:sz="0" w:space="0" w:color="auto"/>
            <w:bottom w:val="none" w:sz="0" w:space="0" w:color="auto"/>
            <w:right w:val="none" w:sz="0" w:space="0" w:color="auto"/>
          </w:divBdr>
        </w:div>
      </w:divsChild>
    </w:div>
    <w:div w:id="1622566579">
      <w:bodyDiv w:val="1"/>
      <w:marLeft w:val="0"/>
      <w:marRight w:val="0"/>
      <w:marTop w:val="0"/>
      <w:marBottom w:val="0"/>
      <w:divBdr>
        <w:top w:val="none" w:sz="0" w:space="0" w:color="auto"/>
        <w:left w:val="none" w:sz="0" w:space="0" w:color="auto"/>
        <w:bottom w:val="none" w:sz="0" w:space="0" w:color="auto"/>
        <w:right w:val="none" w:sz="0" w:space="0" w:color="auto"/>
      </w:divBdr>
      <w:divsChild>
        <w:div w:id="231619795">
          <w:marLeft w:val="640"/>
          <w:marRight w:val="0"/>
          <w:marTop w:val="0"/>
          <w:marBottom w:val="0"/>
          <w:divBdr>
            <w:top w:val="none" w:sz="0" w:space="0" w:color="auto"/>
            <w:left w:val="none" w:sz="0" w:space="0" w:color="auto"/>
            <w:bottom w:val="none" w:sz="0" w:space="0" w:color="auto"/>
            <w:right w:val="none" w:sz="0" w:space="0" w:color="auto"/>
          </w:divBdr>
        </w:div>
        <w:div w:id="257636845">
          <w:marLeft w:val="640"/>
          <w:marRight w:val="0"/>
          <w:marTop w:val="0"/>
          <w:marBottom w:val="0"/>
          <w:divBdr>
            <w:top w:val="none" w:sz="0" w:space="0" w:color="auto"/>
            <w:left w:val="none" w:sz="0" w:space="0" w:color="auto"/>
            <w:bottom w:val="none" w:sz="0" w:space="0" w:color="auto"/>
            <w:right w:val="none" w:sz="0" w:space="0" w:color="auto"/>
          </w:divBdr>
        </w:div>
        <w:div w:id="301273461">
          <w:marLeft w:val="640"/>
          <w:marRight w:val="0"/>
          <w:marTop w:val="0"/>
          <w:marBottom w:val="0"/>
          <w:divBdr>
            <w:top w:val="none" w:sz="0" w:space="0" w:color="auto"/>
            <w:left w:val="none" w:sz="0" w:space="0" w:color="auto"/>
            <w:bottom w:val="none" w:sz="0" w:space="0" w:color="auto"/>
            <w:right w:val="none" w:sz="0" w:space="0" w:color="auto"/>
          </w:divBdr>
        </w:div>
        <w:div w:id="347951283">
          <w:marLeft w:val="640"/>
          <w:marRight w:val="0"/>
          <w:marTop w:val="0"/>
          <w:marBottom w:val="0"/>
          <w:divBdr>
            <w:top w:val="none" w:sz="0" w:space="0" w:color="auto"/>
            <w:left w:val="none" w:sz="0" w:space="0" w:color="auto"/>
            <w:bottom w:val="none" w:sz="0" w:space="0" w:color="auto"/>
            <w:right w:val="none" w:sz="0" w:space="0" w:color="auto"/>
          </w:divBdr>
        </w:div>
        <w:div w:id="351494682">
          <w:marLeft w:val="640"/>
          <w:marRight w:val="0"/>
          <w:marTop w:val="0"/>
          <w:marBottom w:val="0"/>
          <w:divBdr>
            <w:top w:val="none" w:sz="0" w:space="0" w:color="auto"/>
            <w:left w:val="none" w:sz="0" w:space="0" w:color="auto"/>
            <w:bottom w:val="none" w:sz="0" w:space="0" w:color="auto"/>
            <w:right w:val="none" w:sz="0" w:space="0" w:color="auto"/>
          </w:divBdr>
        </w:div>
        <w:div w:id="515391049">
          <w:marLeft w:val="640"/>
          <w:marRight w:val="0"/>
          <w:marTop w:val="0"/>
          <w:marBottom w:val="0"/>
          <w:divBdr>
            <w:top w:val="none" w:sz="0" w:space="0" w:color="auto"/>
            <w:left w:val="none" w:sz="0" w:space="0" w:color="auto"/>
            <w:bottom w:val="none" w:sz="0" w:space="0" w:color="auto"/>
            <w:right w:val="none" w:sz="0" w:space="0" w:color="auto"/>
          </w:divBdr>
        </w:div>
        <w:div w:id="534121350">
          <w:marLeft w:val="640"/>
          <w:marRight w:val="0"/>
          <w:marTop w:val="0"/>
          <w:marBottom w:val="0"/>
          <w:divBdr>
            <w:top w:val="none" w:sz="0" w:space="0" w:color="auto"/>
            <w:left w:val="none" w:sz="0" w:space="0" w:color="auto"/>
            <w:bottom w:val="none" w:sz="0" w:space="0" w:color="auto"/>
            <w:right w:val="none" w:sz="0" w:space="0" w:color="auto"/>
          </w:divBdr>
        </w:div>
        <w:div w:id="814375667">
          <w:marLeft w:val="640"/>
          <w:marRight w:val="0"/>
          <w:marTop w:val="0"/>
          <w:marBottom w:val="0"/>
          <w:divBdr>
            <w:top w:val="none" w:sz="0" w:space="0" w:color="auto"/>
            <w:left w:val="none" w:sz="0" w:space="0" w:color="auto"/>
            <w:bottom w:val="none" w:sz="0" w:space="0" w:color="auto"/>
            <w:right w:val="none" w:sz="0" w:space="0" w:color="auto"/>
          </w:divBdr>
        </w:div>
        <w:div w:id="901015569">
          <w:marLeft w:val="640"/>
          <w:marRight w:val="0"/>
          <w:marTop w:val="0"/>
          <w:marBottom w:val="0"/>
          <w:divBdr>
            <w:top w:val="none" w:sz="0" w:space="0" w:color="auto"/>
            <w:left w:val="none" w:sz="0" w:space="0" w:color="auto"/>
            <w:bottom w:val="none" w:sz="0" w:space="0" w:color="auto"/>
            <w:right w:val="none" w:sz="0" w:space="0" w:color="auto"/>
          </w:divBdr>
        </w:div>
        <w:div w:id="1269266555">
          <w:marLeft w:val="640"/>
          <w:marRight w:val="0"/>
          <w:marTop w:val="0"/>
          <w:marBottom w:val="0"/>
          <w:divBdr>
            <w:top w:val="none" w:sz="0" w:space="0" w:color="auto"/>
            <w:left w:val="none" w:sz="0" w:space="0" w:color="auto"/>
            <w:bottom w:val="none" w:sz="0" w:space="0" w:color="auto"/>
            <w:right w:val="none" w:sz="0" w:space="0" w:color="auto"/>
          </w:divBdr>
        </w:div>
        <w:div w:id="1269970203">
          <w:marLeft w:val="640"/>
          <w:marRight w:val="0"/>
          <w:marTop w:val="0"/>
          <w:marBottom w:val="0"/>
          <w:divBdr>
            <w:top w:val="none" w:sz="0" w:space="0" w:color="auto"/>
            <w:left w:val="none" w:sz="0" w:space="0" w:color="auto"/>
            <w:bottom w:val="none" w:sz="0" w:space="0" w:color="auto"/>
            <w:right w:val="none" w:sz="0" w:space="0" w:color="auto"/>
          </w:divBdr>
        </w:div>
        <w:div w:id="1331325285">
          <w:marLeft w:val="640"/>
          <w:marRight w:val="0"/>
          <w:marTop w:val="0"/>
          <w:marBottom w:val="0"/>
          <w:divBdr>
            <w:top w:val="none" w:sz="0" w:space="0" w:color="auto"/>
            <w:left w:val="none" w:sz="0" w:space="0" w:color="auto"/>
            <w:bottom w:val="none" w:sz="0" w:space="0" w:color="auto"/>
            <w:right w:val="none" w:sz="0" w:space="0" w:color="auto"/>
          </w:divBdr>
        </w:div>
        <w:div w:id="1410930088">
          <w:marLeft w:val="640"/>
          <w:marRight w:val="0"/>
          <w:marTop w:val="0"/>
          <w:marBottom w:val="0"/>
          <w:divBdr>
            <w:top w:val="none" w:sz="0" w:space="0" w:color="auto"/>
            <w:left w:val="none" w:sz="0" w:space="0" w:color="auto"/>
            <w:bottom w:val="none" w:sz="0" w:space="0" w:color="auto"/>
            <w:right w:val="none" w:sz="0" w:space="0" w:color="auto"/>
          </w:divBdr>
        </w:div>
        <w:div w:id="1575966160">
          <w:marLeft w:val="640"/>
          <w:marRight w:val="0"/>
          <w:marTop w:val="0"/>
          <w:marBottom w:val="0"/>
          <w:divBdr>
            <w:top w:val="none" w:sz="0" w:space="0" w:color="auto"/>
            <w:left w:val="none" w:sz="0" w:space="0" w:color="auto"/>
            <w:bottom w:val="none" w:sz="0" w:space="0" w:color="auto"/>
            <w:right w:val="none" w:sz="0" w:space="0" w:color="auto"/>
          </w:divBdr>
        </w:div>
        <w:div w:id="1601335610">
          <w:marLeft w:val="640"/>
          <w:marRight w:val="0"/>
          <w:marTop w:val="0"/>
          <w:marBottom w:val="0"/>
          <w:divBdr>
            <w:top w:val="none" w:sz="0" w:space="0" w:color="auto"/>
            <w:left w:val="none" w:sz="0" w:space="0" w:color="auto"/>
            <w:bottom w:val="none" w:sz="0" w:space="0" w:color="auto"/>
            <w:right w:val="none" w:sz="0" w:space="0" w:color="auto"/>
          </w:divBdr>
        </w:div>
        <w:div w:id="1784424032">
          <w:marLeft w:val="640"/>
          <w:marRight w:val="0"/>
          <w:marTop w:val="0"/>
          <w:marBottom w:val="0"/>
          <w:divBdr>
            <w:top w:val="none" w:sz="0" w:space="0" w:color="auto"/>
            <w:left w:val="none" w:sz="0" w:space="0" w:color="auto"/>
            <w:bottom w:val="none" w:sz="0" w:space="0" w:color="auto"/>
            <w:right w:val="none" w:sz="0" w:space="0" w:color="auto"/>
          </w:divBdr>
        </w:div>
        <w:div w:id="1952856622">
          <w:marLeft w:val="640"/>
          <w:marRight w:val="0"/>
          <w:marTop w:val="0"/>
          <w:marBottom w:val="0"/>
          <w:divBdr>
            <w:top w:val="none" w:sz="0" w:space="0" w:color="auto"/>
            <w:left w:val="none" w:sz="0" w:space="0" w:color="auto"/>
            <w:bottom w:val="none" w:sz="0" w:space="0" w:color="auto"/>
            <w:right w:val="none" w:sz="0" w:space="0" w:color="auto"/>
          </w:divBdr>
        </w:div>
        <w:div w:id="1956135343">
          <w:marLeft w:val="640"/>
          <w:marRight w:val="0"/>
          <w:marTop w:val="0"/>
          <w:marBottom w:val="0"/>
          <w:divBdr>
            <w:top w:val="none" w:sz="0" w:space="0" w:color="auto"/>
            <w:left w:val="none" w:sz="0" w:space="0" w:color="auto"/>
            <w:bottom w:val="none" w:sz="0" w:space="0" w:color="auto"/>
            <w:right w:val="none" w:sz="0" w:space="0" w:color="auto"/>
          </w:divBdr>
        </w:div>
        <w:div w:id="2144346898">
          <w:marLeft w:val="640"/>
          <w:marRight w:val="0"/>
          <w:marTop w:val="0"/>
          <w:marBottom w:val="0"/>
          <w:divBdr>
            <w:top w:val="none" w:sz="0" w:space="0" w:color="auto"/>
            <w:left w:val="none" w:sz="0" w:space="0" w:color="auto"/>
            <w:bottom w:val="none" w:sz="0" w:space="0" w:color="auto"/>
            <w:right w:val="none" w:sz="0" w:space="0" w:color="auto"/>
          </w:divBdr>
        </w:div>
      </w:divsChild>
    </w:div>
    <w:div w:id="1623918740">
      <w:bodyDiv w:val="1"/>
      <w:marLeft w:val="0"/>
      <w:marRight w:val="0"/>
      <w:marTop w:val="0"/>
      <w:marBottom w:val="0"/>
      <w:divBdr>
        <w:top w:val="none" w:sz="0" w:space="0" w:color="auto"/>
        <w:left w:val="none" w:sz="0" w:space="0" w:color="auto"/>
        <w:bottom w:val="none" w:sz="0" w:space="0" w:color="auto"/>
        <w:right w:val="none" w:sz="0" w:space="0" w:color="auto"/>
      </w:divBdr>
    </w:div>
    <w:div w:id="1626694644">
      <w:bodyDiv w:val="1"/>
      <w:marLeft w:val="0"/>
      <w:marRight w:val="0"/>
      <w:marTop w:val="0"/>
      <w:marBottom w:val="0"/>
      <w:divBdr>
        <w:top w:val="none" w:sz="0" w:space="0" w:color="auto"/>
        <w:left w:val="none" w:sz="0" w:space="0" w:color="auto"/>
        <w:bottom w:val="none" w:sz="0" w:space="0" w:color="auto"/>
        <w:right w:val="none" w:sz="0" w:space="0" w:color="auto"/>
      </w:divBdr>
    </w:div>
    <w:div w:id="1645353911">
      <w:bodyDiv w:val="1"/>
      <w:marLeft w:val="0"/>
      <w:marRight w:val="0"/>
      <w:marTop w:val="0"/>
      <w:marBottom w:val="0"/>
      <w:divBdr>
        <w:top w:val="none" w:sz="0" w:space="0" w:color="auto"/>
        <w:left w:val="none" w:sz="0" w:space="0" w:color="auto"/>
        <w:bottom w:val="none" w:sz="0" w:space="0" w:color="auto"/>
        <w:right w:val="none" w:sz="0" w:space="0" w:color="auto"/>
      </w:divBdr>
      <w:divsChild>
        <w:div w:id="321010431">
          <w:marLeft w:val="640"/>
          <w:marRight w:val="0"/>
          <w:marTop w:val="0"/>
          <w:marBottom w:val="0"/>
          <w:divBdr>
            <w:top w:val="none" w:sz="0" w:space="0" w:color="auto"/>
            <w:left w:val="none" w:sz="0" w:space="0" w:color="auto"/>
            <w:bottom w:val="none" w:sz="0" w:space="0" w:color="auto"/>
            <w:right w:val="none" w:sz="0" w:space="0" w:color="auto"/>
          </w:divBdr>
        </w:div>
        <w:div w:id="489489737">
          <w:marLeft w:val="640"/>
          <w:marRight w:val="0"/>
          <w:marTop w:val="0"/>
          <w:marBottom w:val="0"/>
          <w:divBdr>
            <w:top w:val="none" w:sz="0" w:space="0" w:color="auto"/>
            <w:left w:val="none" w:sz="0" w:space="0" w:color="auto"/>
            <w:bottom w:val="none" w:sz="0" w:space="0" w:color="auto"/>
            <w:right w:val="none" w:sz="0" w:space="0" w:color="auto"/>
          </w:divBdr>
        </w:div>
        <w:div w:id="622350699">
          <w:marLeft w:val="640"/>
          <w:marRight w:val="0"/>
          <w:marTop w:val="0"/>
          <w:marBottom w:val="0"/>
          <w:divBdr>
            <w:top w:val="none" w:sz="0" w:space="0" w:color="auto"/>
            <w:left w:val="none" w:sz="0" w:space="0" w:color="auto"/>
            <w:bottom w:val="none" w:sz="0" w:space="0" w:color="auto"/>
            <w:right w:val="none" w:sz="0" w:space="0" w:color="auto"/>
          </w:divBdr>
        </w:div>
        <w:div w:id="664284476">
          <w:marLeft w:val="640"/>
          <w:marRight w:val="0"/>
          <w:marTop w:val="0"/>
          <w:marBottom w:val="0"/>
          <w:divBdr>
            <w:top w:val="none" w:sz="0" w:space="0" w:color="auto"/>
            <w:left w:val="none" w:sz="0" w:space="0" w:color="auto"/>
            <w:bottom w:val="none" w:sz="0" w:space="0" w:color="auto"/>
            <w:right w:val="none" w:sz="0" w:space="0" w:color="auto"/>
          </w:divBdr>
        </w:div>
        <w:div w:id="685518980">
          <w:marLeft w:val="640"/>
          <w:marRight w:val="0"/>
          <w:marTop w:val="0"/>
          <w:marBottom w:val="0"/>
          <w:divBdr>
            <w:top w:val="none" w:sz="0" w:space="0" w:color="auto"/>
            <w:left w:val="none" w:sz="0" w:space="0" w:color="auto"/>
            <w:bottom w:val="none" w:sz="0" w:space="0" w:color="auto"/>
            <w:right w:val="none" w:sz="0" w:space="0" w:color="auto"/>
          </w:divBdr>
        </w:div>
        <w:div w:id="836307475">
          <w:marLeft w:val="640"/>
          <w:marRight w:val="0"/>
          <w:marTop w:val="0"/>
          <w:marBottom w:val="0"/>
          <w:divBdr>
            <w:top w:val="none" w:sz="0" w:space="0" w:color="auto"/>
            <w:left w:val="none" w:sz="0" w:space="0" w:color="auto"/>
            <w:bottom w:val="none" w:sz="0" w:space="0" w:color="auto"/>
            <w:right w:val="none" w:sz="0" w:space="0" w:color="auto"/>
          </w:divBdr>
        </w:div>
        <w:div w:id="841435577">
          <w:marLeft w:val="640"/>
          <w:marRight w:val="0"/>
          <w:marTop w:val="0"/>
          <w:marBottom w:val="0"/>
          <w:divBdr>
            <w:top w:val="none" w:sz="0" w:space="0" w:color="auto"/>
            <w:left w:val="none" w:sz="0" w:space="0" w:color="auto"/>
            <w:bottom w:val="none" w:sz="0" w:space="0" w:color="auto"/>
            <w:right w:val="none" w:sz="0" w:space="0" w:color="auto"/>
          </w:divBdr>
        </w:div>
        <w:div w:id="882835642">
          <w:marLeft w:val="640"/>
          <w:marRight w:val="0"/>
          <w:marTop w:val="0"/>
          <w:marBottom w:val="0"/>
          <w:divBdr>
            <w:top w:val="none" w:sz="0" w:space="0" w:color="auto"/>
            <w:left w:val="none" w:sz="0" w:space="0" w:color="auto"/>
            <w:bottom w:val="none" w:sz="0" w:space="0" w:color="auto"/>
            <w:right w:val="none" w:sz="0" w:space="0" w:color="auto"/>
          </w:divBdr>
        </w:div>
        <w:div w:id="916667234">
          <w:marLeft w:val="640"/>
          <w:marRight w:val="0"/>
          <w:marTop w:val="0"/>
          <w:marBottom w:val="0"/>
          <w:divBdr>
            <w:top w:val="none" w:sz="0" w:space="0" w:color="auto"/>
            <w:left w:val="none" w:sz="0" w:space="0" w:color="auto"/>
            <w:bottom w:val="none" w:sz="0" w:space="0" w:color="auto"/>
            <w:right w:val="none" w:sz="0" w:space="0" w:color="auto"/>
          </w:divBdr>
        </w:div>
        <w:div w:id="982661362">
          <w:marLeft w:val="640"/>
          <w:marRight w:val="0"/>
          <w:marTop w:val="0"/>
          <w:marBottom w:val="0"/>
          <w:divBdr>
            <w:top w:val="none" w:sz="0" w:space="0" w:color="auto"/>
            <w:left w:val="none" w:sz="0" w:space="0" w:color="auto"/>
            <w:bottom w:val="none" w:sz="0" w:space="0" w:color="auto"/>
            <w:right w:val="none" w:sz="0" w:space="0" w:color="auto"/>
          </w:divBdr>
        </w:div>
        <w:div w:id="1009910869">
          <w:marLeft w:val="640"/>
          <w:marRight w:val="0"/>
          <w:marTop w:val="0"/>
          <w:marBottom w:val="0"/>
          <w:divBdr>
            <w:top w:val="none" w:sz="0" w:space="0" w:color="auto"/>
            <w:left w:val="none" w:sz="0" w:space="0" w:color="auto"/>
            <w:bottom w:val="none" w:sz="0" w:space="0" w:color="auto"/>
            <w:right w:val="none" w:sz="0" w:space="0" w:color="auto"/>
          </w:divBdr>
        </w:div>
        <w:div w:id="1098477558">
          <w:marLeft w:val="640"/>
          <w:marRight w:val="0"/>
          <w:marTop w:val="0"/>
          <w:marBottom w:val="0"/>
          <w:divBdr>
            <w:top w:val="none" w:sz="0" w:space="0" w:color="auto"/>
            <w:left w:val="none" w:sz="0" w:space="0" w:color="auto"/>
            <w:bottom w:val="none" w:sz="0" w:space="0" w:color="auto"/>
            <w:right w:val="none" w:sz="0" w:space="0" w:color="auto"/>
          </w:divBdr>
        </w:div>
        <w:div w:id="1190752480">
          <w:marLeft w:val="640"/>
          <w:marRight w:val="0"/>
          <w:marTop w:val="0"/>
          <w:marBottom w:val="0"/>
          <w:divBdr>
            <w:top w:val="none" w:sz="0" w:space="0" w:color="auto"/>
            <w:left w:val="none" w:sz="0" w:space="0" w:color="auto"/>
            <w:bottom w:val="none" w:sz="0" w:space="0" w:color="auto"/>
            <w:right w:val="none" w:sz="0" w:space="0" w:color="auto"/>
          </w:divBdr>
        </w:div>
        <w:div w:id="1308707686">
          <w:marLeft w:val="640"/>
          <w:marRight w:val="0"/>
          <w:marTop w:val="0"/>
          <w:marBottom w:val="0"/>
          <w:divBdr>
            <w:top w:val="none" w:sz="0" w:space="0" w:color="auto"/>
            <w:left w:val="none" w:sz="0" w:space="0" w:color="auto"/>
            <w:bottom w:val="none" w:sz="0" w:space="0" w:color="auto"/>
            <w:right w:val="none" w:sz="0" w:space="0" w:color="auto"/>
          </w:divBdr>
        </w:div>
        <w:div w:id="1342777357">
          <w:marLeft w:val="640"/>
          <w:marRight w:val="0"/>
          <w:marTop w:val="0"/>
          <w:marBottom w:val="0"/>
          <w:divBdr>
            <w:top w:val="none" w:sz="0" w:space="0" w:color="auto"/>
            <w:left w:val="none" w:sz="0" w:space="0" w:color="auto"/>
            <w:bottom w:val="none" w:sz="0" w:space="0" w:color="auto"/>
            <w:right w:val="none" w:sz="0" w:space="0" w:color="auto"/>
          </w:divBdr>
        </w:div>
        <w:div w:id="1412315761">
          <w:marLeft w:val="640"/>
          <w:marRight w:val="0"/>
          <w:marTop w:val="0"/>
          <w:marBottom w:val="0"/>
          <w:divBdr>
            <w:top w:val="none" w:sz="0" w:space="0" w:color="auto"/>
            <w:left w:val="none" w:sz="0" w:space="0" w:color="auto"/>
            <w:bottom w:val="none" w:sz="0" w:space="0" w:color="auto"/>
            <w:right w:val="none" w:sz="0" w:space="0" w:color="auto"/>
          </w:divBdr>
        </w:div>
        <w:div w:id="1415201461">
          <w:marLeft w:val="640"/>
          <w:marRight w:val="0"/>
          <w:marTop w:val="0"/>
          <w:marBottom w:val="0"/>
          <w:divBdr>
            <w:top w:val="none" w:sz="0" w:space="0" w:color="auto"/>
            <w:left w:val="none" w:sz="0" w:space="0" w:color="auto"/>
            <w:bottom w:val="none" w:sz="0" w:space="0" w:color="auto"/>
            <w:right w:val="none" w:sz="0" w:space="0" w:color="auto"/>
          </w:divBdr>
        </w:div>
        <w:div w:id="1463842130">
          <w:marLeft w:val="640"/>
          <w:marRight w:val="0"/>
          <w:marTop w:val="0"/>
          <w:marBottom w:val="0"/>
          <w:divBdr>
            <w:top w:val="none" w:sz="0" w:space="0" w:color="auto"/>
            <w:left w:val="none" w:sz="0" w:space="0" w:color="auto"/>
            <w:bottom w:val="none" w:sz="0" w:space="0" w:color="auto"/>
            <w:right w:val="none" w:sz="0" w:space="0" w:color="auto"/>
          </w:divBdr>
        </w:div>
        <w:div w:id="1612859156">
          <w:marLeft w:val="640"/>
          <w:marRight w:val="0"/>
          <w:marTop w:val="0"/>
          <w:marBottom w:val="0"/>
          <w:divBdr>
            <w:top w:val="none" w:sz="0" w:space="0" w:color="auto"/>
            <w:left w:val="none" w:sz="0" w:space="0" w:color="auto"/>
            <w:bottom w:val="none" w:sz="0" w:space="0" w:color="auto"/>
            <w:right w:val="none" w:sz="0" w:space="0" w:color="auto"/>
          </w:divBdr>
        </w:div>
        <w:div w:id="1894922537">
          <w:marLeft w:val="640"/>
          <w:marRight w:val="0"/>
          <w:marTop w:val="0"/>
          <w:marBottom w:val="0"/>
          <w:divBdr>
            <w:top w:val="none" w:sz="0" w:space="0" w:color="auto"/>
            <w:left w:val="none" w:sz="0" w:space="0" w:color="auto"/>
            <w:bottom w:val="none" w:sz="0" w:space="0" w:color="auto"/>
            <w:right w:val="none" w:sz="0" w:space="0" w:color="auto"/>
          </w:divBdr>
        </w:div>
        <w:div w:id="2119904224">
          <w:marLeft w:val="640"/>
          <w:marRight w:val="0"/>
          <w:marTop w:val="0"/>
          <w:marBottom w:val="0"/>
          <w:divBdr>
            <w:top w:val="none" w:sz="0" w:space="0" w:color="auto"/>
            <w:left w:val="none" w:sz="0" w:space="0" w:color="auto"/>
            <w:bottom w:val="none" w:sz="0" w:space="0" w:color="auto"/>
            <w:right w:val="none" w:sz="0" w:space="0" w:color="auto"/>
          </w:divBdr>
        </w:div>
        <w:div w:id="2138377076">
          <w:marLeft w:val="640"/>
          <w:marRight w:val="0"/>
          <w:marTop w:val="0"/>
          <w:marBottom w:val="0"/>
          <w:divBdr>
            <w:top w:val="none" w:sz="0" w:space="0" w:color="auto"/>
            <w:left w:val="none" w:sz="0" w:space="0" w:color="auto"/>
            <w:bottom w:val="none" w:sz="0" w:space="0" w:color="auto"/>
            <w:right w:val="none" w:sz="0" w:space="0" w:color="auto"/>
          </w:divBdr>
        </w:div>
      </w:divsChild>
    </w:div>
    <w:div w:id="1650094583">
      <w:bodyDiv w:val="1"/>
      <w:marLeft w:val="0"/>
      <w:marRight w:val="0"/>
      <w:marTop w:val="0"/>
      <w:marBottom w:val="0"/>
      <w:divBdr>
        <w:top w:val="none" w:sz="0" w:space="0" w:color="auto"/>
        <w:left w:val="none" w:sz="0" w:space="0" w:color="auto"/>
        <w:bottom w:val="none" w:sz="0" w:space="0" w:color="auto"/>
        <w:right w:val="none" w:sz="0" w:space="0" w:color="auto"/>
      </w:divBdr>
      <w:divsChild>
        <w:div w:id="2111123560">
          <w:marLeft w:val="640"/>
          <w:marRight w:val="0"/>
          <w:marTop w:val="0"/>
          <w:marBottom w:val="0"/>
          <w:divBdr>
            <w:top w:val="none" w:sz="0" w:space="0" w:color="auto"/>
            <w:left w:val="none" w:sz="0" w:space="0" w:color="auto"/>
            <w:bottom w:val="none" w:sz="0" w:space="0" w:color="auto"/>
            <w:right w:val="none" w:sz="0" w:space="0" w:color="auto"/>
          </w:divBdr>
        </w:div>
        <w:div w:id="1634288821">
          <w:marLeft w:val="640"/>
          <w:marRight w:val="0"/>
          <w:marTop w:val="0"/>
          <w:marBottom w:val="0"/>
          <w:divBdr>
            <w:top w:val="none" w:sz="0" w:space="0" w:color="auto"/>
            <w:left w:val="none" w:sz="0" w:space="0" w:color="auto"/>
            <w:bottom w:val="none" w:sz="0" w:space="0" w:color="auto"/>
            <w:right w:val="none" w:sz="0" w:space="0" w:color="auto"/>
          </w:divBdr>
        </w:div>
        <w:div w:id="1652565785">
          <w:marLeft w:val="640"/>
          <w:marRight w:val="0"/>
          <w:marTop w:val="0"/>
          <w:marBottom w:val="0"/>
          <w:divBdr>
            <w:top w:val="none" w:sz="0" w:space="0" w:color="auto"/>
            <w:left w:val="none" w:sz="0" w:space="0" w:color="auto"/>
            <w:bottom w:val="none" w:sz="0" w:space="0" w:color="auto"/>
            <w:right w:val="none" w:sz="0" w:space="0" w:color="auto"/>
          </w:divBdr>
        </w:div>
        <w:div w:id="883175179">
          <w:marLeft w:val="640"/>
          <w:marRight w:val="0"/>
          <w:marTop w:val="0"/>
          <w:marBottom w:val="0"/>
          <w:divBdr>
            <w:top w:val="none" w:sz="0" w:space="0" w:color="auto"/>
            <w:left w:val="none" w:sz="0" w:space="0" w:color="auto"/>
            <w:bottom w:val="none" w:sz="0" w:space="0" w:color="auto"/>
            <w:right w:val="none" w:sz="0" w:space="0" w:color="auto"/>
          </w:divBdr>
        </w:div>
        <w:div w:id="1901474519">
          <w:marLeft w:val="640"/>
          <w:marRight w:val="0"/>
          <w:marTop w:val="0"/>
          <w:marBottom w:val="0"/>
          <w:divBdr>
            <w:top w:val="none" w:sz="0" w:space="0" w:color="auto"/>
            <w:left w:val="none" w:sz="0" w:space="0" w:color="auto"/>
            <w:bottom w:val="none" w:sz="0" w:space="0" w:color="auto"/>
            <w:right w:val="none" w:sz="0" w:space="0" w:color="auto"/>
          </w:divBdr>
        </w:div>
        <w:div w:id="959992938">
          <w:marLeft w:val="640"/>
          <w:marRight w:val="0"/>
          <w:marTop w:val="0"/>
          <w:marBottom w:val="0"/>
          <w:divBdr>
            <w:top w:val="none" w:sz="0" w:space="0" w:color="auto"/>
            <w:left w:val="none" w:sz="0" w:space="0" w:color="auto"/>
            <w:bottom w:val="none" w:sz="0" w:space="0" w:color="auto"/>
            <w:right w:val="none" w:sz="0" w:space="0" w:color="auto"/>
          </w:divBdr>
        </w:div>
        <w:div w:id="413747575">
          <w:marLeft w:val="640"/>
          <w:marRight w:val="0"/>
          <w:marTop w:val="0"/>
          <w:marBottom w:val="0"/>
          <w:divBdr>
            <w:top w:val="none" w:sz="0" w:space="0" w:color="auto"/>
            <w:left w:val="none" w:sz="0" w:space="0" w:color="auto"/>
            <w:bottom w:val="none" w:sz="0" w:space="0" w:color="auto"/>
            <w:right w:val="none" w:sz="0" w:space="0" w:color="auto"/>
          </w:divBdr>
        </w:div>
        <w:div w:id="150026032">
          <w:marLeft w:val="640"/>
          <w:marRight w:val="0"/>
          <w:marTop w:val="0"/>
          <w:marBottom w:val="0"/>
          <w:divBdr>
            <w:top w:val="none" w:sz="0" w:space="0" w:color="auto"/>
            <w:left w:val="none" w:sz="0" w:space="0" w:color="auto"/>
            <w:bottom w:val="none" w:sz="0" w:space="0" w:color="auto"/>
            <w:right w:val="none" w:sz="0" w:space="0" w:color="auto"/>
          </w:divBdr>
        </w:div>
        <w:div w:id="1476020212">
          <w:marLeft w:val="640"/>
          <w:marRight w:val="0"/>
          <w:marTop w:val="0"/>
          <w:marBottom w:val="0"/>
          <w:divBdr>
            <w:top w:val="none" w:sz="0" w:space="0" w:color="auto"/>
            <w:left w:val="none" w:sz="0" w:space="0" w:color="auto"/>
            <w:bottom w:val="none" w:sz="0" w:space="0" w:color="auto"/>
            <w:right w:val="none" w:sz="0" w:space="0" w:color="auto"/>
          </w:divBdr>
        </w:div>
        <w:div w:id="1632174526">
          <w:marLeft w:val="640"/>
          <w:marRight w:val="0"/>
          <w:marTop w:val="0"/>
          <w:marBottom w:val="0"/>
          <w:divBdr>
            <w:top w:val="none" w:sz="0" w:space="0" w:color="auto"/>
            <w:left w:val="none" w:sz="0" w:space="0" w:color="auto"/>
            <w:bottom w:val="none" w:sz="0" w:space="0" w:color="auto"/>
            <w:right w:val="none" w:sz="0" w:space="0" w:color="auto"/>
          </w:divBdr>
        </w:div>
        <w:div w:id="207912807">
          <w:marLeft w:val="640"/>
          <w:marRight w:val="0"/>
          <w:marTop w:val="0"/>
          <w:marBottom w:val="0"/>
          <w:divBdr>
            <w:top w:val="none" w:sz="0" w:space="0" w:color="auto"/>
            <w:left w:val="none" w:sz="0" w:space="0" w:color="auto"/>
            <w:bottom w:val="none" w:sz="0" w:space="0" w:color="auto"/>
            <w:right w:val="none" w:sz="0" w:space="0" w:color="auto"/>
          </w:divBdr>
        </w:div>
        <w:div w:id="681124353">
          <w:marLeft w:val="640"/>
          <w:marRight w:val="0"/>
          <w:marTop w:val="0"/>
          <w:marBottom w:val="0"/>
          <w:divBdr>
            <w:top w:val="none" w:sz="0" w:space="0" w:color="auto"/>
            <w:left w:val="none" w:sz="0" w:space="0" w:color="auto"/>
            <w:bottom w:val="none" w:sz="0" w:space="0" w:color="auto"/>
            <w:right w:val="none" w:sz="0" w:space="0" w:color="auto"/>
          </w:divBdr>
        </w:div>
        <w:div w:id="662587585">
          <w:marLeft w:val="640"/>
          <w:marRight w:val="0"/>
          <w:marTop w:val="0"/>
          <w:marBottom w:val="0"/>
          <w:divBdr>
            <w:top w:val="none" w:sz="0" w:space="0" w:color="auto"/>
            <w:left w:val="none" w:sz="0" w:space="0" w:color="auto"/>
            <w:bottom w:val="none" w:sz="0" w:space="0" w:color="auto"/>
            <w:right w:val="none" w:sz="0" w:space="0" w:color="auto"/>
          </w:divBdr>
        </w:div>
        <w:div w:id="1299997161">
          <w:marLeft w:val="640"/>
          <w:marRight w:val="0"/>
          <w:marTop w:val="0"/>
          <w:marBottom w:val="0"/>
          <w:divBdr>
            <w:top w:val="none" w:sz="0" w:space="0" w:color="auto"/>
            <w:left w:val="none" w:sz="0" w:space="0" w:color="auto"/>
            <w:bottom w:val="none" w:sz="0" w:space="0" w:color="auto"/>
            <w:right w:val="none" w:sz="0" w:space="0" w:color="auto"/>
          </w:divBdr>
        </w:div>
        <w:div w:id="1071855121">
          <w:marLeft w:val="640"/>
          <w:marRight w:val="0"/>
          <w:marTop w:val="0"/>
          <w:marBottom w:val="0"/>
          <w:divBdr>
            <w:top w:val="none" w:sz="0" w:space="0" w:color="auto"/>
            <w:left w:val="none" w:sz="0" w:space="0" w:color="auto"/>
            <w:bottom w:val="none" w:sz="0" w:space="0" w:color="auto"/>
            <w:right w:val="none" w:sz="0" w:space="0" w:color="auto"/>
          </w:divBdr>
        </w:div>
        <w:div w:id="1470316068">
          <w:marLeft w:val="640"/>
          <w:marRight w:val="0"/>
          <w:marTop w:val="0"/>
          <w:marBottom w:val="0"/>
          <w:divBdr>
            <w:top w:val="none" w:sz="0" w:space="0" w:color="auto"/>
            <w:left w:val="none" w:sz="0" w:space="0" w:color="auto"/>
            <w:bottom w:val="none" w:sz="0" w:space="0" w:color="auto"/>
            <w:right w:val="none" w:sz="0" w:space="0" w:color="auto"/>
          </w:divBdr>
        </w:div>
        <w:div w:id="1982613014">
          <w:marLeft w:val="640"/>
          <w:marRight w:val="0"/>
          <w:marTop w:val="0"/>
          <w:marBottom w:val="0"/>
          <w:divBdr>
            <w:top w:val="none" w:sz="0" w:space="0" w:color="auto"/>
            <w:left w:val="none" w:sz="0" w:space="0" w:color="auto"/>
            <w:bottom w:val="none" w:sz="0" w:space="0" w:color="auto"/>
            <w:right w:val="none" w:sz="0" w:space="0" w:color="auto"/>
          </w:divBdr>
        </w:div>
        <w:div w:id="1542551634">
          <w:marLeft w:val="640"/>
          <w:marRight w:val="0"/>
          <w:marTop w:val="0"/>
          <w:marBottom w:val="0"/>
          <w:divBdr>
            <w:top w:val="none" w:sz="0" w:space="0" w:color="auto"/>
            <w:left w:val="none" w:sz="0" w:space="0" w:color="auto"/>
            <w:bottom w:val="none" w:sz="0" w:space="0" w:color="auto"/>
            <w:right w:val="none" w:sz="0" w:space="0" w:color="auto"/>
          </w:divBdr>
        </w:div>
        <w:div w:id="1158418670">
          <w:marLeft w:val="640"/>
          <w:marRight w:val="0"/>
          <w:marTop w:val="0"/>
          <w:marBottom w:val="0"/>
          <w:divBdr>
            <w:top w:val="none" w:sz="0" w:space="0" w:color="auto"/>
            <w:left w:val="none" w:sz="0" w:space="0" w:color="auto"/>
            <w:bottom w:val="none" w:sz="0" w:space="0" w:color="auto"/>
            <w:right w:val="none" w:sz="0" w:space="0" w:color="auto"/>
          </w:divBdr>
        </w:div>
        <w:div w:id="2142458148">
          <w:marLeft w:val="640"/>
          <w:marRight w:val="0"/>
          <w:marTop w:val="0"/>
          <w:marBottom w:val="0"/>
          <w:divBdr>
            <w:top w:val="none" w:sz="0" w:space="0" w:color="auto"/>
            <w:left w:val="none" w:sz="0" w:space="0" w:color="auto"/>
            <w:bottom w:val="none" w:sz="0" w:space="0" w:color="auto"/>
            <w:right w:val="none" w:sz="0" w:space="0" w:color="auto"/>
          </w:divBdr>
        </w:div>
        <w:div w:id="1816875487">
          <w:marLeft w:val="640"/>
          <w:marRight w:val="0"/>
          <w:marTop w:val="0"/>
          <w:marBottom w:val="0"/>
          <w:divBdr>
            <w:top w:val="none" w:sz="0" w:space="0" w:color="auto"/>
            <w:left w:val="none" w:sz="0" w:space="0" w:color="auto"/>
            <w:bottom w:val="none" w:sz="0" w:space="0" w:color="auto"/>
            <w:right w:val="none" w:sz="0" w:space="0" w:color="auto"/>
          </w:divBdr>
        </w:div>
        <w:div w:id="128204790">
          <w:marLeft w:val="640"/>
          <w:marRight w:val="0"/>
          <w:marTop w:val="0"/>
          <w:marBottom w:val="0"/>
          <w:divBdr>
            <w:top w:val="none" w:sz="0" w:space="0" w:color="auto"/>
            <w:left w:val="none" w:sz="0" w:space="0" w:color="auto"/>
            <w:bottom w:val="none" w:sz="0" w:space="0" w:color="auto"/>
            <w:right w:val="none" w:sz="0" w:space="0" w:color="auto"/>
          </w:divBdr>
        </w:div>
      </w:divsChild>
    </w:div>
    <w:div w:id="1653948734">
      <w:bodyDiv w:val="1"/>
      <w:marLeft w:val="0"/>
      <w:marRight w:val="0"/>
      <w:marTop w:val="0"/>
      <w:marBottom w:val="0"/>
      <w:divBdr>
        <w:top w:val="none" w:sz="0" w:space="0" w:color="auto"/>
        <w:left w:val="none" w:sz="0" w:space="0" w:color="auto"/>
        <w:bottom w:val="none" w:sz="0" w:space="0" w:color="auto"/>
        <w:right w:val="none" w:sz="0" w:space="0" w:color="auto"/>
      </w:divBdr>
    </w:div>
    <w:div w:id="1654214074">
      <w:bodyDiv w:val="1"/>
      <w:marLeft w:val="0"/>
      <w:marRight w:val="0"/>
      <w:marTop w:val="0"/>
      <w:marBottom w:val="0"/>
      <w:divBdr>
        <w:top w:val="none" w:sz="0" w:space="0" w:color="auto"/>
        <w:left w:val="none" w:sz="0" w:space="0" w:color="auto"/>
        <w:bottom w:val="none" w:sz="0" w:space="0" w:color="auto"/>
        <w:right w:val="none" w:sz="0" w:space="0" w:color="auto"/>
      </w:divBdr>
    </w:div>
    <w:div w:id="1659456994">
      <w:bodyDiv w:val="1"/>
      <w:marLeft w:val="0"/>
      <w:marRight w:val="0"/>
      <w:marTop w:val="0"/>
      <w:marBottom w:val="0"/>
      <w:divBdr>
        <w:top w:val="none" w:sz="0" w:space="0" w:color="auto"/>
        <w:left w:val="none" w:sz="0" w:space="0" w:color="auto"/>
        <w:bottom w:val="none" w:sz="0" w:space="0" w:color="auto"/>
        <w:right w:val="none" w:sz="0" w:space="0" w:color="auto"/>
      </w:divBdr>
      <w:divsChild>
        <w:div w:id="57633173">
          <w:marLeft w:val="640"/>
          <w:marRight w:val="0"/>
          <w:marTop w:val="0"/>
          <w:marBottom w:val="0"/>
          <w:divBdr>
            <w:top w:val="none" w:sz="0" w:space="0" w:color="auto"/>
            <w:left w:val="none" w:sz="0" w:space="0" w:color="auto"/>
            <w:bottom w:val="none" w:sz="0" w:space="0" w:color="auto"/>
            <w:right w:val="none" w:sz="0" w:space="0" w:color="auto"/>
          </w:divBdr>
        </w:div>
        <w:div w:id="225922565">
          <w:marLeft w:val="640"/>
          <w:marRight w:val="0"/>
          <w:marTop w:val="0"/>
          <w:marBottom w:val="0"/>
          <w:divBdr>
            <w:top w:val="none" w:sz="0" w:space="0" w:color="auto"/>
            <w:left w:val="none" w:sz="0" w:space="0" w:color="auto"/>
            <w:bottom w:val="none" w:sz="0" w:space="0" w:color="auto"/>
            <w:right w:val="none" w:sz="0" w:space="0" w:color="auto"/>
          </w:divBdr>
        </w:div>
        <w:div w:id="266934893">
          <w:marLeft w:val="640"/>
          <w:marRight w:val="0"/>
          <w:marTop w:val="0"/>
          <w:marBottom w:val="0"/>
          <w:divBdr>
            <w:top w:val="none" w:sz="0" w:space="0" w:color="auto"/>
            <w:left w:val="none" w:sz="0" w:space="0" w:color="auto"/>
            <w:bottom w:val="none" w:sz="0" w:space="0" w:color="auto"/>
            <w:right w:val="none" w:sz="0" w:space="0" w:color="auto"/>
          </w:divBdr>
        </w:div>
        <w:div w:id="467741733">
          <w:marLeft w:val="640"/>
          <w:marRight w:val="0"/>
          <w:marTop w:val="0"/>
          <w:marBottom w:val="0"/>
          <w:divBdr>
            <w:top w:val="none" w:sz="0" w:space="0" w:color="auto"/>
            <w:left w:val="none" w:sz="0" w:space="0" w:color="auto"/>
            <w:bottom w:val="none" w:sz="0" w:space="0" w:color="auto"/>
            <w:right w:val="none" w:sz="0" w:space="0" w:color="auto"/>
          </w:divBdr>
        </w:div>
        <w:div w:id="599140873">
          <w:marLeft w:val="640"/>
          <w:marRight w:val="0"/>
          <w:marTop w:val="0"/>
          <w:marBottom w:val="0"/>
          <w:divBdr>
            <w:top w:val="none" w:sz="0" w:space="0" w:color="auto"/>
            <w:left w:val="none" w:sz="0" w:space="0" w:color="auto"/>
            <w:bottom w:val="none" w:sz="0" w:space="0" w:color="auto"/>
            <w:right w:val="none" w:sz="0" w:space="0" w:color="auto"/>
          </w:divBdr>
        </w:div>
        <w:div w:id="607398434">
          <w:marLeft w:val="640"/>
          <w:marRight w:val="0"/>
          <w:marTop w:val="0"/>
          <w:marBottom w:val="0"/>
          <w:divBdr>
            <w:top w:val="none" w:sz="0" w:space="0" w:color="auto"/>
            <w:left w:val="none" w:sz="0" w:space="0" w:color="auto"/>
            <w:bottom w:val="none" w:sz="0" w:space="0" w:color="auto"/>
            <w:right w:val="none" w:sz="0" w:space="0" w:color="auto"/>
          </w:divBdr>
        </w:div>
        <w:div w:id="685324060">
          <w:marLeft w:val="640"/>
          <w:marRight w:val="0"/>
          <w:marTop w:val="0"/>
          <w:marBottom w:val="0"/>
          <w:divBdr>
            <w:top w:val="none" w:sz="0" w:space="0" w:color="auto"/>
            <w:left w:val="none" w:sz="0" w:space="0" w:color="auto"/>
            <w:bottom w:val="none" w:sz="0" w:space="0" w:color="auto"/>
            <w:right w:val="none" w:sz="0" w:space="0" w:color="auto"/>
          </w:divBdr>
        </w:div>
        <w:div w:id="866335004">
          <w:marLeft w:val="640"/>
          <w:marRight w:val="0"/>
          <w:marTop w:val="0"/>
          <w:marBottom w:val="0"/>
          <w:divBdr>
            <w:top w:val="none" w:sz="0" w:space="0" w:color="auto"/>
            <w:left w:val="none" w:sz="0" w:space="0" w:color="auto"/>
            <w:bottom w:val="none" w:sz="0" w:space="0" w:color="auto"/>
            <w:right w:val="none" w:sz="0" w:space="0" w:color="auto"/>
          </w:divBdr>
        </w:div>
        <w:div w:id="914584503">
          <w:marLeft w:val="640"/>
          <w:marRight w:val="0"/>
          <w:marTop w:val="0"/>
          <w:marBottom w:val="0"/>
          <w:divBdr>
            <w:top w:val="none" w:sz="0" w:space="0" w:color="auto"/>
            <w:left w:val="none" w:sz="0" w:space="0" w:color="auto"/>
            <w:bottom w:val="none" w:sz="0" w:space="0" w:color="auto"/>
            <w:right w:val="none" w:sz="0" w:space="0" w:color="auto"/>
          </w:divBdr>
        </w:div>
        <w:div w:id="970089459">
          <w:marLeft w:val="640"/>
          <w:marRight w:val="0"/>
          <w:marTop w:val="0"/>
          <w:marBottom w:val="0"/>
          <w:divBdr>
            <w:top w:val="none" w:sz="0" w:space="0" w:color="auto"/>
            <w:left w:val="none" w:sz="0" w:space="0" w:color="auto"/>
            <w:bottom w:val="none" w:sz="0" w:space="0" w:color="auto"/>
            <w:right w:val="none" w:sz="0" w:space="0" w:color="auto"/>
          </w:divBdr>
        </w:div>
        <w:div w:id="1078014461">
          <w:marLeft w:val="640"/>
          <w:marRight w:val="0"/>
          <w:marTop w:val="0"/>
          <w:marBottom w:val="0"/>
          <w:divBdr>
            <w:top w:val="none" w:sz="0" w:space="0" w:color="auto"/>
            <w:left w:val="none" w:sz="0" w:space="0" w:color="auto"/>
            <w:bottom w:val="none" w:sz="0" w:space="0" w:color="auto"/>
            <w:right w:val="none" w:sz="0" w:space="0" w:color="auto"/>
          </w:divBdr>
        </w:div>
        <w:div w:id="1415781905">
          <w:marLeft w:val="640"/>
          <w:marRight w:val="0"/>
          <w:marTop w:val="0"/>
          <w:marBottom w:val="0"/>
          <w:divBdr>
            <w:top w:val="none" w:sz="0" w:space="0" w:color="auto"/>
            <w:left w:val="none" w:sz="0" w:space="0" w:color="auto"/>
            <w:bottom w:val="none" w:sz="0" w:space="0" w:color="auto"/>
            <w:right w:val="none" w:sz="0" w:space="0" w:color="auto"/>
          </w:divBdr>
        </w:div>
        <w:div w:id="1418093715">
          <w:marLeft w:val="640"/>
          <w:marRight w:val="0"/>
          <w:marTop w:val="0"/>
          <w:marBottom w:val="0"/>
          <w:divBdr>
            <w:top w:val="none" w:sz="0" w:space="0" w:color="auto"/>
            <w:left w:val="none" w:sz="0" w:space="0" w:color="auto"/>
            <w:bottom w:val="none" w:sz="0" w:space="0" w:color="auto"/>
            <w:right w:val="none" w:sz="0" w:space="0" w:color="auto"/>
          </w:divBdr>
        </w:div>
        <w:div w:id="1625229851">
          <w:marLeft w:val="640"/>
          <w:marRight w:val="0"/>
          <w:marTop w:val="0"/>
          <w:marBottom w:val="0"/>
          <w:divBdr>
            <w:top w:val="none" w:sz="0" w:space="0" w:color="auto"/>
            <w:left w:val="none" w:sz="0" w:space="0" w:color="auto"/>
            <w:bottom w:val="none" w:sz="0" w:space="0" w:color="auto"/>
            <w:right w:val="none" w:sz="0" w:space="0" w:color="auto"/>
          </w:divBdr>
        </w:div>
        <w:div w:id="1787965004">
          <w:marLeft w:val="640"/>
          <w:marRight w:val="0"/>
          <w:marTop w:val="0"/>
          <w:marBottom w:val="0"/>
          <w:divBdr>
            <w:top w:val="none" w:sz="0" w:space="0" w:color="auto"/>
            <w:left w:val="none" w:sz="0" w:space="0" w:color="auto"/>
            <w:bottom w:val="none" w:sz="0" w:space="0" w:color="auto"/>
            <w:right w:val="none" w:sz="0" w:space="0" w:color="auto"/>
          </w:divBdr>
        </w:div>
        <w:div w:id="1832670025">
          <w:marLeft w:val="640"/>
          <w:marRight w:val="0"/>
          <w:marTop w:val="0"/>
          <w:marBottom w:val="0"/>
          <w:divBdr>
            <w:top w:val="none" w:sz="0" w:space="0" w:color="auto"/>
            <w:left w:val="none" w:sz="0" w:space="0" w:color="auto"/>
            <w:bottom w:val="none" w:sz="0" w:space="0" w:color="auto"/>
            <w:right w:val="none" w:sz="0" w:space="0" w:color="auto"/>
          </w:divBdr>
        </w:div>
        <w:div w:id="1886746716">
          <w:marLeft w:val="640"/>
          <w:marRight w:val="0"/>
          <w:marTop w:val="0"/>
          <w:marBottom w:val="0"/>
          <w:divBdr>
            <w:top w:val="none" w:sz="0" w:space="0" w:color="auto"/>
            <w:left w:val="none" w:sz="0" w:space="0" w:color="auto"/>
            <w:bottom w:val="none" w:sz="0" w:space="0" w:color="auto"/>
            <w:right w:val="none" w:sz="0" w:space="0" w:color="auto"/>
          </w:divBdr>
        </w:div>
        <w:div w:id="2007979623">
          <w:marLeft w:val="640"/>
          <w:marRight w:val="0"/>
          <w:marTop w:val="0"/>
          <w:marBottom w:val="0"/>
          <w:divBdr>
            <w:top w:val="none" w:sz="0" w:space="0" w:color="auto"/>
            <w:left w:val="none" w:sz="0" w:space="0" w:color="auto"/>
            <w:bottom w:val="none" w:sz="0" w:space="0" w:color="auto"/>
            <w:right w:val="none" w:sz="0" w:space="0" w:color="auto"/>
          </w:divBdr>
        </w:div>
        <w:div w:id="2066759739">
          <w:marLeft w:val="640"/>
          <w:marRight w:val="0"/>
          <w:marTop w:val="0"/>
          <w:marBottom w:val="0"/>
          <w:divBdr>
            <w:top w:val="none" w:sz="0" w:space="0" w:color="auto"/>
            <w:left w:val="none" w:sz="0" w:space="0" w:color="auto"/>
            <w:bottom w:val="none" w:sz="0" w:space="0" w:color="auto"/>
            <w:right w:val="none" w:sz="0" w:space="0" w:color="auto"/>
          </w:divBdr>
        </w:div>
      </w:divsChild>
    </w:div>
    <w:div w:id="1669822478">
      <w:bodyDiv w:val="1"/>
      <w:marLeft w:val="0"/>
      <w:marRight w:val="0"/>
      <w:marTop w:val="0"/>
      <w:marBottom w:val="0"/>
      <w:divBdr>
        <w:top w:val="none" w:sz="0" w:space="0" w:color="auto"/>
        <w:left w:val="none" w:sz="0" w:space="0" w:color="auto"/>
        <w:bottom w:val="none" w:sz="0" w:space="0" w:color="auto"/>
        <w:right w:val="none" w:sz="0" w:space="0" w:color="auto"/>
      </w:divBdr>
      <w:divsChild>
        <w:div w:id="261181104">
          <w:marLeft w:val="640"/>
          <w:marRight w:val="0"/>
          <w:marTop w:val="0"/>
          <w:marBottom w:val="0"/>
          <w:divBdr>
            <w:top w:val="none" w:sz="0" w:space="0" w:color="auto"/>
            <w:left w:val="none" w:sz="0" w:space="0" w:color="auto"/>
            <w:bottom w:val="none" w:sz="0" w:space="0" w:color="auto"/>
            <w:right w:val="none" w:sz="0" w:space="0" w:color="auto"/>
          </w:divBdr>
        </w:div>
        <w:div w:id="553321553">
          <w:marLeft w:val="640"/>
          <w:marRight w:val="0"/>
          <w:marTop w:val="0"/>
          <w:marBottom w:val="0"/>
          <w:divBdr>
            <w:top w:val="none" w:sz="0" w:space="0" w:color="auto"/>
            <w:left w:val="none" w:sz="0" w:space="0" w:color="auto"/>
            <w:bottom w:val="none" w:sz="0" w:space="0" w:color="auto"/>
            <w:right w:val="none" w:sz="0" w:space="0" w:color="auto"/>
          </w:divBdr>
        </w:div>
        <w:div w:id="643507272">
          <w:marLeft w:val="640"/>
          <w:marRight w:val="0"/>
          <w:marTop w:val="0"/>
          <w:marBottom w:val="0"/>
          <w:divBdr>
            <w:top w:val="none" w:sz="0" w:space="0" w:color="auto"/>
            <w:left w:val="none" w:sz="0" w:space="0" w:color="auto"/>
            <w:bottom w:val="none" w:sz="0" w:space="0" w:color="auto"/>
            <w:right w:val="none" w:sz="0" w:space="0" w:color="auto"/>
          </w:divBdr>
        </w:div>
        <w:div w:id="689721448">
          <w:marLeft w:val="640"/>
          <w:marRight w:val="0"/>
          <w:marTop w:val="0"/>
          <w:marBottom w:val="0"/>
          <w:divBdr>
            <w:top w:val="none" w:sz="0" w:space="0" w:color="auto"/>
            <w:left w:val="none" w:sz="0" w:space="0" w:color="auto"/>
            <w:bottom w:val="none" w:sz="0" w:space="0" w:color="auto"/>
            <w:right w:val="none" w:sz="0" w:space="0" w:color="auto"/>
          </w:divBdr>
        </w:div>
        <w:div w:id="784933308">
          <w:marLeft w:val="640"/>
          <w:marRight w:val="0"/>
          <w:marTop w:val="0"/>
          <w:marBottom w:val="0"/>
          <w:divBdr>
            <w:top w:val="none" w:sz="0" w:space="0" w:color="auto"/>
            <w:left w:val="none" w:sz="0" w:space="0" w:color="auto"/>
            <w:bottom w:val="none" w:sz="0" w:space="0" w:color="auto"/>
            <w:right w:val="none" w:sz="0" w:space="0" w:color="auto"/>
          </w:divBdr>
        </w:div>
        <w:div w:id="816528132">
          <w:marLeft w:val="640"/>
          <w:marRight w:val="0"/>
          <w:marTop w:val="0"/>
          <w:marBottom w:val="0"/>
          <w:divBdr>
            <w:top w:val="none" w:sz="0" w:space="0" w:color="auto"/>
            <w:left w:val="none" w:sz="0" w:space="0" w:color="auto"/>
            <w:bottom w:val="none" w:sz="0" w:space="0" w:color="auto"/>
            <w:right w:val="none" w:sz="0" w:space="0" w:color="auto"/>
          </w:divBdr>
        </w:div>
        <w:div w:id="823353236">
          <w:marLeft w:val="640"/>
          <w:marRight w:val="0"/>
          <w:marTop w:val="0"/>
          <w:marBottom w:val="0"/>
          <w:divBdr>
            <w:top w:val="none" w:sz="0" w:space="0" w:color="auto"/>
            <w:left w:val="none" w:sz="0" w:space="0" w:color="auto"/>
            <w:bottom w:val="none" w:sz="0" w:space="0" w:color="auto"/>
            <w:right w:val="none" w:sz="0" w:space="0" w:color="auto"/>
          </w:divBdr>
        </w:div>
        <w:div w:id="839277268">
          <w:marLeft w:val="640"/>
          <w:marRight w:val="0"/>
          <w:marTop w:val="0"/>
          <w:marBottom w:val="0"/>
          <w:divBdr>
            <w:top w:val="none" w:sz="0" w:space="0" w:color="auto"/>
            <w:left w:val="none" w:sz="0" w:space="0" w:color="auto"/>
            <w:bottom w:val="none" w:sz="0" w:space="0" w:color="auto"/>
            <w:right w:val="none" w:sz="0" w:space="0" w:color="auto"/>
          </w:divBdr>
        </w:div>
        <w:div w:id="853032412">
          <w:marLeft w:val="640"/>
          <w:marRight w:val="0"/>
          <w:marTop w:val="0"/>
          <w:marBottom w:val="0"/>
          <w:divBdr>
            <w:top w:val="none" w:sz="0" w:space="0" w:color="auto"/>
            <w:left w:val="none" w:sz="0" w:space="0" w:color="auto"/>
            <w:bottom w:val="none" w:sz="0" w:space="0" w:color="auto"/>
            <w:right w:val="none" w:sz="0" w:space="0" w:color="auto"/>
          </w:divBdr>
        </w:div>
        <w:div w:id="939722390">
          <w:marLeft w:val="640"/>
          <w:marRight w:val="0"/>
          <w:marTop w:val="0"/>
          <w:marBottom w:val="0"/>
          <w:divBdr>
            <w:top w:val="none" w:sz="0" w:space="0" w:color="auto"/>
            <w:left w:val="none" w:sz="0" w:space="0" w:color="auto"/>
            <w:bottom w:val="none" w:sz="0" w:space="0" w:color="auto"/>
            <w:right w:val="none" w:sz="0" w:space="0" w:color="auto"/>
          </w:divBdr>
        </w:div>
        <w:div w:id="1046872888">
          <w:marLeft w:val="640"/>
          <w:marRight w:val="0"/>
          <w:marTop w:val="0"/>
          <w:marBottom w:val="0"/>
          <w:divBdr>
            <w:top w:val="none" w:sz="0" w:space="0" w:color="auto"/>
            <w:left w:val="none" w:sz="0" w:space="0" w:color="auto"/>
            <w:bottom w:val="none" w:sz="0" w:space="0" w:color="auto"/>
            <w:right w:val="none" w:sz="0" w:space="0" w:color="auto"/>
          </w:divBdr>
        </w:div>
        <w:div w:id="1223559457">
          <w:marLeft w:val="640"/>
          <w:marRight w:val="0"/>
          <w:marTop w:val="0"/>
          <w:marBottom w:val="0"/>
          <w:divBdr>
            <w:top w:val="none" w:sz="0" w:space="0" w:color="auto"/>
            <w:left w:val="none" w:sz="0" w:space="0" w:color="auto"/>
            <w:bottom w:val="none" w:sz="0" w:space="0" w:color="auto"/>
            <w:right w:val="none" w:sz="0" w:space="0" w:color="auto"/>
          </w:divBdr>
        </w:div>
        <w:div w:id="1237328255">
          <w:marLeft w:val="640"/>
          <w:marRight w:val="0"/>
          <w:marTop w:val="0"/>
          <w:marBottom w:val="0"/>
          <w:divBdr>
            <w:top w:val="none" w:sz="0" w:space="0" w:color="auto"/>
            <w:left w:val="none" w:sz="0" w:space="0" w:color="auto"/>
            <w:bottom w:val="none" w:sz="0" w:space="0" w:color="auto"/>
            <w:right w:val="none" w:sz="0" w:space="0" w:color="auto"/>
          </w:divBdr>
        </w:div>
        <w:div w:id="1238243073">
          <w:marLeft w:val="640"/>
          <w:marRight w:val="0"/>
          <w:marTop w:val="0"/>
          <w:marBottom w:val="0"/>
          <w:divBdr>
            <w:top w:val="none" w:sz="0" w:space="0" w:color="auto"/>
            <w:left w:val="none" w:sz="0" w:space="0" w:color="auto"/>
            <w:bottom w:val="none" w:sz="0" w:space="0" w:color="auto"/>
            <w:right w:val="none" w:sz="0" w:space="0" w:color="auto"/>
          </w:divBdr>
        </w:div>
        <w:div w:id="1516847173">
          <w:marLeft w:val="640"/>
          <w:marRight w:val="0"/>
          <w:marTop w:val="0"/>
          <w:marBottom w:val="0"/>
          <w:divBdr>
            <w:top w:val="none" w:sz="0" w:space="0" w:color="auto"/>
            <w:left w:val="none" w:sz="0" w:space="0" w:color="auto"/>
            <w:bottom w:val="none" w:sz="0" w:space="0" w:color="auto"/>
            <w:right w:val="none" w:sz="0" w:space="0" w:color="auto"/>
          </w:divBdr>
        </w:div>
        <w:div w:id="1595555366">
          <w:marLeft w:val="640"/>
          <w:marRight w:val="0"/>
          <w:marTop w:val="0"/>
          <w:marBottom w:val="0"/>
          <w:divBdr>
            <w:top w:val="none" w:sz="0" w:space="0" w:color="auto"/>
            <w:left w:val="none" w:sz="0" w:space="0" w:color="auto"/>
            <w:bottom w:val="none" w:sz="0" w:space="0" w:color="auto"/>
            <w:right w:val="none" w:sz="0" w:space="0" w:color="auto"/>
          </w:divBdr>
        </w:div>
        <w:div w:id="1726029948">
          <w:marLeft w:val="640"/>
          <w:marRight w:val="0"/>
          <w:marTop w:val="0"/>
          <w:marBottom w:val="0"/>
          <w:divBdr>
            <w:top w:val="none" w:sz="0" w:space="0" w:color="auto"/>
            <w:left w:val="none" w:sz="0" w:space="0" w:color="auto"/>
            <w:bottom w:val="none" w:sz="0" w:space="0" w:color="auto"/>
            <w:right w:val="none" w:sz="0" w:space="0" w:color="auto"/>
          </w:divBdr>
        </w:div>
        <w:div w:id="1778216418">
          <w:marLeft w:val="640"/>
          <w:marRight w:val="0"/>
          <w:marTop w:val="0"/>
          <w:marBottom w:val="0"/>
          <w:divBdr>
            <w:top w:val="none" w:sz="0" w:space="0" w:color="auto"/>
            <w:left w:val="none" w:sz="0" w:space="0" w:color="auto"/>
            <w:bottom w:val="none" w:sz="0" w:space="0" w:color="auto"/>
            <w:right w:val="none" w:sz="0" w:space="0" w:color="auto"/>
          </w:divBdr>
        </w:div>
        <w:div w:id="2005929963">
          <w:marLeft w:val="640"/>
          <w:marRight w:val="0"/>
          <w:marTop w:val="0"/>
          <w:marBottom w:val="0"/>
          <w:divBdr>
            <w:top w:val="none" w:sz="0" w:space="0" w:color="auto"/>
            <w:left w:val="none" w:sz="0" w:space="0" w:color="auto"/>
            <w:bottom w:val="none" w:sz="0" w:space="0" w:color="auto"/>
            <w:right w:val="none" w:sz="0" w:space="0" w:color="auto"/>
          </w:divBdr>
        </w:div>
      </w:divsChild>
    </w:div>
    <w:div w:id="1679691985">
      <w:bodyDiv w:val="1"/>
      <w:marLeft w:val="0"/>
      <w:marRight w:val="0"/>
      <w:marTop w:val="0"/>
      <w:marBottom w:val="0"/>
      <w:divBdr>
        <w:top w:val="none" w:sz="0" w:space="0" w:color="auto"/>
        <w:left w:val="none" w:sz="0" w:space="0" w:color="auto"/>
        <w:bottom w:val="none" w:sz="0" w:space="0" w:color="auto"/>
        <w:right w:val="none" w:sz="0" w:space="0" w:color="auto"/>
      </w:divBdr>
    </w:div>
    <w:div w:id="1680232816">
      <w:bodyDiv w:val="1"/>
      <w:marLeft w:val="0"/>
      <w:marRight w:val="0"/>
      <w:marTop w:val="0"/>
      <w:marBottom w:val="0"/>
      <w:divBdr>
        <w:top w:val="none" w:sz="0" w:space="0" w:color="auto"/>
        <w:left w:val="none" w:sz="0" w:space="0" w:color="auto"/>
        <w:bottom w:val="none" w:sz="0" w:space="0" w:color="auto"/>
        <w:right w:val="none" w:sz="0" w:space="0" w:color="auto"/>
      </w:divBdr>
    </w:div>
    <w:div w:id="1681393571">
      <w:bodyDiv w:val="1"/>
      <w:marLeft w:val="0"/>
      <w:marRight w:val="0"/>
      <w:marTop w:val="0"/>
      <w:marBottom w:val="0"/>
      <w:divBdr>
        <w:top w:val="none" w:sz="0" w:space="0" w:color="auto"/>
        <w:left w:val="none" w:sz="0" w:space="0" w:color="auto"/>
        <w:bottom w:val="none" w:sz="0" w:space="0" w:color="auto"/>
        <w:right w:val="none" w:sz="0" w:space="0" w:color="auto"/>
      </w:divBdr>
      <w:divsChild>
        <w:div w:id="57241428">
          <w:marLeft w:val="640"/>
          <w:marRight w:val="0"/>
          <w:marTop w:val="0"/>
          <w:marBottom w:val="0"/>
          <w:divBdr>
            <w:top w:val="none" w:sz="0" w:space="0" w:color="auto"/>
            <w:left w:val="none" w:sz="0" w:space="0" w:color="auto"/>
            <w:bottom w:val="none" w:sz="0" w:space="0" w:color="auto"/>
            <w:right w:val="none" w:sz="0" w:space="0" w:color="auto"/>
          </w:divBdr>
        </w:div>
        <w:div w:id="292444370">
          <w:marLeft w:val="640"/>
          <w:marRight w:val="0"/>
          <w:marTop w:val="0"/>
          <w:marBottom w:val="0"/>
          <w:divBdr>
            <w:top w:val="none" w:sz="0" w:space="0" w:color="auto"/>
            <w:left w:val="none" w:sz="0" w:space="0" w:color="auto"/>
            <w:bottom w:val="none" w:sz="0" w:space="0" w:color="auto"/>
            <w:right w:val="none" w:sz="0" w:space="0" w:color="auto"/>
          </w:divBdr>
        </w:div>
        <w:div w:id="295111566">
          <w:marLeft w:val="640"/>
          <w:marRight w:val="0"/>
          <w:marTop w:val="0"/>
          <w:marBottom w:val="0"/>
          <w:divBdr>
            <w:top w:val="none" w:sz="0" w:space="0" w:color="auto"/>
            <w:left w:val="none" w:sz="0" w:space="0" w:color="auto"/>
            <w:bottom w:val="none" w:sz="0" w:space="0" w:color="auto"/>
            <w:right w:val="none" w:sz="0" w:space="0" w:color="auto"/>
          </w:divBdr>
        </w:div>
        <w:div w:id="328099396">
          <w:marLeft w:val="640"/>
          <w:marRight w:val="0"/>
          <w:marTop w:val="0"/>
          <w:marBottom w:val="0"/>
          <w:divBdr>
            <w:top w:val="none" w:sz="0" w:space="0" w:color="auto"/>
            <w:left w:val="none" w:sz="0" w:space="0" w:color="auto"/>
            <w:bottom w:val="none" w:sz="0" w:space="0" w:color="auto"/>
            <w:right w:val="none" w:sz="0" w:space="0" w:color="auto"/>
          </w:divBdr>
        </w:div>
        <w:div w:id="383062420">
          <w:marLeft w:val="640"/>
          <w:marRight w:val="0"/>
          <w:marTop w:val="0"/>
          <w:marBottom w:val="0"/>
          <w:divBdr>
            <w:top w:val="none" w:sz="0" w:space="0" w:color="auto"/>
            <w:left w:val="none" w:sz="0" w:space="0" w:color="auto"/>
            <w:bottom w:val="none" w:sz="0" w:space="0" w:color="auto"/>
            <w:right w:val="none" w:sz="0" w:space="0" w:color="auto"/>
          </w:divBdr>
        </w:div>
        <w:div w:id="560479118">
          <w:marLeft w:val="640"/>
          <w:marRight w:val="0"/>
          <w:marTop w:val="0"/>
          <w:marBottom w:val="0"/>
          <w:divBdr>
            <w:top w:val="none" w:sz="0" w:space="0" w:color="auto"/>
            <w:left w:val="none" w:sz="0" w:space="0" w:color="auto"/>
            <w:bottom w:val="none" w:sz="0" w:space="0" w:color="auto"/>
            <w:right w:val="none" w:sz="0" w:space="0" w:color="auto"/>
          </w:divBdr>
        </w:div>
        <w:div w:id="578489099">
          <w:marLeft w:val="640"/>
          <w:marRight w:val="0"/>
          <w:marTop w:val="0"/>
          <w:marBottom w:val="0"/>
          <w:divBdr>
            <w:top w:val="none" w:sz="0" w:space="0" w:color="auto"/>
            <w:left w:val="none" w:sz="0" w:space="0" w:color="auto"/>
            <w:bottom w:val="none" w:sz="0" w:space="0" w:color="auto"/>
            <w:right w:val="none" w:sz="0" w:space="0" w:color="auto"/>
          </w:divBdr>
        </w:div>
        <w:div w:id="664824197">
          <w:marLeft w:val="640"/>
          <w:marRight w:val="0"/>
          <w:marTop w:val="0"/>
          <w:marBottom w:val="0"/>
          <w:divBdr>
            <w:top w:val="none" w:sz="0" w:space="0" w:color="auto"/>
            <w:left w:val="none" w:sz="0" w:space="0" w:color="auto"/>
            <w:bottom w:val="none" w:sz="0" w:space="0" w:color="auto"/>
            <w:right w:val="none" w:sz="0" w:space="0" w:color="auto"/>
          </w:divBdr>
        </w:div>
        <w:div w:id="753475685">
          <w:marLeft w:val="640"/>
          <w:marRight w:val="0"/>
          <w:marTop w:val="0"/>
          <w:marBottom w:val="0"/>
          <w:divBdr>
            <w:top w:val="none" w:sz="0" w:space="0" w:color="auto"/>
            <w:left w:val="none" w:sz="0" w:space="0" w:color="auto"/>
            <w:bottom w:val="none" w:sz="0" w:space="0" w:color="auto"/>
            <w:right w:val="none" w:sz="0" w:space="0" w:color="auto"/>
          </w:divBdr>
        </w:div>
        <w:div w:id="1299069053">
          <w:marLeft w:val="640"/>
          <w:marRight w:val="0"/>
          <w:marTop w:val="0"/>
          <w:marBottom w:val="0"/>
          <w:divBdr>
            <w:top w:val="none" w:sz="0" w:space="0" w:color="auto"/>
            <w:left w:val="none" w:sz="0" w:space="0" w:color="auto"/>
            <w:bottom w:val="none" w:sz="0" w:space="0" w:color="auto"/>
            <w:right w:val="none" w:sz="0" w:space="0" w:color="auto"/>
          </w:divBdr>
        </w:div>
        <w:div w:id="1402603138">
          <w:marLeft w:val="640"/>
          <w:marRight w:val="0"/>
          <w:marTop w:val="0"/>
          <w:marBottom w:val="0"/>
          <w:divBdr>
            <w:top w:val="none" w:sz="0" w:space="0" w:color="auto"/>
            <w:left w:val="none" w:sz="0" w:space="0" w:color="auto"/>
            <w:bottom w:val="none" w:sz="0" w:space="0" w:color="auto"/>
            <w:right w:val="none" w:sz="0" w:space="0" w:color="auto"/>
          </w:divBdr>
        </w:div>
        <w:div w:id="1462110027">
          <w:marLeft w:val="640"/>
          <w:marRight w:val="0"/>
          <w:marTop w:val="0"/>
          <w:marBottom w:val="0"/>
          <w:divBdr>
            <w:top w:val="none" w:sz="0" w:space="0" w:color="auto"/>
            <w:left w:val="none" w:sz="0" w:space="0" w:color="auto"/>
            <w:bottom w:val="none" w:sz="0" w:space="0" w:color="auto"/>
            <w:right w:val="none" w:sz="0" w:space="0" w:color="auto"/>
          </w:divBdr>
        </w:div>
        <w:div w:id="1478262755">
          <w:marLeft w:val="640"/>
          <w:marRight w:val="0"/>
          <w:marTop w:val="0"/>
          <w:marBottom w:val="0"/>
          <w:divBdr>
            <w:top w:val="none" w:sz="0" w:space="0" w:color="auto"/>
            <w:left w:val="none" w:sz="0" w:space="0" w:color="auto"/>
            <w:bottom w:val="none" w:sz="0" w:space="0" w:color="auto"/>
            <w:right w:val="none" w:sz="0" w:space="0" w:color="auto"/>
          </w:divBdr>
        </w:div>
        <w:div w:id="1659652519">
          <w:marLeft w:val="640"/>
          <w:marRight w:val="0"/>
          <w:marTop w:val="0"/>
          <w:marBottom w:val="0"/>
          <w:divBdr>
            <w:top w:val="none" w:sz="0" w:space="0" w:color="auto"/>
            <w:left w:val="none" w:sz="0" w:space="0" w:color="auto"/>
            <w:bottom w:val="none" w:sz="0" w:space="0" w:color="auto"/>
            <w:right w:val="none" w:sz="0" w:space="0" w:color="auto"/>
          </w:divBdr>
        </w:div>
        <w:div w:id="1690721255">
          <w:marLeft w:val="640"/>
          <w:marRight w:val="0"/>
          <w:marTop w:val="0"/>
          <w:marBottom w:val="0"/>
          <w:divBdr>
            <w:top w:val="none" w:sz="0" w:space="0" w:color="auto"/>
            <w:left w:val="none" w:sz="0" w:space="0" w:color="auto"/>
            <w:bottom w:val="none" w:sz="0" w:space="0" w:color="auto"/>
            <w:right w:val="none" w:sz="0" w:space="0" w:color="auto"/>
          </w:divBdr>
        </w:div>
        <w:div w:id="1799490755">
          <w:marLeft w:val="640"/>
          <w:marRight w:val="0"/>
          <w:marTop w:val="0"/>
          <w:marBottom w:val="0"/>
          <w:divBdr>
            <w:top w:val="none" w:sz="0" w:space="0" w:color="auto"/>
            <w:left w:val="none" w:sz="0" w:space="0" w:color="auto"/>
            <w:bottom w:val="none" w:sz="0" w:space="0" w:color="auto"/>
            <w:right w:val="none" w:sz="0" w:space="0" w:color="auto"/>
          </w:divBdr>
        </w:div>
        <w:div w:id="1841693665">
          <w:marLeft w:val="640"/>
          <w:marRight w:val="0"/>
          <w:marTop w:val="0"/>
          <w:marBottom w:val="0"/>
          <w:divBdr>
            <w:top w:val="none" w:sz="0" w:space="0" w:color="auto"/>
            <w:left w:val="none" w:sz="0" w:space="0" w:color="auto"/>
            <w:bottom w:val="none" w:sz="0" w:space="0" w:color="auto"/>
            <w:right w:val="none" w:sz="0" w:space="0" w:color="auto"/>
          </w:divBdr>
        </w:div>
        <w:div w:id="2073233328">
          <w:marLeft w:val="640"/>
          <w:marRight w:val="0"/>
          <w:marTop w:val="0"/>
          <w:marBottom w:val="0"/>
          <w:divBdr>
            <w:top w:val="none" w:sz="0" w:space="0" w:color="auto"/>
            <w:left w:val="none" w:sz="0" w:space="0" w:color="auto"/>
            <w:bottom w:val="none" w:sz="0" w:space="0" w:color="auto"/>
            <w:right w:val="none" w:sz="0" w:space="0" w:color="auto"/>
          </w:divBdr>
        </w:div>
        <w:div w:id="2076001672">
          <w:marLeft w:val="640"/>
          <w:marRight w:val="0"/>
          <w:marTop w:val="0"/>
          <w:marBottom w:val="0"/>
          <w:divBdr>
            <w:top w:val="none" w:sz="0" w:space="0" w:color="auto"/>
            <w:left w:val="none" w:sz="0" w:space="0" w:color="auto"/>
            <w:bottom w:val="none" w:sz="0" w:space="0" w:color="auto"/>
            <w:right w:val="none" w:sz="0" w:space="0" w:color="auto"/>
          </w:divBdr>
        </w:div>
      </w:divsChild>
    </w:div>
    <w:div w:id="1689018802">
      <w:bodyDiv w:val="1"/>
      <w:marLeft w:val="0"/>
      <w:marRight w:val="0"/>
      <w:marTop w:val="0"/>
      <w:marBottom w:val="0"/>
      <w:divBdr>
        <w:top w:val="none" w:sz="0" w:space="0" w:color="auto"/>
        <w:left w:val="none" w:sz="0" w:space="0" w:color="auto"/>
        <w:bottom w:val="none" w:sz="0" w:space="0" w:color="auto"/>
        <w:right w:val="none" w:sz="0" w:space="0" w:color="auto"/>
      </w:divBdr>
      <w:divsChild>
        <w:div w:id="73818771">
          <w:marLeft w:val="640"/>
          <w:marRight w:val="0"/>
          <w:marTop w:val="0"/>
          <w:marBottom w:val="0"/>
          <w:divBdr>
            <w:top w:val="none" w:sz="0" w:space="0" w:color="auto"/>
            <w:left w:val="none" w:sz="0" w:space="0" w:color="auto"/>
            <w:bottom w:val="none" w:sz="0" w:space="0" w:color="auto"/>
            <w:right w:val="none" w:sz="0" w:space="0" w:color="auto"/>
          </w:divBdr>
        </w:div>
        <w:div w:id="149101525">
          <w:marLeft w:val="640"/>
          <w:marRight w:val="0"/>
          <w:marTop w:val="0"/>
          <w:marBottom w:val="0"/>
          <w:divBdr>
            <w:top w:val="none" w:sz="0" w:space="0" w:color="auto"/>
            <w:left w:val="none" w:sz="0" w:space="0" w:color="auto"/>
            <w:bottom w:val="none" w:sz="0" w:space="0" w:color="auto"/>
            <w:right w:val="none" w:sz="0" w:space="0" w:color="auto"/>
          </w:divBdr>
        </w:div>
        <w:div w:id="240413097">
          <w:marLeft w:val="640"/>
          <w:marRight w:val="0"/>
          <w:marTop w:val="0"/>
          <w:marBottom w:val="0"/>
          <w:divBdr>
            <w:top w:val="none" w:sz="0" w:space="0" w:color="auto"/>
            <w:left w:val="none" w:sz="0" w:space="0" w:color="auto"/>
            <w:bottom w:val="none" w:sz="0" w:space="0" w:color="auto"/>
            <w:right w:val="none" w:sz="0" w:space="0" w:color="auto"/>
          </w:divBdr>
        </w:div>
        <w:div w:id="503396267">
          <w:marLeft w:val="640"/>
          <w:marRight w:val="0"/>
          <w:marTop w:val="0"/>
          <w:marBottom w:val="0"/>
          <w:divBdr>
            <w:top w:val="none" w:sz="0" w:space="0" w:color="auto"/>
            <w:left w:val="none" w:sz="0" w:space="0" w:color="auto"/>
            <w:bottom w:val="none" w:sz="0" w:space="0" w:color="auto"/>
            <w:right w:val="none" w:sz="0" w:space="0" w:color="auto"/>
          </w:divBdr>
        </w:div>
        <w:div w:id="569771813">
          <w:marLeft w:val="640"/>
          <w:marRight w:val="0"/>
          <w:marTop w:val="0"/>
          <w:marBottom w:val="0"/>
          <w:divBdr>
            <w:top w:val="none" w:sz="0" w:space="0" w:color="auto"/>
            <w:left w:val="none" w:sz="0" w:space="0" w:color="auto"/>
            <w:bottom w:val="none" w:sz="0" w:space="0" w:color="auto"/>
            <w:right w:val="none" w:sz="0" w:space="0" w:color="auto"/>
          </w:divBdr>
        </w:div>
        <w:div w:id="580993252">
          <w:marLeft w:val="640"/>
          <w:marRight w:val="0"/>
          <w:marTop w:val="0"/>
          <w:marBottom w:val="0"/>
          <w:divBdr>
            <w:top w:val="none" w:sz="0" w:space="0" w:color="auto"/>
            <w:left w:val="none" w:sz="0" w:space="0" w:color="auto"/>
            <w:bottom w:val="none" w:sz="0" w:space="0" w:color="auto"/>
            <w:right w:val="none" w:sz="0" w:space="0" w:color="auto"/>
          </w:divBdr>
        </w:div>
        <w:div w:id="644237181">
          <w:marLeft w:val="640"/>
          <w:marRight w:val="0"/>
          <w:marTop w:val="0"/>
          <w:marBottom w:val="0"/>
          <w:divBdr>
            <w:top w:val="none" w:sz="0" w:space="0" w:color="auto"/>
            <w:left w:val="none" w:sz="0" w:space="0" w:color="auto"/>
            <w:bottom w:val="none" w:sz="0" w:space="0" w:color="auto"/>
            <w:right w:val="none" w:sz="0" w:space="0" w:color="auto"/>
          </w:divBdr>
        </w:div>
        <w:div w:id="695276594">
          <w:marLeft w:val="640"/>
          <w:marRight w:val="0"/>
          <w:marTop w:val="0"/>
          <w:marBottom w:val="0"/>
          <w:divBdr>
            <w:top w:val="none" w:sz="0" w:space="0" w:color="auto"/>
            <w:left w:val="none" w:sz="0" w:space="0" w:color="auto"/>
            <w:bottom w:val="none" w:sz="0" w:space="0" w:color="auto"/>
            <w:right w:val="none" w:sz="0" w:space="0" w:color="auto"/>
          </w:divBdr>
        </w:div>
        <w:div w:id="734158332">
          <w:marLeft w:val="640"/>
          <w:marRight w:val="0"/>
          <w:marTop w:val="0"/>
          <w:marBottom w:val="0"/>
          <w:divBdr>
            <w:top w:val="none" w:sz="0" w:space="0" w:color="auto"/>
            <w:left w:val="none" w:sz="0" w:space="0" w:color="auto"/>
            <w:bottom w:val="none" w:sz="0" w:space="0" w:color="auto"/>
            <w:right w:val="none" w:sz="0" w:space="0" w:color="auto"/>
          </w:divBdr>
        </w:div>
        <w:div w:id="767308883">
          <w:marLeft w:val="640"/>
          <w:marRight w:val="0"/>
          <w:marTop w:val="0"/>
          <w:marBottom w:val="0"/>
          <w:divBdr>
            <w:top w:val="none" w:sz="0" w:space="0" w:color="auto"/>
            <w:left w:val="none" w:sz="0" w:space="0" w:color="auto"/>
            <w:bottom w:val="none" w:sz="0" w:space="0" w:color="auto"/>
            <w:right w:val="none" w:sz="0" w:space="0" w:color="auto"/>
          </w:divBdr>
        </w:div>
        <w:div w:id="852459226">
          <w:marLeft w:val="640"/>
          <w:marRight w:val="0"/>
          <w:marTop w:val="0"/>
          <w:marBottom w:val="0"/>
          <w:divBdr>
            <w:top w:val="none" w:sz="0" w:space="0" w:color="auto"/>
            <w:left w:val="none" w:sz="0" w:space="0" w:color="auto"/>
            <w:bottom w:val="none" w:sz="0" w:space="0" w:color="auto"/>
            <w:right w:val="none" w:sz="0" w:space="0" w:color="auto"/>
          </w:divBdr>
        </w:div>
        <w:div w:id="907031750">
          <w:marLeft w:val="640"/>
          <w:marRight w:val="0"/>
          <w:marTop w:val="0"/>
          <w:marBottom w:val="0"/>
          <w:divBdr>
            <w:top w:val="none" w:sz="0" w:space="0" w:color="auto"/>
            <w:left w:val="none" w:sz="0" w:space="0" w:color="auto"/>
            <w:bottom w:val="none" w:sz="0" w:space="0" w:color="auto"/>
            <w:right w:val="none" w:sz="0" w:space="0" w:color="auto"/>
          </w:divBdr>
        </w:div>
        <w:div w:id="1025135453">
          <w:marLeft w:val="640"/>
          <w:marRight w:val="0"/>
          <w:marTop w:val="0"/>
          <w:marBottom w:val="0"/>
          <w:divBdr>
            <w:top w:val="none" w:sz="0" w:space="0" w:color="auto"/>
            <w:left w:val="none" w:sz="0" w:space="0" w:color="auto"/>
            <w:bottom w:val="none" w:sz="0" w:space="0" w:color="auto"/>
            <w:right w:val="none" w:sz="0" w:space="0" w:color="auto"/>
          </w:divBdr>
        </w:div>
        <w:div w:id="1075319344">
          <w:marLeft w:val="640"/>
          <w:marRight w:val="0"/>
          <w:marTop w:val="0"/>
          <w:marBottom w:val="0"/>
          <w:divBdr>
            <w:top w:val="none" w:sz="0" w:space="0" w:color="auto"/>
            <w:left w:val="none" w:sz="0" w:space="0" w:color="auto"/>
            <w:bottom w:val="none" w:sz="0" w:space="0" w:color="auto"/>
            <w:right w:val="none" w:sz="0" w:space="0" w:color="auto"/>
          </w:divBdr>
        </w:div>
        <w:div w:id="1100489008">
          <w:marLeft w:val="640"/>
          <w:marRight w:val="0"/>
          <w:marTop w:val="0"/>
          <w:marBottom w:val="0"/>
          <w:divBdr>
            <w:top w:val="none" w:sz="0" w:space="0" w:color="auto"/>
            <w:left w:val="none" w:sz="0" w:space="0" w:color="auto"/>
            <w:bottom w:val="none" w:sz="0" w:space="0" w:color="auto"/>
            <w:right w:val="none" w:sz="0" w:space="0" w:color="auto"/>
          </w:divBdr>
        </w:div>
        <w:div w:id="1433164862">
          <w:marLeft w:val="640"/>
          <w:marRight w:val="0"/>
          <w:marTop w:val="0"/>
          <w:marBottom w:val="0"/>
          <w:divBdr>
            <w:top w:val="none" w:sz="0" w:space="0" w:color="auto"/>
            <w:left w:val="none" w:sz="0" w:space="0" w:color="auto"/>
            <w:bottom w:val="none" w:sz="0" w:space="0" w:color="auto"/>
            <w:right w:val="none" w:sz="0" w:space="0" w:color="auto"/>
          </w:divBdr>
        </w:div>
        <w:div w:id="1497459445">
          <w:marLeft w:val="640"/>
          <w:marRight w:val="0"/>
          <w:marTop w:val="0"/>
          <w:marBottom w:val="0"/>
          <w:divBdr>
            <w:top w:val="none" w:sz="0" w:space="0" w:color="auto"/>
            <w:left w:val="none" w:sz="0" w:space="0" w:color="auto"/>
            <w:bottom w:val="none" w:sz="0" w:space="0" w:color="auto"/>
            <w:right w:val="none" w:sz="0" w:space="0" w:color="auto"/>
          </w:divBdr>
        </w:div>
        <w:div w:id="1665158384">
          <w:marLeft w:val="640"/>
          <w:marRight w:val="0"/>
          <w:marTop w:val="0"/>
          <w:marBottom w:val="0"/>
          <w:divBdr>
            <w:top w:val="none" w:sz="0" w:space="0" w:color="auto"/>
            <w:left w:val="none" w:sz="0" w:space="0" w:color="auto"/>
            <w:bottom w:val="none" w:sz="0" w:space="0" w:color="auto"/>
            <w:right w:val="none" w:sz="0" w:space="0" w:color="auto"/>
          </w:divBdr>
        </w:div>
        <w:div w:id="1690985164">
          <w:marLeft w:val="640"/>
          <w:marRight w:val="0"/>
          <w:marTop w:val="0"/>
          <w:marBottom w:val="0"/>
          <w:divBdr>
            <w:top w:val="none" w:sz="0" w:space="0" w:color="auto"/>
            <w:left w:val="none" w:sz="0" w:space="0" w:color="auto"/>
            <w:bottom w:val="none" w:sz="0" w:space="0" w:color="auto"/>
            <w:right w:val="none" w:sz="0" w:space="0" w:color="auto"/>
          </w:divBdr>
        </w:div>
        <w:div w:id="1759012935">
          <w:marLeft w:val="640"/>
          <w:marRight w:val="0"/>
          <w:marTop w:val="0"/>
          <w:marBottom w:val="0"/>
          <w:divBdr>
            <w:top w:val="none" w:sz="0" w:space="0" w:color="auto"/>
            <w:left w:val="none" w:sz="0" w:space="0" w:color="auto"/>
            <w:bottom w:val="none" w:sz="0" w:space="0" w:color="auto"/>
            <w:right w:val="none" w:sz="0" w:space="0" w:color="auto"/>
          </w:divBdr>
        </w:div>
        <w:div w:id="1822765780">
          <w:marLeft w:val="640"/>
          <w:marRight w:val="0"/>
          <w:marTop w:val="0"/>
          <w:marBottom w:val="0"/>
          <w:divBdr>
            <w:top w:val="none" w:sz="0" w:space="0" w:color="auto"/>
            <w:left w:val="none" w:sz="0" w:space="0" w:color="auto"/>
            <w:bottom w:val="none" w:sz="0" w:space="0" w:color="auto"/>
            <w:right w:val="none" w:sz="0" w:space="0" w:color="auto"/>
          </w:divBdr>
        </w:div>
        <w:div w:id="1882329110">
          <w:marLeft w:val="640"/>
          <w:marRight w:val="0"/>
          <w:marTop w:val="0"/>
          <w:marBottom w:val="0"/>
          <w:divBdr>
            <w:top w:val="none" w:sz="0" w:space="0" w:color="auto"/>
            <w:left w:val="none" w:sz="0" w:space="0" w:color="auto"/>
            <w:bottom w:val="none" w:sz="0" w:space="0" w:color="auto"/>
            <w:right w:val="none" w:sz="0" w:space="0" w:color="auto"/>
          </w:divBdr>
        </w:div>
      </w:divsChild>
    </w:div>
    <w:div w:id="1700473997">
      <w:marLeft w:val="480"/>
      <w:marRight w:val="0"/>
      <w:marTop w:val="0"/>
      <w:marBottom w:val="0"/>
      <w:divBdr>
        <w:top w:val="none" w:sz="0" w:space="0" w:color="auto"/>
        <w:left w:val="none" w:sz="0" w:space="0" w:color="auto"/>
        <w:bottom w:val="none" w:sz="0" w:space="0" w:color="auto"/>
        <w:right w:val="none" w:sz="0" w:space="0" w:color="auto"/>
      </w:divBdr>
    </w:div>
    <w:div w:id="1704091922">
      <w:bodyDiv w:val="1"/>
      <w:marLeft w:val="0"/>
      <w:marRight w:val="0"/>
      <w:marTop w:val="0"/>
      <w:marBottom w:val="0"/>
      <w:divBdr>
        <w:top w:val="none" w:sz="0" w:space="0" w:color="auto"/>
        <w:left w:val="none" w:sz="0" w:space="0" w:color="auto"/>
        <w:bottom w:val="none" w:sz="0" w:space="0" w:color="auto"/>
        <w:right w:val="none" w:sz="0" w:space="0" w:color="auto"/>
      </w:divBdr>
      <w:divsChild>
        <w:div w:id="66390554">
          <w:marLeft w:val="640"/>
          <w:marRight w:val="0"/>
          <w:marTop w:val="0"/>
          <w:marBottom w:val="0"/>
          <w:divBdr>
            <w:top w:val="none" w:sz="0" w:space="0" w:color="auto"/>
            <w:left w:val="none" w:sz="0" w:space="0" w:color="auto"/>
            <w:bottom w:val="none" w:sz="0" w:space="0" w:color="auto"/>
            <w:right w:val="none" w:sz="0" w:space="0" w:color="auto"/>
          </w:divBdr>
        </w:div>
        <w:div w:id="215623246">
          <w:marLeft w:val="640"/>
          <w:marRight w:val="0"/>
          <w:marTop w:val="0"/>
          <w:marBottom w:val="0"/>
          <w:divBdr>
            <w:top w:val="none" w:sz="0" w:space="0" w:color="auto"/>
            <w:left w:val="none" w:sz="0" w:space="0" w:color="auto"/>
            <w:bottom w:val="none" w:sz="0" w:space="0" w:color="auto"/>
            <w:right w:val="none" w:sz="0" w:space="0" w:color="auto"/>
          </w:divBdr>
        </w:div>
        <w:div w:id="217131085">
          <w:marLeft w:val="640"/>
          <w:marRight w:val="0"/>
          <w:marTop w:val="0"/>
          <w:marBottom w:val="0"/>
          <w:divBdr>
            <w:top w:val="none" w:sz="0" w:space="0" w:color="auto"/>
            <w:left w:val="none" w:sz="0" w:space="0" w:color="auto"/>
            <w:bottom w:val="none" w:sz="0" w:space="0" w:color="auto"/>
            <w:right w:val="none" w:sz="0" w:space="0" w:color="auto"/>
          </w:divBdr>
        </w:div>
        <w:div w:id="403644428">
          <w:marLeft w:val="640"/>
          <w:marRight w:val="0"/>
          <w:marTop w:val="0"/>
          <w:marBottom w:val="0"/>
          <w:divBdr>
            <w:top w:val="none" w:sz="0" w:space="0" w:color="auto"/>
            <w:left w:val="none" w:sz="0" w:space="0" w:color="auto"/>
            <w:bottom w:val="none" w:sz="0" w:space="0" w:color="auto"/>
            <w:right w:val="none" w:sz="0" w:space="0" w:color="auto"/>
          </w:divBdr>
        </w:div>
        <w:div w:id="440757597">
          <w:marLeft w:val="640"/>
          <w:marRight w:val="0"/>
          <w:marTop w:val="0"/>
          <w:marBottom w:val="0"/>
          <w:divBdr>
            <w:top w:val="none" w:sz="0" w:space="0" w:color="auto"/>
            <w:left w:val="none" w:sz="0" w:space="0" w:color="auto"/>
            <w:bottom w:val="none" w:sz="0" w:space="0" w:color="auto"/>
            <w:right w:val="none" w:sz="0" w:space="0" w:color="auto"/>
          </w:divBdr>
        </w:div>
        <w:div w:id="476267021">
          <w:marLeft w:val="640"/>
          <w:marRight w:val="0"/>
          <w:marTop w:val="0"/>
          <w:marBottom w:val="0"/>
          <w:divBdr>
            <w:top w:val="none" w:sz="0" w:space="0" w:color="auto"/>
            <w:left w:val="none" w:sz="0" w:space="0" w:color="auto"/>
            <w:bottom w:val="none" w:sz="0" w:space="0" w:color="auto"/>
            <w:right w:val="none" w:sz="0" w:space="0" w:color="auto"/>
          </w:divBdr>
        </w:div>
        <w:div w:id="498272372">
          <w:marLeft w:val="640"/>
          <w:marRight w:val="0"/>
          <w:marTop w:val="0"/>
          <w:marBottom w:val="0"/>
          <w:divBdr>
            <w:top w:val="none" w:sz="0" w:space="0" w:color="auto"/>
            <w:left w:val="none" w:sz="0" w:space="0" w:color="auto"/>
            <w:bottom w:val="none" w:sz="0" w:space="0" w:color="auto"/>
            <w:right w:val="none" w:sz="0" w:space="0" w:color="auto"/>
          </w:divBdr>
        </w:div>
        <w:div w:id="548421056">
          <w:marLeft w:val="640"/>
          <w:marRight w:val="0"/>
          <w:marTop w:val="0"/>
          <w:marBottom w:val="0"/>
          <w:divBdr>
            <w:top w:val="none" w:sz="0" w:space="0" w:color="auto"/>
            <w:left w:val="none" w:sz="0" w:space="0" w:color="auto"/>
            <w:bottom w:val="none" w:sz="0" w:space="0" w:color="auto"/>
            <w:right w:val="none" w:sz="0" w:space="0" w:color="auto"/>
          </w:divBdr>
        </w:div>
        <w:div w:id="784810929">
          <w:marLeft w:val="640"/>
          <w:marRight w:val="0"/>
          <w:marTop w:val="0"/>
          <w:marBottom w:val="0"/>
          <w:divBdr>
            <w:top w:val="none" w:sz="0" w:space="0" w:color="auto"/>
            <w:left w:val="none" w:sz="0" w:space="0" w:color="auto"/>
            <w:bottom w:val="none" w:sz="0" w:space="0" w:color="auto"/>
            <w:right w:val="none" w:sz="0" w:space="0" w:color="auto"/>
          </w:divBdr>
        </w:div>
        <w:div w:id="853037213">
          <w:marLeft w:val="640"/>
          <w:marRight w:val="0"/>
          <w:marTop w:val="0"/>
          <w:marBottom w:val="0"/>
          <w:divBdr>
            <w:top w:val="none" w:sz="0" w:space="0" w:color="auto"/>
            <w:left w:val="none" w:sz="0" w:space="0" w:color="auto"/>
            <w:bottom w:val="none" w:sz="0" w:space="0" w:color="auto"/>
            <w:right w:val="none" w:sz="0" w:space="0" w:color="auto"/>
          </w:divBdr>
        </w:div>
        <w:div w:id="865101547">
          <w:marLeft w:val="640"/>
          <w:marRight w:val="0"/>
          <w:marTop w:val="0"/>
          <w:marBottom w:val="0"/>
          <w:divBdr>
            <w:top w:val="none" w:sz="0" w:space="0" w:color="auto"/>
            <w:left w:val="none" w:sz="0" w:space="0" w:color="auto"/>
            <w:bottom w:val="none" w:sz="0" w:space="0" w:color="auto"/>
            <w:right w:val="none" w:sz="0" w:space="0" w:color="auto"/>
          </w:divBdr>
        </w:div>
        <w:div w:id="925307046">
          <w:marLeft w:val="640"/>
          <w:marRight w:val="0"/>
          <w:marTop w:val="0"/>
          <w:marBottom w:val="0"/>
          <w:divBdr>
            <w:top w:val="none" w:sz="0" w:space="0" w:color="auto"/>
            <w:left w:val="none" w:sz="0" w:space="0" w:color="auto"/>
            <w:bottom w:val="none" w:sz="0" w:space="0" w:color="auto"/>
            <w:right w:val="none" w:sz="0" w:space="0" w:color="auto"/>
          </w:divBdr>
        </w:div>
        <w:div w:id="1258440487">
          <w:marLeft w:val="640"/>
          <w:marRight w:val="0"/>
          <w:marTop w:val="0"/>
          <w:marBottom w:val="0"/>
          <w:divBdr>
            <w:top w:val="none" w:sz="0" w:space="0" w:color="auto"/>
            <w:left w:val="none" w:sz="0" w:space="0" w:color="auto"/>
            <w:bottom w:val="none" w:sz="0" w:space="0" w:color="auto"/>
            <w:right w:val="none" w:sz="0" w:space="0" w:color="auto"/>
          </w:divBdr>
        </w:div>
        <w:div w:id="1306667213">
          <w:marLeft w:val="640"/>
          <w:marRight w:val="0"/>
          <w:marTop w:val="0"/>
          <w:marBottom w:val="0"/>
          <w:divBdr>
            <w:top w:val="none" w:sz="0" w:space="0" w:color="auto"/>
            <w:left w:val="none" w:sz="0" w:space="0" w:color="auto"/>
            <w:bottom w:val="none" w:sz="0" w:space="0" w:color="auto"/>
            <w:right w:val="none" w:sz="0" w:space="0" w:color="auto"/>
          </w:divBdr>
        </w:div>
        <w:div w:id="1328289768">
          <w:marLeft w:val="640"/>
          <w:marRight w:val="0"/>
          <w:marTop w:val="0"/>
          <w:marBottom w:val="0"/>
          <w:divBdr>
            <w:top w:val="none" w:sz="0" w:space="0" w:color="auto"/>
            <w:left w:val="none" w:sz="0" w:space="0" w:color="auto"/>
            <w:bottom w:val="none" w:sz="0" w:space="0" w:color="auto"/>
            <w:right w:val="none" w:sz="0" w:space="0" w:color="auto"/>
          </w:divBdr>
        </w:div>
        <w:div w:id="1444111259">
          <w:marLeft w:val="640"/>
          <w:marRight w:val="0"/>
          <w:marTop w:val="0"/>
          <w:marBottom w:val="0"/>
          <w:divBdr>
            <w:top w:val="none" w:sz="0" w:space="0" w:color="auto"/>
            <w:left w:val="none" w:sz="0" w:space="0" w:color="auto"/>
            <w:bottom w:val="none" w:sz="0" w:space="0" w:color="auto"/>
            <w:right w:val="none" w:sz="0" w:space="0" w:color="auto"/>
          </w:divBdr>
        </w:div>
        <w:div w:id="1524635075">
          <w:marLeft w:val="640"/>
          <w:marRight w:val="0"/>
          <w:marTop w:val="0"/>
          <w:marBottom w:val="0"/>
          <w:divBdr>
            <w:top w:val="none" w:sz="0" w:space="0" w:color="auto"/>
            <w:left w:val="none" w:sz="0" w:space="0" w:color="auto"/>
            <w:bottom w:val="none" w:sz="0" w:space="0" w:color="auto"/>
            <w:right w:val="none" w:sz="0" w:space="0" w:color="auto"/>
          </w:divBdr>
        </w:div>
        <w:div w:id="1832452378">
          <w:marLeft w:val="640"/>
          <w:marRight w:val="0"/>
          <w:marTop w:val="0"/>
          <w:marBottom w:val="0"/>
          <w:divBdr>
            <w:top w:val="none" w:sz="0" w:space="0" w:color="auto"/>
            <w:left w:val="none" w:sz="0" w:space="0" w:color="auto"/>
            <w:bottom w:val="none" w:sz="0" w:space="0" w:color="auto"/>
            <w:right w:val="none" w:sz="0" w:space="0" w:color="auto"/>
          </w:divBdr>
        </w:div>
        <w:div w:id="1887912960">
          <w:marLeft w:val="640"/>
          <w:marRight w:val="0"/>
          <w:marTop w:val="0"/>
          <w:marBottom w:val="0"/>
          <w:divBdr>
            <w:top w:val="none" w:sz="0" w:space="0" w:color="auto"/>
            <w:left w:val="none" w:sz="0" w:space="0" w:color="auto"/>
            <w:bottom w:val="none" w:sz="0" w:space="0" w:color="auto"/>
            <w:right w:val="none" w:sz="0" w:space="0" w:color="auto"/>
          </w:divBdr>
        </w:div>
        <w:div w:id="1955162649">
          <w:marLeft w:val="640"/>
          <w:marRight w:val="0"/>
          <w:marTop w:val="0"/>
          <w:marBottom w:val="0"/>
          <w:divBdr>
            <w:top w:val="none" w:sz="0" w:space="0" w:color="auto"/>
            <w:left w:val="none" w:sz="0" w:space="0" w:color="auto"/>
            <w:bottom w:val="none" w:sz="0" w:space="0" w:color="auto"/>
            <w:right w:val="none" w:sz="0" w:space="0" w:color="auto"/>
          </w:divBdr>
        </w:div>
        <w:div w:id="2015112466">
          <w:marLeft w:val="640"/>
          <w:marRight w:val="0"/>
          <w:marTop w:val="0"/>
          <w:marBottom w:val="0"/>
          <w:divBdr>
            <w:top w:val="none" w:sz="0" w:space="0" w:color="auto"/>
            <w:left w:val="none" w:sz="0" w:space="0" w:color="auto"/>
            <w:bottom w:val="none" w:sz="0" w:space="0" w:color="auto"/>
            <w:right w:val="none" w:sz="0" w:space="0" w:color="auto"/>
          </w:divBdr>
        </w:div>
        <w:div w:id="2103912691">
          <w:marLeft w:val="640"/>
          <w:marRight w:val="0"/>
          <w:marTop w:val="0"/>
          <w:marBottom w:val="0"/>
          <w:divBdr>
            <w:top w:val="none" w:sz="0" w:space="0" w:color="auto"/>
            <w:left w:val="none" w:sz="0" w:space="0" w:color="auto"/>
            <w:bottom w:val="none" w:sz="0" w:space="0" w:color="auto"/>
            <w:right w:val="none" w:sz="0" w:space="0" w:color="auto"/>
          </w:divBdr>
        </w:div>
      </w:divsChild>
    </w:div>
    <w:div w:id="1724283956">
      <w:bodyDiv w:val="1"/>
      <w:marLeft w:val="0"/>
      <w:marRight w:val="0"/>
      <w:marTop w:val="0"/>
      <w:marBottom w:val="0"/>
      <w:divBdr>
        <w:top w:val="none" w:sz="0" w:space="0" w:color="auto"/>
        <w:left w:val="none" w:sz="0" w:space="0" w:color="auto"/>
        <w:bottom w:val="none" w:sz="0" w:space="0" w:color="auto"/>
        <w:right w:val="none" w:sz="0" w:space="0" w:color="auto"/>
      </w:divBdr>
      <w:divsChild>
        <w:div w:id="75788169">
          <w:marLeft w:val="640"/>
          <w:marRight w:val="0"/>
          <w:marTop w:val="0"/>
          <w:marBottom w:val="0"/>
          <w:divBdr>
            <w:top w:val="none" w:sz="0" w:space="0" w:color="auto"/>
            <w:left w:val="none" w:sz="0" w:space="0" w:color="auto"/>
            <w:bottom w:val="none" w:sz="0" w:space="0" w:color="auto"/>
            <w:right w:val="none" w:sz="0" w:space="0" w:color="auto"/>
          </w:divBdr>
        </w:div>
        <w:div w:id="86928602">
          <w:marLeft w:val="640"/>
          <w:marRight w:val="0"/>
          <w:marTop w:val="0"/>
          <w:marBottom w:val="0"/>
          <w:divBdr>
            <w:top w:val="none" w:sz="0" w:space="0" w:color="auto"/>
            <w:left w:val="none" w:sz="0" w:space="0" w:color="auto"/>
            <w:bottom w:val="none" w:sz="0" w:space="0" w:color="auto"/>
            <w:right w:val="none" w:sz="0" w:space="0" w:color="auto"/>
          </w:divBdr>
        </w:div>
        <w:div w:id="113253986">
          <w:marLeft w:val="640"/>
          <w:marRight w:val="0"/>
          <w:marTop w:val="0"/>
          <w:marBottom w:val="0"/>
          <w:divBdr>
            <w:top w:val="none" w:sz="0" w:space="0" w:color="auto"/>
            <w:left w:val="none" w:sz="0" w:space="0" w:color="auto"/>
            <w:bottom w:val="none" w:sz="0" w:space="0" w:color="auto"/>
            <w:right w:val="none" w:sz="0" w:space="0" w:color="auto"/>
          </w:divBdr>
        </w:div>
        <w:div w:id="254095141">
          <w:marLeft w:val="640"/>
          <w:marRight w:val="0"/>
          <w:marTop w:val="0"/>
          <w:marBottom w:val="0"/>
          <w:divBdr>
            <w:top w:val="none" w:sz="0" w:space="0" w:color="auto"/>
            <w:left w:val="none" w:sz="0" w:space="0" w:color="auto"/>
            <w:bottom w:val="none" w:sz="0" w:space="0" w:color="auto"/>
            <w:right w:val="none" w:sz="0" w:space="0" w:color="auto"/>
          </w:divBdr>
        </w:div>
        <w:div w:id="818307381">
          <w:marLeft w:val="640"/>
          <w:marRight w:val="0"/>
          <w:marTop w:val="0"/>
          <w:marBottom w:val="0"/>
          <w:divBdr>
            <w:top w:val="none" w:sz="0" w:space="0" w:color="auto"/>
            <w:left w:val="none" w:sz="0" w:space="0" w:color="auto"/>
            <w:bottom w:val="none" w:sz="0" w:space="0" w:color="auto"/>
            <w:right w:val="none" w:sz="0" w:space="0" w:color="auto"/>
          </w:divBdr>
        </w:div>
        <w:div w:id="839589928">
          <w:marLeft w:val="640"/>
          <w:marRight w:val="0"/>
          <w:marTop w:val="0"/>
          <w:marBottom w:val="0"/>
          <w:divBdr>
            <w:top w:val="none" w:sz="0" w:space="0" w:color="auto"/>
            <w:left w:val="none" w:sz="0" w:space="0" w:color="auto"/>
            <w:bottom w:val="none" w:sz="0" w:space="0" w:color="auto"/>
            <w:right w:val="none" w:sz="0" w:space="0" w:color="auto"/>
          </w:divBdr>
        </w:div>
        <w:div w:id="1035038057">
          <w:marLeft w:val="640"/>
          <w:marRight w:val="0"/>
          <w:marTop w:val="0"/>
          <w:marBottom w:val="0"/>
          <w:divBdr>
            <w:top w:val="none" w:sz="0" w:space="0" w:color="auto"/>
            <w:left w:val="none" w:sz="0" w:space="0" w:color="auto"/>
            <w:bottom w:val="none" w:sz="0" w:space="0" w:color="auto"/>
            <w:right w:val="none" w:sz="0" w:space="0" w:color="auto"/>
          </w:divBdr>
        </w:div>
        <w:div w:id="1178813230">
          <w:marLeft w:val="640"/>
          <w:marRight w:val="0"/>
          <w:marTop w:val="0"/>
          <w:marBottom w:val="0"/>
          <w:divBdr>
            <w:top w:val="none" w:sz="0" w:space="0" w:color="auto"/>
            <w:left w:val="none" w:sz="0" w:space="0" w:color="auto"/>
            <w:bottom w:val="none" w:sz="0" w:space="0" w:color="auto"/>
            <w:right w:val="none" w:sz="0" w:space="0" w:color="auto"/>
          </w:divBdr>
        </w:div>
        <w:div w:id="1196384504">
          <w:marLeft w:val="640"/>
          <w:marRight w:val="0"/>
          <w:marTop w:val="0"/>
          <w:marBottom w:val="0"/>
          <w:divBdr>
            <w:top w:val="none" w:sz="0" w:space="0" w:color="auto"/>
            <w:left w:val="none" w:sz="0" w:space="0" w:color="auto"/>
            <w:bottom w:val="none" w:sz="0" w:space="0" w:color="auto"/>
            <w:right w:val="none" w:sz="0" w:space="0" w:color="auto"/>
          </w:divBdr>
        </w:div>
        <w:div w:id="1209538225">
          <w:marLeft w:val="640"/>
          <w:marRight w:val="0"/>
          <w:marTop w:val="0"/>
          <w:marBottom w:val="0"/>
          <w:divBdr>
            <w:top w:val="none" w:sz="0" w:space="0" w:color="auto"/>
            <w:left w:val="none" w:sz="0" w:space="0" w:color="auto"/>
            <w:bottom w:val="none" w:sz="0" w:space="0" w:color="auto"/>
            <w:right w:val="none" w:sz="0" w:space="0" w:color="auto"/>
          </w:divBdr>
        </w:div>
        <w:div w:id="1400636532">
          <w:marLeft w:val="640"/>
          <w:marRight w:val="0"/>
          <w:marTop w:val="0"/>
          <w:marBottom w:val="0"/>
          <w:divBdr>
            <w:top w:val="none" w:sz="0" w:space="0" w:color="auto"/>
            <w:left w:val="none" w:sz="0" w:space="0" w:color="auto"/>
            <w:bottom w:val="none" w:sz="0" w:space="0" w:color="auto"/>
            <w:right w:val="none" w:sz="0" w:space="0" w:color="auto"/>
          </w:divBdr>
        </w:div>
        <w:div w:id="1860391888">
          <w:marLeft w:val="640"/>
          <w:marRight w:val="0"/>
          <w:marTop w:val="0"/>
          <w:marBottom w:val="0"/>
          <w:divBdr>
            <w:top w:val="none" w:sz="0" w:space="0" w:color="auto"/>
            <w:left w:val="none" w:sz="0" w:space="0" w:color="auto"/>
            <w:bottom w:val="none" w:sz="0" w:space="0" w:color="auto"/>
            <w:right w:val="none" w:sz="0" w:space="0" w:color="auto"/>
          </w:divBdr>
        </w:div>
        <w:div w:id="1878273352">
          <w:marLeft w:val="640"/>
          <w:marRight w:val="0"/>
          <w:marTop w:val="0"/>
          <w:marBottom w:val="0"/>
          <w:divBdr>
            <w:top w:val="none" w:sz="0" w:space="0" w:color="auto"/>
            <w:left w:val="none" w:sz="0" w:space="0" w:color="auto"/>
            <w:bottom w:val="none" w:sz="0" w:space="0" w:color="auto"/>
            <w:right w:val="none" w:sz="0" w:space="0" w:color="auto"/>
          </w:divBdr>
        </w:div>
        <w:div w:id="2020227791">
          <w:marLeft w:val="640"/>
          <w:marRight w:val="0"/>
          <w:marTop w:val="0"/>
          <w:marBottom w:val="0"/>
          <w:divBdr>
            <w:top w:val="none" w:sz="0" w:space="0" w:color="auto"/>
            <w:left w:val="none" w:sz="0" w:space="0" w:color="auto"/>
            <w:bottom w:val="none" w:sz="0" w:space="0" w:color="auto"/>
            <w:right w:val="none" w:sz="0" w:space="0" w:color="auto"/>
          </w:divBdr>
        </w:div>
        <w:div w:id="2062248068">
          <w:marLeft w:val="640"/>
          <w:marRight w:val="0"/>
          <w:marTop w:val="0"/>
          <w:marBottom w:val="0"/>
          <w:divBdr>
            <w:top w:val="none" w:sz="0" w:space="0" w:color="auto"/>
            <w:left w:val="none" w:sz="0" w:space="0" w:color="auto"/>
            <w:bottom w:val="none" w:sz="0" w:space="0" w:color="auto"/>
            <w:right w:val="none" w:sz="0" w:space="0" w:color="auto"/>
          </w:divBdr>
        </w:div>
        <w:div w:id="2094275685">
          <w:marLeft w:val="640"/>
          <w:marRight w:val="0"/>
          <w:marTop w:val="0"/>
          <w:marBottom w:val="0"/>
          <w:divBdr>
            <w:top w:val="none" w:sz="0" w:space="0" w:color="auto"/>
            <w:left w:val="none" w:sz="0" w:space="0" w:color="auto"/>
            <w:bottom w:val="none" w:sz="0" w:space="0" w:color="auto"/>
            <w:right w:val="none" w:sz="0" w:space="0" w:color="auto"/>
          </w:divBdr>
        </w:div>
      </w:divsChild>
    </w:div>
    <w:div w:id="1731923136">
      <w:bodyDiv w:val="1"/>
      <w:marLeft w:val="0"/>
      <w:marRight w:val="0"/>
      <w:marTop w:val="0"/>
      <w:marBottom w:val="0"/>
      <w:divBdr>
        <w:top w:val="none" w:sz="0" w:space="0" w:color="auto"/>
        <w:left w:val="none" w:sz="0" w:space="0" w:color="auto"/>
        <w:bottom w:val="none" w:sz="0" w:space="0" w:color="auto"/>
        <w:right w:val="none" w:sz="0" w:space="0" w:color="auto"/>
      </w:divBdr>
    </w:div>
    <w:div w:id="1733887655">
      <w:bodyDiv w:val="1"/>
      <w:marLeft w:val="0"/>
      <w:marRight w:val="0"/>
      <w:marTop w:val="0"/>
      <w:marBottom w:val="0"/>
      <w:divBdr>
        <w:top w:val="none" w:sz="0" w:space="0" w:color="auto"/>
        <w:left w:val="none" w:sz="0" w:space="0" w:color="auto"/>
        <w:bottom w:val="none" w:sz="0" w:space="0" w:color="auto"/>
        <w:right w:val="none" w:sz="0" w:space="0" w:color="auto"/>
      </w:divBdr>
      <w:divsChild>
        <w:div w:id="165024305">
          <w:marLeft w:val="640"/>
          <w:marRight w:val="0"/>
          <w:marTop w:val="0"/>
          <w:marBottom w:val="0"/>
          <w:divBdr>
            <w:top w:val="none" w:sz="0" w:space="0" w:color="auto"/>
            <w:left w:val="none" w:sz="0" w:space="0" w:color="auto"/>
            <w:bottom w:val="none" w:sz="0" w:space="0" w:color="auto"/>
            <w:right w:val="none" w:sz="0" w:space="0" w:color="auto"/>
          </w:divBdr>
        </w:div>
        <w:div w:id="174729612">
          <w:marLeft w:val="640"/>
          <w:marRight w:val="0"/>
          <w:marTop w:val="0"/>
          <w:marBottom w:val="0"/>
          <w:divBdr>
            <w:top w:val="none" w:sz="0" w:space="0" w:color="auto"/>
            <w:left w:val="none" w:sz="0" w:space="0" w:color="auto"/>
            <w:bottom w:val="none" w:sz="0" w:space="0" w:color="auto"/>
            <w:right w:val="none" w:sz="0" w:space="0" w:color="auto"/>
          </w:divBdr>
        </w:div>
        <w:div w:id="248849147">
          <w:marLeft w:val="640"/>
          <w:marRight w:val="0"/>
          <w:marTop w:val="0"/>
          <w:marBottom w:val="0"/>
          <w:divBdr>
            <w:top w:val="none" w:sz="0" w:space="0" w:color="auto"/>
            <w:left w:val="none" w:sz="0" w:space="0" w:color="auto"/>
            <w:bottom w:val="none" w:sz="0" w:space="0" w:color="auto"/>
            <w:right w:val="none" w:sz="0" w:space="0" w:color="auto"/>
          </w:divBdr>
        </w:div>
        <w:div w:id="362941694">
          <w:marLeft w:val="640"/>
          <w:marRight w:val="0"/>
          <w:marTop w:val="0"/>
          <w:marBottom w:val="0"/>
          <w:divBdr>
            <w:top w:val="none" w:sz="0" w:space="0" w:color="auto"/>
            <w:left w:val="none" w:sz="0" w:space="0" w:color="auto"/>
            <w:bottom w:val="none" w:sz="0" w:space="0" w:color="auto"/>
            <w:right w:val="none" w:sz="0" w:space="0" w:color="auto"/>
          </w:divBdr>
        </w:div>
        <w:div w:id="382213253">
          <w:marLeft w:val="640"/>
          <w:marRight w:val="0"/>
          <w:marTop w:val="0"/>
          <w:marBottom w:val="0"/>
          <w:divBdr>
            <w:top w:val="none" w:sz="0" w:space="0" w:color="auto"/>
            <w:left w:val="none" w:sz="0" w:space="0" w:color="auto"/>
            <w:bottom w:val="none" w:sz="0" w:space="0" w:color="auto"/>
            <w:right w:val="none" w:sz="0" w:space="0" w:color="auto"/>
          </w:divBdr>
        </w:div>
        <w:div w:id="447042442">
          <w:marLeft w:val="640"/>
          <w:marRight w:val="0"/>
          <w:marTop w:val="0"/>
          <w:marBottom w:val="0"/>
          <w:divBdr>
            <w:top w:val="none" w:sz="0" w:space="0" w:color="auto"/>
            <w:left w:val="none" w:sz="0" w:space="0" w:color="auto"/>
            <w:bottom w:val="none" w:sz="0" w:space="0" w:color="auto"/>
            <w:right w:val="none" w:sz="0" w:space="0" w:color="auto"/>
          </w:divBdr>
        </w:div>
        <w:div w:id="470948225">
          <w:marLeft w:val="640"/>
          <w:marRight w:val="0"/>
          <w:marTop w:val="0"/>
          <w:marBottom w:val="0"/>
          <w:divBdr>
            <w:top w:val="none" w:sz="0" w:space="0" w:color="auto"/>
            <w:left w:val="none" w:sz="0" w:space="0" w:color="auto"/>
            <w:bottom w:val="none" w:sz="0" w:space="0" w:color="auto"/>
            <w:right w:val="none" w:sz="0" w:space="0" w:color="auto"/>
          </w:divBdr>
        </w:div>
        <w:div w:id="562326400">
          <w:marLeft w:val="640"/>
          <w:marRight w:val="0"/>
          <w:marTop w:val="0"/>
          <w:marBottom w:val="0"/>
          <w:divBdr>
            <w:top w:val="none" w:sz="0" w:space="0" w:color="auto"/>
            <w:left w:val="none" w:sz="0" w:space="0" w:color="auto"/>
            <w:bottom w:val="none" w:sz="0" w:space="0" w:color="auto"/>
            <w:right w:val="none" w:sz="0" w:space="0" w:color="auto"/>
          </w:divBdr>
        </w:div>
        <w:div w:id="595602372">
          <w:marLeft w:val="640"/>
          <w:marRight w:val="0"/>
          <w:marTop w:val="0"/>
          <w:marBottom w:val="0"/>
          <w:divBdr>
            <w:top w:val="none" w:sz="0" w:space="0" w:color="auto"/>
            <w:left w:val="none" w:sz="0" w:space="0" w:color="auto"/>
            <w:bottom w:val="none" w:sz="0" w:space="0" w:color="auto"/>
            <w:right w:val="none" w:sz="0" w:space="0" w:color="auto"/>
          </w:divBdr>
        </w:div>
        <w:div w:id="695078969">
          <w:marLeft w:val="640"/>
          <w:marRight w:val="0"/>
          <w:marTop w:val="0"/>
          <w:marBottom w:val="0"/>
          <w:divBdr>
            <w:top w:val="none" w:sz="0" w:space="0" w:color="auto"/>
            <w:left w:val="none" w:sz="0" w:space="0" w:color="auto"/>
            <w:bottom w:val="none" w:sz="0" w:space="0" w:color="auto"/>
            <w:right w:val="none" w:sz="0" w:space="0" w:color="auto"/>
          </w:divBdr>
        </w:div>
        <w:div w:id="772359395">
          <w:marLeft w:val="640"/>
          <w:marRight w:val="0"/>
          <w:marTop w:val="0"/>
          <w:marBottom w:val="0"/>
          <w:divBdr>
            <w:top w:val="none" w:sz="0" w:space="0" w:color="auto"/>
            <w:left w:val="none" w:sz="0" w:space="0" w:color="auto"/>
            <w:bottom w:val="none" w:sz="0" w:space="0" w:color="auto"/>
            <w:right w:val="none" w:sz="0" w:space="0" w:color="auto"/>
          </w:divBdr>
        </w:div>
        <w:div w:id="911428790">
          <w:marLeft w:val="640"/>
          <w:marRight w:val="0"/>
          <w:marTop w:val="0"/>
          <w:marBottom w:val="0"/>
          <w:divBdr>
            <w:top w:val="none" w:sz="0" w:space="0" w:color="auto"/>
            <w:left w:val="none" w:sz="0" w:space="0" w:color="auto"/>
            <w:bottom w:val="none" w:sz="0" w:space="0" w:color="auto"/>
            <w:right w:val="none" w:sz="0" w:space="0" w:color="auto"/>
          </w:divBdr>
        </w:div>
        <w:div w:id="1209991477">
          <w:marLeft w:val="640"/>
          <w:marRight w:val="0"/>
          <w:marTop w:val="0"/>
          <w:marBottom w:val="0"/>
          <w:divBdr>
            <w:top w:val="none" w:sz="0" w:space="0" w:color="auto"/>
            <w:left w:val="none" w:sz="0" w:space="0" w:color="auto"/>
            <w:bottom w:val="none" w:sz="0" w:space="0" w:color="auto"/>
            <w:right w:val="none" w:sz="0" w:space="0" w:color="auto"/>
          </w:divBdr>
        </w:div>
        <w:div w:id="1406612155">
          <w:marLeft w:val="640"/>
          <w:marRight w:val="0"/>
          <w:marTop w:val="0"/>
          <w:marBottom w:val="0"/>
          <w:divBdr>
            <w:top w:val="none" w:sz="0" w:space="0" w:color="auto"/>
            <w:left w:val="none" w:sz="0" w:space="0" w:color="auto"/>
            <w:bottom w:val="none" w:sz="0" w:space="0" w:color="auto"/>
            <w:right w:val="none" w:sz="0" w:space="0" w:color="auto"/>
          </w:divBdr>
        </w:div>
        <w:div w:id="1537305807">
          <w:marLeft w:val="640"/>
          <w:marRight w:val="0"/>
          <w:marTop w:val="0"/>
          <w:marBottom w:val="0"/>
          <w:divBdr>
            <w:top w:val="none" w:sz="0" w:space="0" w:color="auto"/>
            <w:left w:val="none" w:sz="0" w:space="0" w:color="auto"/>
            <w:bottom w:val="none" w:sz="0" w:space="0" w:color="auto"/>
            <w:right w:val="none" w:sz="0" w:space="0" w:color="auto"/>
          </w:divBdr>
        </w:div>
        <w:div w:id="1567566347">
          <w:marLeft w:val="640"/>
          <w:marRight w:val="0"/>
          <w:marTop w:val="0"/>
          <w:marBottom w:val="0"/>
          <w:divBdr>
            <w:top w:val="none" w:sz="0" w:space="0" w:color="auto"/>
            <w:left w:val="none" w:sz="0" w:space="0" w:color="auto"/>
            <w:bottom w:val="none" w:sz="0" w:space="0" w:color="auto"/>
            <w:right w:val="none" w:sz="0" w:space="0" w:color="auto"/>
          </w:divBdr>
        </w:div>
        <w:div w:id="1637490082">
          <w:marLeft w:val="640"/>
          <w:marRight w:val="0"/>
          <w:marTop w:val="0"/>
          <w:marBottom w:val="0"/>
          <w:divBdr>
            <w:top w:val="none" w:sz="0" w:space="0" w:color="auto"/>
            <w:left w:val="none" w:sz="0" w:space="0" w:color="auto"/>
            <w:bottom w:val="none" w:sz="0" w:space="0" w:color="auto"/>
            <w:right w:val="none" w:sz="0" w:space="0" w:color="auto"/>
          </w:divBdr>
        </w:div>
        <w:div w:id="1794446355">
          <w:marLeft w:val="640"/>
          <w:marRight w:val="0"/>
          <w:marTop w:val="0"/>
          <w:marBottom w:val="0"/>
          <w:divBdr>
            <w:top w:val="none" w:sz="0" w:space="0" w:color="auto"/>
            <w:left w:val="none" w:sz="0" w:space="0" w:color="auto"/>
            <w:bottom w:val="none" w:sz="0" w:space="0" w:color="auto"/>
            <w:right w:val="none" w:sz="0" w:space="0" w:color="auto"/>
          </w:divBdr>
        </w:div>
        <w:div w:id="1846750818">
          <w:marLeft w:val="640"/>
          <w:marRight w:val="0"/>
          <w:marTop w:val="0"/>
          <w:marBottom w:val="0"/>
          <w:divBdr>
            <w:top w:val="none" w:sz="0" w:space="0" w:color="auto"/>
            <w:left w:val="none" w:sz="0" w:space="0" w:color="auto"/>
            <w:bottom w:val="none" w:sz="0" w:space="0" w:color="auto"/>
            <w:right w:val="none" w:sz="0" w:space="0" w:color="auto"/>
          </w:divBdr>
        </w:div>
        <w:div w:id="1885291118">
          <w:marLeft w:val="640"/>
          <w:marRight w:val="0"/>
          <w:marTop w:val="0"/>
          <w:marBottom w:val="0"/>
          <w:divBdr>
            <w:top w:val="none" w:sz="0" w:space="0" w:color="auto"/>
            <w:left w:val="none" w:sz="0" w:space="0" w:color="auto"/>
            <w:bottom w:val="none" w:sz="0" w:space="0" w:color="auto"/>
            <w:right w:val="none" w:sz="0" w:space="0" w:color="auto"/>
          </w:divBdr>
        </w:div>
        <w:div w:id="2013297203">
          <w:marLeft w:val="640"/>
          <w:marRight w:val="0"/>
          <w:marTop w:val="0"/>
          <w:marBottom w:val="0"/>
          <w:divBdr>
            <w:top w:val="none" w:sz="0" w:space="0" w:color="auto"/>
            <w:left w:val="none" w:sz="0" w:space="0" w:color="auto"/>
            <w:bottom w:val="none" w:sz="0" w:space="0" w:color="auto"/>
            <w:right w:val="none" w:sz="0" w:space="0" w:color="auto"/>
          </w:divBdr>
        </w:div>
      </w:divsChild>
    </w:div>
    <w:div w:id="1745954023">
      <w:bodyDiv w:val="1"/>
      <w:marLeft w:val="0"/>
      <w:marRight w:val="0"/>
      <w:marTop w:val="0"/>
      <w:marBottom w:val="0"/>
      <w:divBdr>
        <w:top w:val="none" w:sz="0" w:space="0" w:color="auto"/>
        <w:left w:val="none" w:sz="0" w:space="0" w:color="auto"/>
        <w:bottom w:val="none" w:sz="0" w:space="0" w:color="auto"/>
        <w:right w:val="none" w:sz="0" w:space="0" w:color="auto"/>
      </w:divBdr>
      <w:divsChild>
        <w:div w:id="108858967">
          <w:marLeft w:val="640"/>
          <w:marRight w:val="0"/>
          <w:marTop w:val="0"/>
          <w:marBottom w:val="0"/>
          <w:divBdr>
            <w:top w:val="none" w:sz="0" w:space="0" w:color="auto"/>
            <w:left w:val="none" w:sz="0" w:space="0" w:color="auto"/>
            <w:bottom w:val="none" w:sz="0" w:space="0" w:color="auto"/>
            <w:right w:val="none" w:sz="0" w:space="0" w:color="auto"/>
          </w:divBdr>
        </w:div>
        <w:div w:id="162744129">
          <w:marLeft w:val="640"/>
          <w:marRight w:val="0"/>
          <w:marTop w:val="0"/>
          <w:marBottom w:val="0"/>
          <w:divBdr>
            <w:top w:val="none" w:sz="0" w:space="0" w:color="auto"/>
            <w:left w:val="none" w:sz="0" w:space="0" w:color="auto"/>
            <w:bottom w:val="none" w:sz="0" w:space="0" w:color="auto"/>
            <w:right w:val="none" w:sz="0" w:space="0" w:color="auto"/>
          </w:divBdr>
        </w:div>
        <w:div w:id="287711787">
          <w:marLeft w:val="640"/>
          <w:marRight w:val="0"/>
          <w:marTop w:val="0"/>
          <w:marBottom w:val="0"/>
          <w:divBdr>
            <w:top w:val="none" w:sz="0" w:space="0" w:color="auto"/>
            <w:left w:val="none" w:sz="0" w:space="0" w:color="auto"/>
            <w:bottom w:val="none" w:sz="0" w:space="0" w:color="auto"/>
            <w:right w:val="none" w:sz="0" w:space="0" w:color="auto"/>
          </w:divBdr>
        </w:div>
        <w:div w:id="464783827">
          <w:marLeft w:val="640"/>
          <w:marRight w:val="0"/>
          <w:marTop w:val="0"/>
          <w:marBottom w:val="0"/>
          <w:divBdr>
            <w:top w:val="none" w:sz="0" w:space="0" w:color="auto"/>
            <w:left w:val="none" w:sz="0" w:space="0" w:color="auto"/>
            <w:bottom w:val="none" w:sz="0" w:space="0" w:color="auto"/>
            <w:right w:val="none" w:sz="0" w:space="0" w:color="auto"/>
          </w:divBdr>
        </w:div>
        <w:div w:id="504170357">
          <w:marLeft w:val="640"/>
          <w:marRight w:val="0"/>
          <w:marTop w:val="0"/>
          <w:marBottom w:val="0"/>
          <w:divBdr>
            <w:top w:val="none" w:sz="0" w:space="0" w:color="auto"/>
            <w:left w:val="none" w:sz="0" w:space="0" w:color="auto"/>
            <w:bottom w:val="none" w:sz="0" w:space="0" w:color="auto"/>
            <w:right w:val="none" w:sz="0" w:space="0" w:color="auto"/>
          </w:divBdr>
        </w:div>
        <w:div w:id="515267279">
          <w:marLeft w:val="640"/>
          <w:marRight w:val="0"/>
          <w:marTop w:val="0"/>
          <w:marBottom w:val="0"/>
          <w:divBdr>
            <w:top w:val="none" w:sz="0" w:space="0" w:color="auto"/>
            <w:left w:val="none" w:sz="0" w:space="0" w:color="auto"/>
            <w:bottom w:val="none" w:sz="0" w:space="0" w:color="auto"/>
            <w:right w:val="none" w:sz="0" w:space="0" w:color="auto"/>
          </w:divBdr>
        </w:div>
        <w:div w:id="748041279">
          <w:marLeft w:val="640"/>
          <w:marRight w:val="0"/>
          <w:marTop w:val="0"/>
          <w:marBottom w:val="0"/>
          <w:divBdr>
            <w:top w:val="none" w:sz="0" w:space="0" w:color="auto"/>
            <w:left w:val="none" w:sz="0" w:space="0" w:color="auto"/>
            <w:bottom w:val="none" w:sz="0" w:space="0" w:color="auto"/>
            <w:right w:val="none" w:sz="0" w:space="0" w:color="auto"/>
          </w:divBdr>
        </w:div>
        <w:div w:id="823815008">
          <w:marLeft w:val="640"/>
          <w:marRight w:val="0"/>
          <w:marTop w:val="0"/>
          <w:marBottom w:val="0"/>
          <w:divBdr>
            <w:top w:val="none" w:sz="0" w:space="0" w:color="auto"/>
            <w:left w:val="none" w:sz="0" w:space="0" w:color="auto"/>
            <w:bottom w:val="none" w:sz="0" w:space="0" w:color="auto"/>
            <w:right w:val="none" w:sz="0" w:space="0" w:color="auto"/>
          </w:divBdr>
        </w:div>
        <w:div w:id="941767572">
          <w:marLeft w:val="640"/>
          <w:marRight w:val="0"/>
          <w:marTop w:val="0"/>
          <w:marBottom w:val="0"/>
          <w:divBdr>
            <w:top w:val="none" w:sz="0" w:space="0" w:color="auto"/>
            <w:left w:val="none" w:sz="0" w:space="0" w:color="auto"/>
            <w:bottom w:val="none" w:sz="0" w:space="0" w:color="auto"/>
            <w:right w:val="none" w:sz="0" w:space="0" w:color="auto"/>
          </w:divBdr>
        </w:div>
        <w:div w:id="975721123">
          <w:marLeft w:val="640"/>
          <w:marRight w:val="0"/>
          <w:marTop w:val="0"/>
          <w:marBottom w:val="0"/>
          <w:divBdr>
            <w:top w:val="none" w:sz="0" w:space="0" w:color="auto"/>
            <w:left w:val="none" w:sz="0" w:space="0" w:color="auto"/>
            <w:bottom w:val="none" w:sz="0" w:space="0" w:color="auto"/>
            <w:right w:val="none" w:sz="0" w:space="0" w:color="auto"/>
          </w:divBdr>
        </w:div>
        <w:div w:id="1056971644">
          <w:marLeft w:val="640"/>
          <w:marRight w:val="0"/>
          <w:marTop w:val="0"/>
          <w:marBottom w:val="0"/>
          <w:divBdr>
            <w:top w:val="none" w:sz="0" w:space="0" w:color="auto"/>
            <w:left w:val="none" w:sz="0" w:space="0" w:color="auto"/>
            <w:bottom w:val="none" w:sz="0" w:space="0" w:color="auto"/>
            <w:right w:val="none" w:sz="0" w:space="0" w:color="auto"/>
          </w:divBdr>
        </w:div>
        <w:div w:id="1206797511">
          <w:marLeft w:val="640"/>
          <w:marRight w:val="0"/>
          <w:marTop w:val="0"/>
          <w:marBottom w:val="0"/>
          <w:divBdr>
            <w:top w:val="none" w:sz="0" w:space="0" w:color="auto"/>
            <w:left w:val="none" w:sz="0" w:space="0" w:color="auto"/>
            <w:bottom w:val="none" w:sz="0" w:space="0" w:color="auto"/>
            <w:right w:val="none" w:sz="0" w:space="0" w:color="auto"/>
          </w:divBdr>
        </w:div>
        <w:div w:id="1230189902">
          <w:marLeft w:val="640"/>
          <w:marRight w:val="0"/>
          <w:marTop w:val="0"/>
          <w:marBottom w:val="0"/>
          <w:divBdr>
            <w:top w:val="none" w:sz="0" w:space="0" w:color="auto"/>
            <w:left w:val="none" w:sz="0" w:space="0" w:color="auto"/>
            <w:bottom w:val="none" w:sz="0" w:space="0" w:color="auto"/>
            <w:right w:val="none" w:sz="0" w:space="0" w:color="auto"/>
          </w:divBdr>
        </w:div>
        <w:div w:id="1568228547">
          <w:marLeft w:val="640"/>
          <w:marRight w:val="0"/>
          <w:marTop w:val="0"/>
          <w:marBottom w:val="0"/>
          <w:divBdr>
            <w:top w:val="none" w:sz="0" w:space="0" w:color="auto"/>
            <w:left w:val="none" w:sz="0" w:space="0" w:color="auto"/>
            <w:bottom w:val="none" w:sz="0" w:space="0" w:color="auto"/>
            <w:right w:val="none" w:sz="0" w:space="0" w:color="auto"/>
          </w:divBdr>
        </w:div>
        <w:div w:id="1601982514">
          <w:marLeft w:val="640"/>
          <w:marRight w:val="0"/>
          <w:marTop w:val="0"/>
          <w:marBottom w:val="0"/>
          <w:divBdr>
            <w:top w:val="none" w:sz="0" w:space="0" w:color="auto"/>
            <w:left w:val="none" w:sz="0" w:space="0" w:color="auto"/>
            <w:bottom w:val="none" w:sz="0" w:space="0" w:color="auto"/>
            <w:right w:val="none" w:sz="0" w:space="0" w:color="auto"/>
          </w:divBdr>
        </w:div>
        <w:div w:id="1667976751">
          <w:marLeft w:val="640"/>
          <w:marRight w:val="0"/>
          <w:marTop w:val="0"/>
          <w:marBottom w:val="0"/>
          <w:divBdr>
            <w:top w:val="none" w:sz="0" w:space="0" w:color="auto"/>
            <w:left w:val="none" w:sz="0" w:space="0" w:color="auto"/>
            <w:bottom w:val="none" w:sz="0" w:space="0" w:color="auto"/>
            <w:right w:val="none" w:sz="0" w:space="0" w:color="auto"/>
          </w:divBdr>
        </w:div>
        <w:div w:id="1788812194">
          <w:marLeft w:val="640"/>
          <w:marRight w:val="0"/>
          <w:marTop w:val="0"/>
          <w:marBottom w:val="0"/>
          <w:divBdr>
            <w:top w:val="none" w:sz="0" w:space="0" w:color="auto"/>
            <w:left w:val="none" w:sz="0" w:space="0" w:color="auto"/>
            <w:bottom w:val="none" w:sz="0" w:space="0" w:color="auto"/>
            <w:right w:val="none" w:sz="0" w:space="0" w:color="auto"/>
          </w:divBdr>
        </w:div>
        <w:div w:id="1901940883">
          <w:marLeft w:val="640"/>
          <w:marRight w:val="0"/>
          <w:marTop w:val="0"/>
          <w:marBottom w:val="0"/>
          <w:divBdr>
            <w:top w:val="none" w:sz="0" w:space="0" w:color="auto"/>
            <w:left w:val="none" w:sz="0" w:space="0" w:color="auto"/>
            <w:bottom w:val="none" w:sz="0" w:space="0" w:color="auto"/>
            <w:right w:val="none" w:sz="0" w:space="0" w:color="auto"/>
          </w:divBdr>
        </w:div>
        <w:div w:id="1914200730">
          <w:marLeft w:val="640"/>
          <w:marRight w:val="0"/>
          <w:marTop w:val="0"/>
          <w:marBottom w:val="0"/>
          <w:divBdr>
            <w:top w:val="none" w:sz="0" w:space="0" w:color="auto"/>
            <w:left w:val="none" w:sz="0" w:space="0" w:color="auto"/>
            <w:bottom w:val="none" w:sz="0" w:space="0" w:color="auto"/>
            <w:right w:val="none" w:sz="0" w:space="0" w:color="auto"/>
          </w:divBdr>
        </w:div>
        <w:div w:id="1964382939">
          <w:marLeft w:val="640"/>
          <w:marRight w:val="0"/>
          <w:marTop w:val="0"/>
          <w:marBottom w:val="0"/>
          <w:divBdr>
            <w:top w:val="none" w:sz="0" w:space="0" w:color="auto"/>
            <w:left w:val="none" w:sz="0" w:space="0" w:color="auto"/>
            <w:bottom w:val="none" w:sz="0" w:space="0" w:color="auto"/>
            <w:right w:val="none" w:sz="0" w:space="0" w:color="auto"/>
          </w:divBdr>
        </w:div>
        <w:div w:id="1970159400">
          <w:marLeft w:val="640"/>
          <w:marRight w:val="0"/>
          <w:marTop w:val="0"/>
          <w:marBottom w:val="0"/>
          <w:divBdr>
            <w:top w:val="none" w:sz="0" w:space="0" w:color="auto"/>
            <w:left w:val="none" w:sz="0" w:space="0" w:color="auto"/>
            <w:bottom w:val="none" w:sz="0" w:space="0" w:color="auto"/>
            <w:right w:val="none" w:sz="0" w:space="0" w:color="auto"/>
          </w:divBdr>
        </w:div>
        <w:div w:id="2138984605">
          <w:marLeft w:val="640"/>
          <w:marRight w:val="0"/>
          <w:marTop w:val="0"/>
          <w:marBottom w:val="0"/>
          <w:divBdr>
            <w:top w:val="none" w:sz="0" w:space="0" w:color="auto"/>
            <w:left w:val="none" w:sz="0" w:space="0" w:color="auto"/>
            <w:bottom w:val="none" w:sz="0" w:space="0" w:color="auto"/>
            <w:right w:val="none" w:sz="0" w:space="0" w:color="auto"/>
          </w:divBdr>
        </w:div>
      </w:divsChild>
    </w:div>
    <w:div w:id="1747191381">
      <w:bodyDiv w:val="1"/>
      <w:marLeft w:val="0"/>
      <w:marRight w:val="0"/>
      <w:marTop w:val="0"/>
      <w:marBottom w:val="0"/>
      <w:divBdr>
        <w:top w:val="none" w:sz="0" w:space="0" w:color="auto"/>
        <w:left w:val="none" w:sz="0" w:space="0" w:color="auto"/>
        <w:bottom w:val="none" w:sz="0" w:space="0" w:color="auto"/>
        <w:right w:val="none" w:sz="0" w:space="0" w:color="auto"/>
      </w:divBdr>
      <w:divsChild>
        <w:div w:id="23287039">
          <w:marLeft w:val="640"/>
          <w:marRight w:val="0"/>
          <w:marTop w:val="0"/>
          <w:marBottom w:val="0"/>
          <w:divBdr>
            <w:top w:val="none" w:sz="0" w:space="0" w:color="auto"/>
            <w:left w:val="none" w:sz="0" w:space="0" w:color="auto"/>
            <w:bottom w:val="none" w:sz="0" w:space="0" w:color="auto"/>
            <w:right w:val="none" w:sz="0" w:space="0" w:color="auto"/>
          </w:divBdr>
        </w:div>
        <w:div w:id="255598553">
          <w:marLeft w:val="640"/>
          <w:marRight w:val="0"/>
          <w:marTop w:val="0"/>
          <w:marBottom w:val="0"/>
          <w:divBdr>
            <w:top w:val="none" w:sz="0" w:space="0" w:color="auto"/>
            <w:left w:val="none" w:sz="0" w:space="0" w:color="auto"/>
            <w:bottom w:val="none" w:sz="0" w:space="0" w:color="auto"/>
            <w:right w:val="none" w:sz="0" w:space="0" w:color="auto"/>
          </w:divBdr>
        </w:div>
        <w:div w:id="329256053">
          <w:marLeft w:val="640"/>
          <w:marRight w:val="0"/>
          <w:marTop w:val="0"/>
          <w:marBottom w:val="0"/>
          <w:divBdr>
            <w:top w:val="none" w:sz="0" w:space="0" w:color="auto"/>
            <w:left w:val="none" w:sz="0" w:space="0" w:color="auto"/>
            <w:bottom w:val="none" w:sz="0" w:space="0" w:color="auto"/>
            <w:right w:val="none" w:sz="0" w:space="0" w:color="auto"/>
          </w:divBdr>
        </w:div>
        <w:div w:id="339821819">
          <w:marLeft w:val="640"/>
          <w:marRight w:val="0"/>
          <w:marTop w:val="0"/>
          <w:marBottom w:val="0"/>
          <w:divBdr>
            <w:top w:val="none" w:sz="0" w:space="0" w:color="auto"/>
            <w:left w:val="none" w:sz="0" w:space="0" w:color="auto"/>
            <w:bottom w:val="none" w:sz="0" w:space="0" w:color="auto"/>
            <w:right w:val="none" w:sz="0" w:space="0" w:color="auto"/>
          </w:divBdr>
        </w:div>
        <w:div w:id="390151441">
          <w:marLeft w:val="640"/>
          <w:marRight w:val="0"/>
          <w:marTop w:val="0"/>
          <w:marBottom w:val="0"/>
          <w:divBdr>
            <w:top w:val="none" w:sz="0" w:space="0" w:color="auto"/>
            <w:left w:val="none" w:sz="0" w:space="0" w:color="auto"/>
            <w:bottom w:val="none" w:sz="0" w:space="0" w:color="auto"/>
            <w:right w:val="none" w:sz="0" w:space="0" w:color="auto"/>
          </w:divBdr>
        </w:div>
        <w:div w:id="394936760">
          <w:marLeft w:val="640"/>
          <w:marRight w:val="0"/>
          <w:marTop w:val="0"/>
          <w:marBottom w:val="0"/>
          <w:divBdr>
            <w:top w:val="none" w:sz="0" w:space="0" w:color="auto"/>
            <w:left w:val="none" w:sz="0" w:space="0" w:color="auto"/>
            <w:bottom w:val="none" w:sz="0" w:space="0" w:color="auto"/>
            <w:right w:val="none" w:sz="0" w:space="0" w:color="auto"/>
          </w:divBdr>
        </w:div>
        <w:div w:id="604652366">
          <w:marLeft w:val="640"/>
          <w:marRight w:val="0"/>
          <w:marTop w:val="0"/>
          <w:marBottom w:val="0"/>
          <w:divBdr>
            <w:top w:val="none" w:sz="0" w:space="0" w:color="auto"/>
            <w:left w:val="none" w:sz="0" w:space="0" w:color="auto"/>
            <w:bottom w:val="none" w:sz="0" w:space="0" w:color="auto"/>
            <w:right w:val="none" w:sz="0" w:space="0" w:color="auto"/>
          </w:divBdr>
        </w:div>
        <w:div w:id="671032366">
          <w:marLeft w:val="640"/>
          <w:marRight w:val="0"/>
          <w:marTop w:val="0"/>
          <w:marBottom w:val="0"/>
          <w:divBdr>
            <w:top w:val="none" w:sz="0" w:space="0" w:color="auto"/>
            <w:left w:val="none" w:sz="0" w:space="0" w:color="auto"/>
            <w:bottom w:val="none" w:sz="0" w:space="0" w:color="auto"/>
            <w:right w:val="none" w:sz="0" w:space="0" w:color="auto"/>
          </w:divBdr>
        </w:div>
        <w:div w:id="736631688">
          <w:marLeft w:val="640"/>
          <w:marRight w:val="0"/>
          <w:marTop w:val="0"/>
          <w:marBottom w:val="0"/>
          <w:divBdr>
            <w:top w:val="none" w:sz="0" w:space="0" w:color="auto"/>
            <w:left w:val="none" w:sz="0" w:space="0" w:color="auto"/>
            <w:bottom w:val="none" w:sz="0" w:space="0" w:color="auto"/>
            <w:right w:val="none" w:sz="0" w:space="0" w:color="auto"/>
          </w:divBdr>
        </w:div>
        <w:div w:id="1021660415">
          <w:marLeft w:val="640"/>
          <w:marRight w:val="0"/>
          <w:marTop w:val="0"/>
          <w:marBottom w:val="0"/>
          <w:divBdr>
            <w:top w:val="none" w:sz="0" w:space="0" w:color="auto"/>
            <w:left w:val="none" w:sz="0" w:space="0" w:color="auto"/>
            <w:bottom w:val="none" w:sz="0" w:space="0" w:color="auto"/>
            <w:right w:val="none" w:sz="0" w:space="0" w:color="auto"/>
          </w:divBdr>
        </w:div>
        <w:div w:id="1093085352">
          <w:marLeft w:val="640"/>
          <w:marRight w:val="0"/>
          <w:marTop w:val="0"/>
          <w:marBottom w:val="0"/>
          <w:divBdr>
            <w:top w:val="none" w:sz="0" w:space="0" w:color="auto"/>
            <w:left w:val="none" w:sz="0" w:space="0" w:color="auto"/>
            <w:bottom w:val="none" w:sz="0" w:space="0" w:color="auto"/>
            <w:right w:val="none" w:sz="0" w:space="0" w:color="auto"/>
          </w:divBdr>
        </w:div>
        <w:div w:id="1094477132">
          <w:marLeft w:val="640"/>
          <w:marRight w:val="0"/>
          <w:marTop w:val="0"/>
          <w:marBottom w:val="0"/>
          <w:divBdr>
            <w:top w:val="none" w:sz="0" w:space="0" w:color="auto"/>
            <w:left w:val="none" w:sz="0" w:space="0" w:color="auto"/>
            <w:bottom w:val="none" w:sz="0" w:space="0" w:color="auto"/>
            <w:right w:val="none" w:sz="0" w:space="0" w:color="auto"/>
          </w:divBdr>
        </w:div>
        <w:div w:id="1324967269">
          <w:marLeft w:val="640"/>
          <w:marRight w:val="0"/>
          <w:marTop w:val="0"/>
          <w:marBottom w:val="0"/>
          <w:divBdr>
            <w:top w:val="none" w:sz="0" w:space="0" w:color="auto"/>
            <w:left w:val="none" w:sz="0" w:space="0" w:color="auto"/>
            <w:bottom w:val="none" w:sz="0" w:space="0" w:color="auto"/>
            <w:right w:val="none" w:sz="0" w:space="0" w:color="auto"/>
          </w:divBdr>
        </w:div>
        <w:div w:id="1519271858">
          <w:marLeft w:val="640"/>
          <w:marRight w:val="0"/>
          <w:marTop w:val="0"/>
          <w:marBottom w:val="0"/>
          <w:divBdr>
            <w:top w:val="none" w:sz="0" w:space="0" w:color="auto"/>
            <w:left w:val="none" w:sz="0" w:space="0" w:color="auto"/>
            <w:bottom w:val="none" w:sz="0" w:space="0" w:color="auto"/>
            <w:right w:val="none" w:sz="0" w:space="0" w:color="auto"/>
          </w:divBdr>
        </w:div>
        <w:div w:id="1650749922">
          <w:marLeft w:val="640"/>
          <w:marRight w:val="0"/>
          <w:marTop w:val="0"/>
          <w:marBottom w:val="0"/>
          <w:divBdr>
            <w:top w:val="none" w:sz="0" w:space="0" w:color="auto"/>
            <w:left w:val="none" w:sz="0" w:space="0" w:color="auto"/>
            <w:bottom w:val="none" w:sz="0" w:space="0" w:color="auto"/>
            <w:right w:val="none" w:sz="0" w:space="0" w:color="auto"/>
          </w:divBdr>
        </w:div>
        <w:div w:id="1806463690">
          <w:marLeft w:val="640"/>
          <w:marRight w:val="0"/>
          <w:marTop w:val="0"/>
          <w:marBottom w:val="0"/>
          <w:divBdr>
            <w:top w:val="none" w:sz="0" w:space="0" w:color="auto"/>
            <w:left w:val="none" w:sz="0" w:space="0" w:color="auto"/>
            <w:bottom w:val="none" w:sz="0" w:space="0" w:color="auto"/>
            <w:right w:val="none" w:sz="0" w:space="0" w:color="auto"/>
          </w:divBdr>
        </w:div>
        <w:div w:id="2002192733">
          <w:marLeft w:val="640"/>
          <w:marRight w:val="0"/>
          <w:marTop w:val="0"/>
          <w:marBottom w:val="0"/>
          <w:divBdr>
            <w:top w:val="none" w:sz="0" w:space="0" w:color="auto"/>
            <w:left w:val="none" w:sz="0" w:space="0" w:color="auto"/>
            <w:bottom w:val="none" w:sz="0" w:space="0" w:color="auto"/>
            <w:right w:val="none" w:sz="0" w:space="0" w:color="auto"/>
          </w:divBdr>
        </w:div>
        <w:div w:id="2131626400">
          <w:marLeft w:val="640"/>
          <w:marRight w:val="0"/>
          <w:marTop w:val="0"/>
          <w:marBottom w:val="0"/>
          <w:divBdr>
            <w:top w:val="none" w:sz="0" w:space="0" w:color="auto"/>
            <w:left w:val="none" w:sz="0" w:space="0" w:color="auto"/>
            <w:bottom w:val="none" w:sz="0" w:space="0" w:color="auto"/>
            <w:right w:val="none" w:sz="0" w:space="0" w:color="auto"/>
          </w:divBdr>
        </w:div>
      </w:divsChild>
    </w:div>
    <w:div w:id="1747220399">
      <w:bodyDiv w:val="1"/>
      <w:marLeft w:val="0"/>
      <w:marRight w:val="0"/>
      <w:marTop w:val="0"/>
      <w:marBottom w:val="0"/>
      <w:divBdr>
        <w:top w:val="none" w:sz="0" w:space="0" w:color="auto"/>
        <w:left w:val="none" w:sz="0" w:space="0" w:color="auto"/>
        <w:bottom w:val="none" w:sz="0" w:space="0" w:color="auto"/>
        <w:right w:val="none" w:sz="0" w:space="0" w:color="auto"/>
      </w:divBdr>
    </w:div>
    <w:div w:id="1756053441">
      <w:bodyDiv w:val="1"/>
      <w:marLeft w:val="0"/>
      <w:marRight w:val="0"/>
      <w:marTop w:val="0"/>
      <w:marBottom w:val="0"/>
      <w:divBdr>
        <w:top w:val="none" w:sz="0" w:space="0" w:color="auto"/>
        <w:left w:val="none" w:sz="0" w:space="0" w:color="auto"/>
        <w:bottom w:val="none" w:sz="0" w:space="0" w:color="auto"/>
        <w:right w:val="none" w:sz="0" w:space="0" w:color="auto"/>
      </w:divBdr>
    </w:div>
    <w:div w:id="1757363884">
      <w:bodyDiv w:val="1"/>
      <w:marLeft w:val="0"/>
      <w:marRight w:val="0"/>
      <w:marTop w:val="0"/>
      <w:marBottom w:val="0"/>
      <w:divBdr>
        <w:top w:val="none" w:sz="0" w:space="0" w:color="auto"/>
        <w:left w:val="none" w:sz="0" w:space="0" w:color="auto"/>
        <w:bottom w:val="none" w:sz="0" w:space="0" w:color="auto"/>
        <w:right w:val="none" w:sz="0" w:space="0" w:color="auto"/>
      </w:divBdr>
    </w:div>
    <w:div w:id="1762726213">
      <w:bodyDiv w:val="1"/>
      <w:marLeft w:val="0"/>
      <w:marRight w:val="0"/>
      <w:marTop w:val="0"/>
      <w:marBottom w:val="0"/>
      <w:divBdr>
        <w:top w:val="none" w:sz="0" w:space="0" w:color="auto"/>
        <w:left w:val="none" w:sz="0" w:space="0" w:color="auto"/>
        <w:bottom w:val="none" w:sz="0" w:space="0" w:color="auto"/>
        <w:right w:val="none" w:sz="0" w:space="0" w:color="auto"/>
      </w:divBdr>
      <w:divsChild>
        <w:div w:id="1970473537">
          <w:marLeft w:val="480"/>
          <w:marRight w:val="0"/>
          <w:marTop w:val="0"/>
          <w:marBottom w:val="0"/>
          <w:divBdr>
            <w:top w:val="none" w:sz="0" w:space="0" w:color="auto"/>
            <w:left w:val="none" w:sz="0" w:space="0" w:color="auto"/>
            <w:bottom w:val="none" w:sz="0" w:space="0" w:color="auto"/>
            <w:right w:val="none" w:sz="0" w:space="0" w:color="auto"/>
          </w:divBdr>
        </w:div>
        <w:div w:id="190385289">
          <w:marLeft w:val="480"/>
          <w:marRight w:val="0"/>
          <w:marTop w:val="0"/>
          <w:marBottom w:val="0"/>
          <w:divBdr>
            <w:top w:val="none" w:sz="0" w:space="0" w:color="auto"/>
            <w:left w:val="none" w:sz="0" w:space="0" w:color="auto"/>
            <w:bottom w:val="none" w:sz="0" w:space="0" w:color="auto"/>
            <w:right w:val="none" w:sz="0" w:space="0" w:color="auto"/>
          </w:divBdr>
        </w:div>
        <w:div w:id="2047875423">
          <w:marLeft w:val="480"/>
          <w:marRight w:val="0"/>
          <w:marTop w:val="0"/>
          <w:marBottom w:val="0"/>
          <w:divBdr>
            <w:top w:val="none" w:sz="0" w:space="0" w:color="auto"/>
            <w:left w:val="none" w:sz="0" w:space="0" w:color="auto"/>
            <w:bottom w:val="none" w:sz="0" w:space="0" w:color="auto"/>
            <w:right w:val="none" w:sz="0" w:space="0" w:color="auto"/>
          </w:divBdr>
        </w:div>
        <w:div w:id="1528905518">
          <w:marLeft w:val="480"/>
          <w:marRight w:val="0"/>
          <w:marTop w:val="0"/>
          <w:marBottom w:val="0"/>
          <w:divBdr>
            <w:top w:val="none" w:sz="0" w:space="0" w:color="auto"/>
            <w:left w:val="none" w:sz="0" w:space="0" w:color="auto"/>
            <w:bottom w:val="none" w:sz="0" w:space="0" w:color="auto"/>
            <w:right w:val="none" w:sz="0" w:space="0" w:color="auto"/>
          </w:divBdr>
        </w:div>
        <w:div w:id="1489595166">
          <w:marLeft w:val="480"/>
          <w:marRight w:val="0"/>
          <w:marTop w:val="0"/>
          <w:marBottom w:val="0"/>
          <w:divBdr>
            <w:top w:val="none" w:sz="0" w:space="0" w:color="auto"/>
            <w:left w:val="none" w:sz="0" w:space="0" w:color="auto"/>
            <w:bottom w:val="none" w:sz="0" w:space="0" w:color="auto"/>
            <w:right w:val="none" w:sz="0" w:space="0" w:color="auto"/>
          </w:divBdr>
        </w:div>
        <w:div w:id="1903980351">
          <w:marLeft w:val="480"/>
          <w:marRight w:val="0"/>
          <w:marTop w:val="0"/>
          <w:marBottom w:val="0"/>
          <w:divBdr>
            <w:top w:val="none" w:sz="0" w:space="0" w:color="auto"/>
            <w:left w:val="none" w:sz="0" w:space="0" w:color="auto"/>
            <w:bottom w:val="none" w:sz="0" w:space="0" w:color="auto"/>
            <w:right w:val="none" w:sz="0" w:space="0" w:color="auto"/>
          </w:divBdr>
        </w:div>
        <w:div w:id="131599651">
          <w:marLeft w:val="480"/>
          <w:marRight w:val="0"/>
          <w:marTop w:val="0"/>
          <w:marBottom w:val="0"/>
          <w:divBdr>
            <w:top w:val="none" w:sz="0" w:space="0" w:color="auto"/>
            <w:left w:val="none" w:sz="0" w:space="0" w:color="auto"/>
            <w:bottom w:val="none" w:sz="0" w:space="0" w:color="auto"/>
            <w:right w:val="none" w:sz="0" w:space="0" w:color="auto"/>
          </w:divBdr>
        </w:div>
        <w:div w:id="1475443611">
          <w:marLeft w:val="480"/>
          <w:marRight w:val="0"/>
          <w:marTop w:val="0"/>
          <w:marBottom w:val="0"/>
          <w:divBdr>
            <w:top w:val="none" w:sz="0" w:space="0" w:color="auto"/>
            <w:left w:val="none" w:sz="0" w:space="0" w:color="auto"/>
            <w:bottom w:val="none" w:sz="0" w:space="0" w:color="auto"/>
            <w:right w:val="none" w:sz="0" w:space="0" w:color="auto"/>
          </w:divBdr>
        </w:div>
        <w:div w:id="283732296">
          <w:marLeft w:val="480"/>
          <w:marRight w:val="0"/>
          <w:marTop w:val="0"/>
          <w:marBottom w:val="0"/>
          <w:divBdr>
            <w:top w:val="none" w:sz="0" w:space="0" w:color="auto"/>
            <w:left w:val="none" w:sz="0" w:space="0" w:color="auto"/>
            <w:bottom w:val="none" w:sz="0" w:space="0" w:color="auto"/>
            <w:right w:val="none" w:sz="0" w:space="0" w:color="auto"/>
          </w:divBdr>
        </w:div>
        <w:div w:id="783501077">
          <w:marLeft w:val="480"/>
          <w:marRight w:val="0"/>
          <w:marTop w:val="0"/>
          <w:marBottom w:val="0"/>
          <w:divBdr>
            <w:top w:val="none" w:sz="0" w:space="0" w:color="auto"/>
            <w:left w:val="none" w:sz="0" w:space="0" w:color="auto"/>
            <w:bottom w:val="none" w:sz="0" w:space="0" w:color="auto"/>
            <w:right w:val="none" w:sz="0" w:space="0" w:color="auto"/>
          </w:divBdr>
        </w:div>
        <w:div w:id="1207375989">
          <w:marLeft w:val="480"/>
          <w:marRight w:val="0"/>
          <w:marTop w:val="0"/>
          <w:marBottom w:val="0"/>
          <w:divBdr>
            <w:top w:val="none" w:sz="0" w:space="0" w:color="auto"/>
            <w:left w:val="none" w:sz="0" w:space="0" w:color="auto"/>
            <w:bottom w:val="none" w:sz="0" w:space="0" w:color="auto"/>
            <w:right w:val="none" w:sz="0" w:space="0" w:color="auto"/>
          </w:divBdr>
        </w:div>
        <w:div w:id="1080056213">
          <w:marLeft w:val="480"/>
          <w:marRight w:val="0"/>
          <w:marTop w:val="0"/>
          <w:marBottom w:val="0"/>
          <w:divBdr>
            <w:top w:val="none" w:sz="0" w:space="0" w:color="auto"/>
            <w:left w:val="none" w:sz="0" w:space="0" w:color="auto"/>
            <w:bottom w:val="none" w:sz="0" w:space="0" w:color="auto"/>
            <w:right w:val="none" w:sz="0" w:space="0" w:color="auto"/>
          </w:divBdr>
        </w:div>
        <w:div w:id="1270578069">
          <w:marLeft w:val="480"/>
          <w:marRight w:val="0"/>
          <w:marTop w:val="0"/>
          <w:marBottom w:val="0"/>
          <w:divBdr>
            <w:top w:val="none" w:sz="0" w:space="0" w:color="auto"/>
            <w:left w:val="none" w:sz="0" w:space="0" w:color="auto"/>
            <w:bottom w:val="none" w:sz="0" w:space="0" w:color="auto"/>
            <w:right w:val="none" w:sz="0" w:space="0" w:color="auto"/>
          </w:divBdr>
        </w:div>
        <w:div w:id="1825927381">
          <w:marLeft w:val="480"/>
          <w:marRight w:val="0"/>
          <w:marTop w:val="0"/>
          <w:marBottom w:val="0"/>
          <w:divBdr>
            <w:top w:val="none" w:sz="0" w:space="0" w:color="auto"/>
            <w:left w:val="none" w:sz="0" w:space="0" w:color="auto"/>
            <w:bottom w:val="none" w:sz="0" w:space="0" w:color="auto"/>
            <w:right w:val="none" w:sz="0" w:space="0" w:color="auto"/>
          </w:divBdr>
        </w:div>
        <w:div w:id="88737385">
          <w:marLeft w:val="480"/>
          <w:marRight w:val="0"/>
          <w:marTop w:val="0"/>
          <w:marBottom w:val="0"/>
          <w:divBdr>
            <w:top w:val="none" w:sz="0" w:space="0" w:color="auto"/>
            <w:left w:val="none" w:sz="0" w:space="0" w:color="auto"/>
            <w:bottom w:val="none" w:sz="0" w:space="0" w:color="auto"/>
            <w:right w:val="none" w:sz="0" w:space="0" w:color="auto"/>
          </w:divBdr>
        </w:div>
        <w:div w:id="79526195">
          <w:marLeft w:val="480"/>
          <w:marRight w:val="0"/>
          <w:marTop w:val="0"/>
          <w:marBottom w:val="0"/>
          <w:divBdr>
            <w:top w:val="none" w:sz="0" w:space="0" w:color="auto"/>
            <w:left w:val="none" w:sz="0" w:space="0" w:color="auto"/>
            <w:bottom w:val="none" w:sz="0" w:space="0" w:color="auto"/>
            <w:right w:val="none" w:sz="0" w:space="0" w:color="auto"/>
          </w:divBdr>
        </w:div>
        <w:div w:id="21980081">
          <w:marLeft w:val="480"/>
          <w:marRight w:val="0"/>
          <w:marTop w:val="0"/>
          <w:marBottom w:val="0"/>
          <w:divBdr>
            <w:top w:val="none" w:sz="0" w:space="0" w:color="auto"/>
            <w:left w:val="none" w:sz="0" w:space="0" w:color="auto"/>
            <w:bottom w:val="none" w:sz="0" w:space="0" w:color="auto"/>
            <w:right w:val="none" w:sz="0" w:space="0" w:color="auto"/>
          </w:divBdr>
        </w:div>
        <w:div w:id="960184495">
          <w:marLeft w:val="480"/>
          <w:marRight w:val="0"/>
          <w:marTop w:val="0"/>
          <w:marBottom w:val="0"/>
          <w:divBdr>
            <w:top w:val="none" w:sz="0" w:space="0" w:color="auto"/>
            <w:left w:val="none" w:sz="0" w:space="0" w:color="auto"/>
            <w:bottom w:val="none" w:sz="0" w:space="0" w:color="auto"/>
            <w:right w:val="none" w:sz="0" w:space="0" w:color="auto"/>
          </w:divBdr>
        </w:div>
        <w:div w:id="1008600144">
          <w:marLeft w:val="480"/>
          <w:marRight w:val="0"/>
          <w:marTop w:val="0"/>
          <w:marBottom w:val="0"/>
          <w:divBdr>
            <w:top w:val="none" w:sz="0" w:space="0" w:color="auto"/>
            <w:left w:val="none" w:sz="0" w:space="0" w:color="auto"/>
            <w:bottom w:val="none" w:sz="0" w:space="0" w:color="auto"/>
            <w:right w:val="none" w:sz="0" w:space="0" w:color="auto"/>
          </w:divBdr>
        </w:div>
        <w:div w:id="681391975">
          <w:marLeft w:val="480"/>
          <w:marRight w:val="0"/>
          <w:marTop w:val="0"/>
          <w:marBottom w:val="0"/>
          <w:divBdr>
            <w:top w:val="none" w:sz="0" w:space="0" w:color="auto"/>
            <w:left w:val="none" w:sz="0" w:space="0" w:color="auto"/>
            <w:bottom w:val="none" w:sz="0" w:space="0" w:color="auto"/>
            <w:right w:val="none" w:sz="0" w:space="0" w:color="auto"/>
          </w:divBdr>
        </w:div>
        <w:div w:id="1091974549">
          <w:marLeft w:val="480"/>
          <w:marRight w:val="0"/>
          <w:marTop w:val="0"/>
          <w:marBottom w:val="0"/>
          <w:divBdr>
            <w:top w:val="none" w:sz="0" w:space="0" w:color="auto"/>
            <w:left w:val="none" w:sz="0" w:space="0" w:color="auto"/>
            <w:bottom w:val="none" w:sz="0" w:space="0" w:color="auto"/>
            <w:right w:val="none" w:sz="0" w:space="0" w:color="auto"/>
          </w:divBdr>
        </w:div>
        <w:div w:id="1005012569">
          <w:marLeft w:val="480"/>
          <w:marRight w:val="0"/>
          <w:marTop w:val="0"/>
          <w:marBottom w:val="0"/>
          <w:divBdr>
            <w:top w:val="none" w:sz="0" w:space="0" w:color="auto"/>
            <w:left w:val="none" w:sz="0" w:space="0" w:color="auto"/>
            <w:bottom w:val="none" w:sz="0" w:space="0" w:color="auto"/>
            <w:right w:val="none" w:sz="0" w:space="0" w:color="auto"/>
          </w:divBdr>
        </w:div>
      </w:divsChild>
    </w:div>
    <w:div w:id="1788428628">
      <w:marLeft w:val="480"/>
      <w:marRight w:val="0"/>
      <w:marTop w:val="0"/>
      <w:marBottom w:val="0"/>
      <w:divBdr>
        <w:top w:val="none" w:sz="0" w:space="0" w:color="auto"/>
        <w:left w:val="none" w:sz="0" w:space="0" w:color="auto"/>
        <w:bottom w:val="none" w:sz="0" w:space="0" w:color="auto"/>
        <w:right w:val="none" w:sz="0" w:space="0" w:color="auto"/>
      </w:divBdr>
    </w:div>
    <w:div w:id="1799106448">
      <w:bodyDiv w:val="1"/>
      <w:marLeft w:val="0"/>
      <w:marRight w:val="0"/>
      <w:marTop w:val="0"/>
      <w:marBottom w:val="0"/>
      <w:divBdr>
        <w:top w:val="none" w:sz="0" w:space="0" w:color="auto"/>
        <w:left w:val="none" w:sz="0" w:space="0" w:color="auto"/>
        <w:bottom w:val="none" w:sz="0" w:space="0" w:color="auto"/>
        <w:right w:val="none" w:sz="0" w:space="0" w:color="auto"/>
      </w:divBdr>
      <w:divsChild>
        <w:div w:id="47190282">
          <w:marLeft w:val="640"/>
          <w:marRight w:val="0"/>
          <w:marTop w:val="0"/>
          <w:marBottom w:val="0"/>
          <w:divBdr>
            <w:top w:val="none" w:sz="0" w:space="0" w:color="auto"/>
            <w:left w:val="none" w:sz="0" w:space="0" w:color="auto"/>
            <w:bottom w:val="none" w:sz="0" w:space="0" w:color="auto"/>
            <w:right w:val="none" w:sz="0" w:space="0" w:color="auto"/>
          </w:divBdr>
        </w:div>
        <w:div w:id="287129883">
          <w:marLeft w:val="640"/>
          <w:marRight w:val="0"/>
          <w:marTop w:val="0"/>
          <w:marBottom w:val="0"/>
          <w:divBdr>
            <w:top w:val="none" w:sz="0" w:space="0" w:color="auto"/>
            <w:left w:val="none" w:sz="0" w:space="0" w:color="auto"/>
            <w:bottom w:val="none" w:sz="0" w:space="0" w:color="auto"/>
            <w:right w:val="none" w:sz="0" w:space="0" w:color="auto"/>
          </w:divBdr>
        </w:div>
        <w:div w:id="359554549">
          <w:marLeft w:val="640"/>
          <w:marRight w:val="0"/>
          <w:marTop w:val="0"/>
          <w:marBottom w:val="0"/>
          <w:divBdr>
            <w:top w:val="none" w:sz="0" w:space="0" w:color="auto"/>
            <w:left w:val="none" w:sz="0" w:space="0" w:color="auto"/>
            <w:bottom w:val="none" w:sz="0" w:space="0" w:color="auto"/>
            <w:right w:val="none" w:sz="0" w:space="0" w:color="auto"/>
          </w:divBdr>
        </w:div>
        <w:div w:id="801577684">
          <w:marLeft w:val="640"/>
          <w:marRight w:val="0"/>
          <w:marTop w:val="0"/>
          <w:marBottom w:val="0"/>
          <w:divBdr>
            <w:top w:val="none" w:sz="0" w:space="0" w:color="auto"/>
            <w:left w:val="none" w:sz="0" w:space="0" w:color="auto"/>
            <w:bottom w:val="none" w:sz="0" w:space="0" w:color="auto"/>
            <w:right w:val="none" w:sz="0" w:space="0" w:color="auto"/>
          </w:divBdr>
        </w:div>
        <w:div w:id="1003819648">
          <w:marLeft w:val="640"/>
          <w:marRight w:val="0"/>
          <w:marTop w:val="0"/>
          <w:marBottom w:val="0"/>
          <w:divBdr>
            <w:top w:val="none" w:sz="0" w:space="0" w:color="auto"/>
            <w:left w:val="none" w:sz="0" w:space="0" w:color="auto"/>
            <w:bottom w:val="none" w:sz="0" w:space="0" w:color="auto"/>
            <w:right w:val="none" w:sz="0" w:space="0" w:color="auto"/>
          </w:divBdr>
        </w:div>
        <w:div w:id="1110473388">
          <w:marLeft w:val="640"/>
          <w:marRight w:val="0"/>
          <w:marTop w:val="0"/>
          <w:marBottom w:val="0"/>
          <w:divBdr>
            <w:top w:val="none" w:sz="0" w:space="0" w:color="auto"/>
            <w:left w:val="none" w:sz="0" w:space="0" w:color="auto"/>
            <w:bottom w:val="none" w:sz="0" w:space="0" w:color="auto"/>
            <w:right w:val="none" w:sz="0" w:space="0" w:color="auto"/>
          </w:divBdr>
        </w:div>
        <w:div w:id="1171263778">
          <w:marLeft w:val="640"/>
          <w:marRight w:val="0"/>
          <w:marTop w:val="0"/>
          <w:marBottom w:val="0"/>
          <w:divBdr>
            <w:top w:val="none" w:sz="0" w:space="0" w:color="auto"/>
            <w:left w:val="none" w:sz="0" w:space="0" w:color="auto"/>
            <w:bottom w:val="none" w:sz="0" w:space="0" w:color="auto"/>
            <w:right w:val="none" w:sz="0" w:space="0" w:color="auto"/>
          </w:divBdr>
        </w:div>
        <w:div w:id="1217089058">
          <w:marLeft w:val="640"/>
          <w:marRight w:val="0"/>
          <w:marTop w:val="0"/>
          <w:marBottom w:val="0"/>
          <w:divBdr>
            <w:top w:val="none" w:sz="0" w:space="0" w:color="auto"/>
            <w:left w:val="none" w:sz="0" w:space="0" w:color="auto"/>
            <w:bottom w:val="none" w:sz="0" w:space="0" w:color="auto"/>
            <w:right w:val="none" w:sz="0" w:space="0" w:color="auto"/>
          </w:divBdr>
        </w:div>
        <w:div w:id="1224414800">
          <w:marLeft w:val="640"/>
          <w:marRight w:val="0"/>
          <w:marTop w:val="0"/>
          <w:marBottom w:val="0"/>
          <w:divBdr>
            <w:top w:val="none" w:sz="0" w:space="0" w:color="auto"/>
            <w:left w:val="none" w:sz="0" w:space="0" w:color="auto"/>
            <w:bottom w:val="none" w:sz="0" w:space="0" w:color="auto"/>
            <w:right w:val="none" w:sz="0" w:space="0" w:color="auto"/>
          </w:divBdr>
        </w:div>
        <w:div w:id="1286694242">
          <w:marLeft w:val="640"/>
          <w:marRight w:val="0"/>
          <w:marTop w:val="0"/>
          <w:marBottom w:val="0"/>
          <w:divBdr>
            <w:top w:val="none" w:sz="0" w:space="0" w:color="auto"/>
            <w:left w:val="none" w:sz="0" w:space="0" w:color="auto"/>
            <w:bottom w:val="none" w:sz="0" w:space="0" w:color="auto"/>
            <w:right w:val="none" w:sz="0" w:space="0" w:color="auto"/>
          </w:divBdr>
        </w:div>
        <w:div w:id="1592205225">
          <w:marLeft w:val="640"/>
          <w:marRight w:val="0"/>
          <w:marTop w:val="0"/>
          <w:marBottom w:val="0"/>
          <w:divBdr>
            <w:top w:val="none" w:sz="0" w:space="0" w:color="auto"/>
            <w:left w:val="none" w:sz="0" w:space="0" w:color="auto"/>
            <w:bottom w:val="none" w:sz="0" w:space="0" w:color="auto"/>
            <w:right w:val="none" w:sz="0" w:space="0" w:color="auto"/>
          </w:divBdr>
        </w:div>
        <w:div w:id="1596330265">
          <w:marLeft w:val="640"/>
          <w:marRight w:val="0"/>
          <w:marTop w:val="0"/>
          <w:marBottom w:val="0"/>
          <w:divBdr>
            <w:top w:val="none" w:sz="0" w:space="0" w:color="auto"/>
            <w:left w:val="none" w:sz="0" w:space="0" w:color="auto"/>
            <w:bottom w:val="none" w:sz="0" w:space="0" w:color="auto"/>
            <w:right w:val="none" w:sz="0" w:space="0" w:color="auto"/>
          </w:divBdr>
        </w:div>
        <w:div w:id="1602101921">
          <w:marLeft w:val="640"/>
          <w:marRight w:val="0"/>
          <w:marTop w:val="0"/>
          <w:marBottom w:val="0"/>
          <w:divBdr>
            <w:top w:val="none" w:sz="0" w:space="0" w:color="auto"/>
            <w:left w:val="none" w:sz="0" w:space="0" w:color="auto"/>
            <w:bottom w:val="none" w:sz="0" w:space="0" w:color="auto"/>
            <w:right w:val="none" w:sz="0" w:space="0" w:color="auto"/>
          </w:divBdr>
        </w:div>
        <w:div w:id="1666010352">
          <w:marLeft w:val="640"/>
          <w:marRight w:val="0"/>
          <w:marTop w:val="0"/>
          <w:marBottom w:val="0"/>
          <w:divBdr>
            <w:top w:val="none" w:sz="0" w:space="0" w:color="auto"/>
            <w:left w:val="none" w:sz="0" w:space="0" w:color="auto"/>
            <w:bottom w:val="none" w:sz="0" w:space="0" w:color="auto"/>
            <w:right w:val="none" w:sz="0" w:space="0" w:color="auto"/>
          </w:divBdr>
        </w:div>
        <w:div w:id="1690452565">
          <w:marLeft w:val="640"/>
          <w:marRight w:val="0"/>
          <w:marTop w:val="0"/>
          <w:marBottom w:val="0"/>
          <w:divBdr>
            <w:top w:val="none" w:sz="0" w:space="0" w:color="auto"/>
            <w:left w:val="none" w:sz="0" w:space="0" w:color="auto"/>
            <w:bottom w:val="none" w:sz="0" w:space="0" w:color="auto"/>
            <w:right w:val="none" w:sz="0" w:space="0" w:color="auto"/>
          </w:divBdr>
        </w:div>
        <w:div w:id="1710715454">
          <w:marLeft w:val="640"/>
          <w:marRight w:val="0"/>
          <w:marTop w:val="0"/>
          <w:marBottom w:val="0"/>
          <w:divBdr>
            <w:top w:val="none" w:sz="0" w:space="0" w:color="auto"/>
            <w:left w:val="none" w:sz="0" w:space="0" w:color="auto"/>
            <w:bottom w:val="none" w:sz="0" w:space="0" w:color="auto"/>
            <w:right w:val="none" w:sz="0" w:space="0" w:color="auto"/>
          </w:divBdr>
        </w:div>
        <w:div w:id="2041322847">
          <w:marLeft w:val="640"/>
          <w:marRight w:val="0"/>
          <w:marTop w:val="0"/>
          <w:marBottom w:val="0"/>
          <w:divBdr>
            <w:top w:val="none" w:sz="0" w:space="0" w:color="auto"/>
            <w:left w:val="none" w:sz="0" w:space="0" w:color="auto"/>
            <w:bottom w:val="none" w:sz="0" w:space="0" w:color="auto"/>
            <w:right w:val="none" w:sz="0" w:space="0" w:color="auto"/>
          </w:divBdr>
        </w:div>
        <w:div w:id="2059940034">
          <w:marLeft w:val="640"/>
          <w:marRight w:val="0"/>
          <w:marTop w:val="0"/>
          <w:marBottom w:val="0"/>
          <w:divBdr>
            <w:top w:val="none" w:sz="0" w:space="0" w:color="auto"/>
            <w:left w:val="none" w:sz="0" w:space="0" w:color="auto"/>
            <w:bottom w:val="none" w:sz="0" w:space="0" w:color="auto"/>
            <w:right w:val="none" w:sz="0" w:space="0" w:color="auto"/>
          </w:divBdr>
        </w:div>
        <w:div w:id="2078819342">
          <w:marLeft w:val="640"/>
          <w:marRight w:val="0"/>
          <w:marTop w:val="0"/>
          <w:marBottom w:val="0"/>
          <w:divBdr>
            <w:top w:val="none" w:sz="0" w:space="0" w:color="auto"/>
            <w:left w:val="none" w:sz="0" w:space="0" w:color="auto"/>
            <w:bottom w:val="none" w:sz="0" w:space="0" w:color="auto"/>
            <w:right w:val="none" w:sz="0" w:space="0" w:color="auto"/>
          </w:divBdr>
        </w:div>
      </w:divsChild>
    </w:div>
    <w:div w:id="1799645445">
      <w:bodyDiv w:val="1"/>
      <w:marLeft w:val="0"/>
      <w:marRight w:val="0"/>
      <w:marTop w:val="0"/>
      <w:marBottom w:val="0"/>
      <w:divBdr>
        <w:top w:val="none" w:sz="0" w:space="0" w:color="auto"/>
        <w:left w:val="none" w:sz="0" w:space="0" w:color="auto"/>
        <w:bottom w:val="none" w:sz="0" w:space="0" w:color="auto"/>
        <w:right w:val="none" w:sz="0" w:space="0" w:color="auto"/>
      </w:divBdr>
    </w:div>
    <w:div w:id="1801344435">
      <w:bodyDiv w:val="1"/>
      <w:marLeft w:val="0"/>
      <w:marRight w:val="0"/>
      <w:marTop w:val="0"/>
      <w:marBottom w:val="0"/>
      <w:divBdr>
        <w:top w:val="none" w:sz="0" w:space="0" w:color="auto"/>
        <w:left w:val="none" w:sz="0" w:space="0" w:color="auto"/>
        <w:bottom w:val="none" w:sz="0" w:space="0" w:color="auto"/>
        <w:right w:val="none" w:sz="0" w:space="0" w:color="auto"/>
      </w:divBdr>
      <w:divsChild>
        <w:div w:id="81951097">
          <w:marLeft w:val="480"/>
          <w:marRight w:val="0"/>
          <w:marTop w:val="0"/>
          <w:marBottom w:val="0"/>
          <w:divBdr>
            <w:top w:val="none" w:sz="0" w:space="0" w:color="auto"/>
            <w:left w:val="none" w:sz="0" w:space="0" w:color="auto"/>
            <w:bottom w:val="none" w:sz="0" w:space="0" w:color="auto"/>
            <w:right w:val="none" w:sz="0" w:space="0" w:color="auto"/>
          </w:divBdr>
        </w:div>
        <w:div w:id="572664072">
          <w:marLeft w:val="480"/>
          <w:marRight w:val="0"/>
          <w:marTop w:val="0"/>
          <w:marBottom w:val="0"/>
          <w:divBdr>
            <w:top w:val="none" w:sz="0" w:space="0" w:color="auto"/>
            <w:left w:val="none" w:sz="0" w:space="0" w:color="auto"/>
            <w:bottom w:val="none" w:sz="0" w:space="0" w:color="auto"/>
            <w:right w:val="none" w:sz="0" w:space="0" w:color="auto"/>
          </w:divBdr>
        </w:div>
        <w:div w:id="160630939">
          <w:marLeft w:val="480"/>
          <w:marRight w:val="0"/>
          <w:marTop w:val="0"/>
          <w:marBottom w:val="0"/>
          <w:divBdr>
            <w:top w:val="none" w:sz="0" w:space="0" w:color="auto"/>
            <w:left w:val="none" w:sz="0" w:space="0" w:color="auto"/>
            <w:bottom w:val="none" w:sz="0" w:space="0" w:color="auto"/>
            <w:right w:val="none" w:sz="0" w:space="0" w:color="auto"/>
          </w:divBdr>
        </w:div>
        <w:div w:id="926419903">
          <w:marLeft w:val="480"/>
          <w:marRight w:val="0"/>
          <w:marTop w:val="0"/>
          <w:marBottom w:val="0"/>
          <w:divBdr>
            <w:top w:val="none" w:sz="0" w:space="0" w:color="auto"/>
            <w:left w:val="none" w:sz="0" w:space="0" w:color="auto"/>
            <w:bottom w:val="none" w:sz="0" w:space="0" w:color="auto"/>
            <w:right w:val="none" w:sz="0" w:space="0" w:color="auto"/>
          </w:divBdr>
        </w:div>
        <w:div w:id="76365889">
          <w:marLeft w:val="480"/>
          <w:marRight w:val="0"/>
          <w:marTop w:val="0"/>
          <w:marBottom w:val="0"/>
          <w:divBdr>
            <w:top w:val="none" w:sz="0" w:space="0" w:color="auto"/>
            <w:left w:val="none" w:sz="0" w:space="0" w:color="auto"/>
            <w:bottom w:val="none" w:sz="0" w:space="0" w:color="auto"/>
            <w:right w:val="none" w:sz="0" w:space="0" w:color="auto"/>
          </w:divBdr>
        </w:div>
        <w:div w:id="663512533">
          <w:marLeft w:val="480"/>
          <w:marRight w:val="0"/>
          <w:marTop w:val="0"/>
          <w:marBottom w:val="0"/>
          <w:divBdr>
            <w:top w:val="none" w:sz="0" w:space="0" w:color="auto"/>
            <w:left w:val="none" w:sz="0" w:space="0" w:color="auto"/>
            <w:bottom w:val="none" w:sz="0" w:space="0" w:color="auto"/>
            <w:right w:val="none" w:sz="0" w:space="0" w:color="auto"/>
          </w:divBdr>
        </w:div>
        <w:div w:id="982930742">
          <w:marLeft w:val="480"/>
          <w:marRight w:val="0"/>
          <w:marTop w:val="0"/>
          <w:marBottom w:val="0"/>
          <w:divBdr>
            <w:top w:val="none" w:sz="0" w:space="0" w:color="auto"/>
            <w:left w:val="none" w:sz="0" w:space="0" w:color="auto"/>
            <w:bottom w:val="none" w:sz="0" w:space="0" w:color="auto"/>
            <w:right w:val="none" w:sz="0" w:space="0" w:color="auto"/>
          </w:divBdr>
        </w:div>
        <w:div w:id="789395601">
          <w:marLeft w:val="480"/>
          <w:marRight w:val="0"/>
          <w:marTop w:val="0"/>
          <w:marBottom w:val="0"/>
          <w:divBdr>
            <w:top w:val="none" w:sz="0" w:space="0" w:color="auto"/>
            <w:left w:val="none" w:sz="0" w:space="0" w:color="auto"/>
            <w:bottom w:val="none" w:sz="0" w:space="0" w:color="auto"/>
            <w:right w:val="none" w:sz="0" w:space="0" w:color="auto"/>
          </w:divBdr>
        </w:div>
        <w:div w:id="52169206">
          <w:marLeft w:val="480"/>
          <w:marRight w:val="0"/>
          <w:marTop w:val="0"/>
          <w:marBottom w:val="0"/>
          <w:divBdr>
            <w:top w:val="none" w:sz="0" w:space="0" w:color="auto"/>
            <w:left w:val="none" w:sz="0" w:space="0" w:color="auto"/>
            <w:bottom w:val="none" w:sz="0" w:space="0" w:color="auto"/>
            <w:right w:val="none" w:sz="0" w:space="0" w:color="auto"/>
          </w:divBdr>
        </w:div>
        <w:div w:id="886063771">
          <w:marLeft w:val="480"/>
          <w:marRight w:val="0"/>
          <w:marTop w:val="0"/>
          <w:marBottom w:val="0"/>
          <w:divBdr>
            <w:top w:val="none" w:sz="0" w:space="0" w:color="auto"/>
            <w:left w:val="none" w:sz="0" w:space="0" w:color="auto"/>
            <w:bottom w:val="none" w:sz="0" w:space="0" w:color="auto"/>
            <w:right w:val="none" w:sz="0" w:space="0" w:color="auto"/>
          </w:divBdr>
        </w:div>
        <w:div w:id="415056253">
          <w:marLeft w:val="480"/>
          <w:marRight w:val="0"/>
          <w:marTop w:val="0"/>
          <w:marBottom w:val="0"/>
          <w:divBdr>
            <w:top w:val="none" w:sz="0" w:space="0" w:color="auto"/>
            <w:left w:val="none" w:sz="0" w:space="0" w:color="auto"/>
            <w:bottom w:val="none" w:sz="0" w:space="0" w:color="auto"/>
            <w:right w:val="none" w:sz="0" w:space="0" w:color="auto"/>
          </w:divBdr>
        </w:div>
        <w:div w:id="1900049563">
          <w:marLeft w:val="480"/>
          <w:marRight w:val="0"/>
          <w:marTop w:val="0"/>
          <w:marBottom w:val="0"/>
          <w:divBdr>
            <w:top w:val="none" w:sz="0" w:space="0" w:color="auto"/>
            <w:left w:val="none" w:sz="0" w:space="0" w:color="auto"/>
            <w:bottom w:val="none" w:sz="0" w:space="0" w:color="auto"/>
            <w:right w:val="none" w:sz="0" w:space="0" w:color="auto"/>
          </w:divBdr>
        </w:div>
        <w:div w:id="218785208">
          <w:marLeft w:val="480"/>
          <w:marRight w:val="0"/>
          <w:marTop w:val="0"/>
          <w:marBottom w:val="0"/>
          <w:divBdr>
            <w:top w:val="none" w:sz="0" w:space="0" w:color="auto"/>
            <w:left w:val="none" w:sz="0" w:space="0" w:color="auto"/>
            <w:bottom w:val="none" w:sz="0" w:space="0" w:color="auto"/>
            <w:right w:val="none" w:sz="0" w:space="0" w:color="auto"/>
          </w:divBdr>
        </w:div>
        <w:div w:id="537161921">
          <w:marLeft w:val="480"/>
          <w:marRight w:val="0"/>
          <w:marTop w:val="0"/>
          <w:marBottom w:val="0"/>
          <w:divBdr>
            <w:top w:val="none" w:sz="0" w:space="0" w:color="auto"/>
            <w:left w:val="none" w:sz="0" w:space="0" w:color="auto"/>
            <w:bottom w:val="none" w:sz="0" w:space="0" w:color="auto"/>
            <w:right w:val="none" w:sz="0" w:space="0" w:color="auto"/>
          </w:divBdr>
        </w:div>
        <w:div w:id="1497571647">
          <w:marLeft w:val="480"/>
          <w:marRight w:val="0"/>
          <w:marTop w:val="0"/>
          <w:marBottom w:val="0"/>
          <w:divBdr>
            <w:top w:val="none" w:sz="0" w:space="0" w:color="auto"/>
            <w:left w:val="none" w:sz="0" w:space="0" w:color="auto"/>
            <w:bottom w:val="none" w:sz="0" w:space="0" w:color="auto"/>
            <w:right w:val="none" w:sz="0" w:space="0" w:color="auto"/>
          </w:divBdr>
        </w:div>
        <w:div w:id="348878474">
          <w:marLeft w:val="480"/>
          <w:marRight w:val="0"/>
          <w:marTop w:val="0"/>
          <w:marBottom w:val="0"/>
          <w:divBdr>
            <w:top w:val="none" w:sz="0" w:space="0" w:color="auto"/>
            <w:left w:val="none" w:sz="0" w:space="0" w:color="auto"/>
            <w:bottom w:val="none" w:sz="0" w:space="0" w:color="auto"/>
            <w:right w:val="none" w:sz="0" w:space="0" w:color="auto"/>
          </w:divBdr>
        </w:div>
        <w:div w:id="1652247969">
          <w:marLeft w:val="480"/>
          <w:marRight w:val="0"/>
          <w:marTop w:val="0"/>
          <w:marBottom w:val="0"/>
          <w:divBdr>
            <w:top w:val="none" w:sz="0" w:space="0" w:color="auto"/>
            <w:left w:val="none" w:sz="0" w:space="0" w:color="auto"/>
            <w:bottom w:val="none" w:sz="0" w:space="0" w:color="auto"/>
            <w:right w:val="none" w:sz="0" w:space="0" w:color="auto"/>
          </w:divBdr>
        </w:div>
        <w:div w:id="2123455490">
          <w:marLeft w:val="480"/>
          <w:marRight w:val="0"/>
          <w:marTop w:val="0"/>
          <w:marBottom w:val="0"/>
          <w:divBdr>
            <w:top w:val="none" w:sz="0" w:space="0" w:color="auto"/>
            <w:left w:val="none" w:sz="0" w:space="0" w:color="auto"/>
            <w:bottom w:val="none" w:sz="0" w:space="0" w:color="auto"/>
            <w:right w:val="none" w:sz="0" w:space="0" w:color="auto"/>
          </w:divBdr>
        </w:div>
        <w:div w:id="1290018015">
          <w:marLeft w:val="480"/>
          <w:marRight w:val="0"/>
          <w:marTop w:val="0"/>
          <w:marBottom w:val="0"/>
          <w:divBdr>
            <w:top w:val="none" w:sz="0" w:space="0" w:color="auto"/>
            <w:left w:val="none" w:sz="0" w:space="0" w:color="auto"/>
            <w:bottom w:val="none" w:sz="0" w:space="0" w:color="auto"/>
            <w:right w:val="none" w:sz="0" w:space="0" w:color="auto"/>
          </w:divBdr>
        </w:div>
        <w:div w:id="881599914">
          <w:marLeft w:val="480"/>
          <w:marRight w:val="0"/>
          <w:marTop w:val="0"/>
          <w:marBottom w:val="0"/>
          <w:divBdr>
            <w:top w:val="none" w:sz="0" w:space="0" w:color="auto"/>
            <w:left w:val="none" w:sz="0" w:space="0" w:color="auto"/>
            <w:bottom w:val="none" w:sz="0" w:space="0" w:color="auto"/>
            <w:right w:val="none" w:sz="0" w:space="0" w:color="auto"/>
          </w:divBdr>
        </w:div>
        <w:div w:id="882131875">
          <w:marLeft w:val="480"/>
          <w:marRight w:val="0"/>
          <w:marTop w:val="0"/>
          <w:marBottom w:val="0"/>
          <w:divBdr>
            <w:top w:val="none" w:sz="0" w:space="0" w:color="auto"/>
            <w:left w:val="none" w:sz="0" w:space="0" w:color="auto"/>
            <w:bottom w:val="none" w:sz="0" w:space="0" w:color="auto"/>
            <w:right w:val="none" w:sz="0" w:space="0" w:color="auto"/>
          </w:divBdr>
        </w:div>
        <w:div w:id="841242180">
          <w:marLeft w:val="480"/>
          <w:marRight w:val="0"/>
          <w:marTop w:val="0"/>
          <w:marBottom w:val="0"/>
          <w:divBdr>
            <w:top w:val="none" w:sz="0" w:space="0" w:color="auto"/>
            <w:left w:val="none" w:sz="0" w:space="0" w:color="auto"/>
            <w:bottom w:val="none" w:sz="0" w:space="0" w:color="auto"/>
            <w:right w:val="none" w:sz="0" w:space="0" w:color="auto"/>
          </w:divBdr>
        </w:div>
      </w:divsChild>
    </w:div>
    <w:div w:id="1802724177">
      <w:bodyDiv w:val="1"/>
      <w:marLeft w:val="0"/>
      <w:marRight w:val="0"/>
      <w:marTop w:val="0"/>
      <w:marBottom w:val="0"/>
      <w:divBdr>
        <w:top w:val="none" w:sz="0" w:space="0" w:color="auto"/>
        <w:left w:val="none" w:sz="0" w:space="0" w:color="auto"/>
        <w:bottom w:val="none" w:sz="0" w:space="0" w:color="auto"/>
        <w:right w:val="none" w:sz="0" w:space="0" w:color="auto"/>
      </w:divBdr>
      <w:divsChild>
        <w:div w:id="926966807">
          <w:marLeft w:val="480"/>
          <w:marRight w:val="0"/>
          <w:marTop w:val="0"/>
          <w:marBottom w:val="0"/>
          <w:divBdr>
            <w:top w:val="none" w:sz="0" w:space="0" w:color="auto"/>
            <w:left w:val="none" w:sz="0" w:space="0" w:color="auto"/>
            <w:bottom w:val="none" w:sz="0" w:space="0" w:color="auto"/>
            <w:right w:val="none" w:sz="0" w:space="0" w:color="auto"/>
          </w:divBdr>
        </w:div>
        <w:div w:id="364216025">
          <w:marLeft w:val="480"/>
          <w:marRight w:val="0"/>
          <w:marTop w:val="0"/>
          <w:marBottom w:val="0"/>
          <w:divBdr>
            <w:top w:val="none" w:sz="0" w:space="0" w:color="auto"/>
            <w:left w:val="none" w:sz="0" w:space="0" w:color="auto"/>
            <w:bottom w:val="none" w:sz="0" w:space="0" w:color="auto"/>
            <w:right w:val="none" w:sz="0" w:space="0" w:color="auto"/>
          </w:divBdr>
        </w:div>
        <w:div w:id="1989702808">
          <w:marLeft w:val="480"/>
          <w:marRight w:val="0"/>
          <w:marTop w:val="0"/>
          <w:marBottom w:val="0"/>
          <w:divBdr>
            <w:top w:val="none" w:sz="0" w:space="0" w:color="auto"/>
            <w:left w:val="none" w:sz="0" w:space="0" w:color="auto"/>
            <w:bottom w:val="none" w:sz="0" w:space="0" w:color="auto"/>
            <w:right w:val="none" w:sz="0" w:space="0" w:color="auto"/>
          </w:divBdr>
        </w:div>
        <w:div w:id="1518352935">
          <w:marLeft w:val="480"/>
          <w:marRight w:val="0"/>
          <w:marTop w:val="0"/>
          <w:marBottom w:val="0"/>
          <w:divBdr>
            <w:top w:val="none" w:sz="0" w:space="0" w:color="auto"/>
            <w:left w:val="none" w:sz="0" w:space="0" w:color="auto"/>
            <w:bottom w:val="none" w:sz="0" w:space="0" w:color="auto"/>
            <w:right w:val="none" w:sz="0" w:space="0" w:color="auto"/>
          </w:divBdr>
        </w:div>
        <w:div w:id="1028917098">
          <w:marLeft w:val="480"/>
          <w:marRight w:val="0"/>
          <w:marTop w:val="0"/>
          <w:marBottom w:val="0"/>
          <w:divBdr>
            <w:top w:val="none" w:sz="0" w:space="0" w:color="auto"/>
            <w:left w:val="none" w:sz="0" w:space="0" w:color="auto"/>
            <w:bottom w:val="none" w:sz="0" w:space="0" w:color="auto"/>
            <w:right w:val="none" w:sz="0" w:space="0" w:color="auto"/>
          </w:divBdr>
        </w:div>
        <w:div w:id="1115900906">
          <w:marLeft w:val="480"/>
          <w:marRight w:val="0"/>
          <w:marTop w:val="0"/>
          <w:marBottom w:val="0"/>
          <w:divBdr>
            <w:top w:val="none" w:sz="0" w:space="0" w:color="auto"/>
            <w:left w:val="none" w:sz="0" w:space="0" w:color="auto"/>
            <w:bottom w:val="none" w:sz="0" w:space="0" w:color="auto"/>
            <w:right w:val="none" w:sz="0" w:space="0" w:color="auto"/>
          </w:divBdr>
        </w:div>
        <w:div w:id="1447190063">
          <w:marLeft w:val="480"/>
          <w:marRight w:val="0"/>
          <w:marTop w:val="0"/>
          <w:marBottom w:val="0"/>
          <w:divBdr>
            <w:top w:val="none" w:sz="0" w:space="0" w:color="auto"/>
            <w:left w:val="none" w:sz="0" w:space="0" w:color="auto"/>
            <w:bottom w:val="none" w:sz="0" w:space="0" w:color="auto"/>
            <w:right w:val="none" w:sz="0" w:space="0" w:color="auto"/>
          </w:divBdr>
        </w:div>
        <w:div w:id="1094934629">
          <w:marLeft w:val="480"/>
          <w:marRight w:val="0"/>
          <w:marTop w:val="0"/>
          <w:marBottom w:val="0"/>
          <w:divBdr>
            <w:top w:val="none" w:sz="0" w:space="0" w:color="auto"/>
            <w:left w:val="none" w:sz="0" w:space="0" w:color="auto"/>
            <w:bottom w:val="none" w:sz="0" w:space="0" w:color="auto"/>
            <w:right w:val="none" w:sz="0" w:space="0" w:color="auto"/>
          </w:divBdr>
        </w:div>
        <w:div w:id="613246864">
          <w:marLeft w:val="480"/>
          <w:marRight w:val="0"/>
          <w:marTop w:val="0"/>
          <w:marBottom w:val="0"/>
          <w:divBdr>
            <w:top w:val="none" w:sz="0" w:space="0" w:color="auto"/>
            <w:left w:val="none" w:sz="0" w:space="0" w:color="auto"/>
            <w:bottom w:val="none" w:sz="0" w:space="0" w:color="auto"/>
            <w:right w:val="none" w:sz="0" w:space="0" w:color="auto"/>
          </w:divBdr>
        </w:div>
        <w:div w:id="1941063841">
          <w:marLeft w:val="480"/>
          <w:marRight w:val="0"/>
          <w:marTop w:val="0"/>
          <w:marBottom w:val="0"/>
          <w:divBdr>
            <w:top w:val="none" w:sz="0" w:space="0" w:color="auto"/>
            <w:left w:val="none" w:sz="0" w:space="0" w:color="auto"/>
            <w:bottom w:val="none" w:sz="0" w:space="0" w:color="auto"/>
            <w:right w:val="none" w:sz="0" w:space="0" w:color="auto"/>
          </w:divBdr>
        </w:div>
        <w:div w:id="15354061">
          <w:marLeft w:val="480"/>
          <w:marRight w:val="0"/>
          <w:marTop w:val="0"/>
          <w:marBottom w:val="0"/>
          <w:divBdr>
            <w:top w:val="none" w:sz="0" w:space="0" w:color="auto"/>
            <w:left w:val="none" w:sz="0" w:space="0" w:color="auto"/>
            <w:bottom w:val="none" w:sz="0" w:space="0" w:color="auto"/>
            <w:right w:val="none" w:sz="0" w:space="0" w:color="auto"/>
          </w:divBdr>
        </w:div>
        <w:div w:id="1073357027">
          <w:marLeft w:val="480"/>
          <w:marRight w:val="0"/>
          <w:marTop w:val="0"/>
          <w:marBottom w:val="0"/>
          <w:divBdr>
            <w:top w:val="none" w:sz="0" w:space="0" w:color="auto"/>
            <w:left w:val="none" w:sz="0" w:space="0" w:color="auto"/>
            <w:bottom w:val="none" w:sz="0" w:space="0" w:color="auto"/>
            <w:right w:val="none" w:sz="0" w:space="0" w:color="auto"/>
          </w:divBdr>
        </w:div>
        <w:div w:id="1074661882">
          <w:marLeft w:val="480"/>
          <w:marRight w:val="0"/>
          <w:marTop w:val="0"/>
          <w:marBottom w:val="0"/>
          <w:divBdr>
            <w:top w:val="none" w:sz="0" w:space="0" w:color="auto"/>
            <w:left w:val="none" w:sz="0" w:space="0" w:color="auto"/>
            <w:bottom w:val="none" w:sz="0" w:space="0" w:color="auto"/>
            <w:right w:val="none" w:sz="0" w:space="0" w:color="auto"/>
          </w:divBdr>
        </w:div>
        <w:div w:id="593898830">
          <w:marLeft w:val="480"/>
          <w:marRight w:val="0"/>
          <w:marTop w:val="0"/>
          <w:marBottom w:val="0"/>
          <w:divBdr>
            <w:top w:val="none" w:sz="0" w:space="0" w:color="auto"/>
            <w:left w:val="none" w:sz="0" w:space="0" w:color="auto"/>
            <w:bottom w:val="none" w:sz="0" w:space="0" w:color="auto"/>
            <w:right w:val="none" w:sz="0" w:space="0" w:color="auto"/>
          </w:divBdr>
        </w:div>
        <w:div w:id="2058892078">
          <w:marLeft w:val="480"/>
          <w:marRight w:val="0"/>
          <w:marTop w:val="0"/>
          <w:marBottom w:val="0"/>
          <w:divBdr>
            <w:top w:val="none" w:sz="0" w:space="0" w:color="auto"/>
            <w:left w:val="none" w:sz="0" w:space="0" w:color="auto"/>
            <w:bottom w:val="none" w:sz="0" w:space="0" w:color="auto"/>
            <w:right w:val="none" w:sz="0" w:space="0" w:color="auto"/>
          </w:divBdr>
        </w:div>
        <w:div w:id="1303194415">
          <w:marLeft w:val="480"/>
          <w:marRight w:val="0"/>
          <w:marTop w:val="0"/>
          <w:marBottom w:val="0"/>
          <w:divBdr>
            <w:top w:val="none" w:sz="0" w:space="0" w:color="auto"/>
            <w:left w:val="none" w:sz="0" w:space="0" w:color="auto"/>
            <w:bottom w:val="none" w:sz="0" w:space="0" w:color="auto"/>
            <w:right w:val="none" w:sz="0" w:space="0" w:color="auto"/>
          </w:divBdr>
        </w:div>
        <w:div w:id="131679241">
          <w:marLeft w:val="480"/>
          <w:marRight w:val="0"/>
          <w:marTop w:val="0"/>
          <w:marBottom w:val="0"/>
          <w:divBdr>
            <w:top w:val="none" w:sz="0" w:space="0" w:color="auto"/>
            <w:left w:val="none" w:sz="0" w:space="0" w:color="auto"/>
            <w:bottom w:val="none" w:sz="0" w:space="0" w:color="auto"/>
            <w:right w:val="none" w:sz="0" w:space="0" w:color="auto"/>
          </w:divBdr>
        </w:div>
        <w:div w:id="804926710">
          <w:marLeft w:val="480"/>
          <w:marRight w:val="0"/>
          <w:marTop w:val="0"/>
          <w:marBottom w:val="0"/>
          <w:divBdr>
            <w:top w:val="none" w:sz="0" w:space="0" w:color="auto"/>
            <w:left w:val="none" w:sz="0" w:space="0" w:color="auto"/>
            <w:bottom w:val="none" w:sz="0" w:space="0" w:color="auto"/>
            <w:right w:val="none" w:sz="0" w:space="0" w:color="auto"/>
          </w:divBdr>
        </w:div>
        <w:div w:id="1732339487">
          <w:marLeft w:val="480"/>
          <w:marRight w:val="0"/>
          <w:marTop w:val="0"/>
          <w:marBottom w:val="0"/>
          <w:divBdr>
            <w:top w:val="none" w:sz="0" w:space="0" w:color="auto"/>
            <w:left w:val="none" w:sz="0" w:space="0" w:color="auto"/>
            <w:bottom w:val="none" w:sz="0" w:space="0" w:color="auto"/>
            <w:right w:val="none" w:sz="0" w:space="0" w:color="auto"/>
          </w:divBdr>
        </w:div>
        <w:div w:id="800880310">
          <w:marLeft w:val="480"/>
          <w:marRight w:val="0"/>
          <w:marTop w:val="0"/>
          <w:marBottom w:val="0"/>
          <w:divBdr>
            <w:top w:val="none" w:sz="0" w:space="0" w:color="auto"/>
            <w:left w:val="none" w:sz="0" w:space="0" w:color="auto"/>
            <w:bottom w:val="none" w:sz="0" w:space="0" w:color="auto"/>
            <w:right w:val="none" w:sz="0" w:space="0" w:color="auto"/>
          </w:divBdr>
        </w:div>
        <w:div w:id="34082750">
          <w:marLeft w:val="480"/>
          <w:marRight w:val="0"/>
          <w:marTop w:val="0"/>
          <w:marBottom w:val="0"/>
          <w:divBdr>
            <w:top w:val="none" w:sz="0" w:space="0" w:color="auto"/>
            <w:left w:val="none" w:sz="0" w:space="0" w:color="auto"/>
            <w:bottom w:val="none" w:sz="0" w:space="0" w:color="auto"/>
            <w:right w:val="none" w:sz="0" w:space="0" w:color="auto"/>
          </w:divBdr>
        </w:div>
        <w:div w:id="190188309">
          <w:marLeft w:val="480"/>
          <w:marRight w:val="0"/>
          <w:marTop w:val="0"/>
          <w:marBottom w:val="0"/>
          <w:divBdr>
            <w:top w:val="none" w:sz="0" w:space="0" w:color="auto"/>
            <w:left w:val="none" w:sz="0" w:space="0" w:color="auto"/>
            <w:bottom w:val="none" w:sz="0" w:space="0" w:color="auto"/>
            <w:right w:val="none" w:sz="0" w:space="0" w:color="auto"/>
          </w:divBdr>
        </w:div>
      </w:divsChild>
    </w:div>
    <w:div w:id="1811361312">
      <w:bodyDiv w:val="1"/>
      <w:marLeft w:val="0"/>
      <w:marRight w:val="0"/>
      <w:marTop w:val="0"/>
      <w:marBottom w:val="0"/>
      <w:divBdr>
        <w:top w:val="none" w:sz="0" w:space="0" w:color="auto"/>
        <w:left w:val="none" w:sz="0" w:space="0" w:color="auto"/>
        <w:bottom w:val="none" w:sz="0" w:space="0" w:color="auto"/>
        <w:right w:val="none" w:sz="0" w:space="0" w:color="auto"/>
      </w:divBdr>
      <w:divsChild>
        <w:div w:id="280496280">
          <w:marLeft w:val="640"/>
          <w:marRight w:val="0"/>
          <w:marTop w:val="0"/>
          <w:marBottom w:val="0"/>
          <w:divBdr>
            <w:top w:val="none" w:sz="0" w:space="0" w:color="auto"/>
            <w:left w:val="none" w:sz="0" w:space="0" w:color="auto"/>
            <w:bottom w:val="none" w:sz="0" w:space="0" w:color="auto"/>
            <w:right w:val="none" w:sz="0" w:space="0" w:color="auto"/>
          </w:divBdr>
        </w:div>
        <w:div w:id="333147637">
          <w:marLeft w:val="640"/>
          <w:marRight w:val="0"/>
          <w:marTop w:val="0"/>
          <w:marBottom w:val="0"/>
          <w:divBdr>
            <w:top w:val="none" w:sz="0" w:space="0" w:color="auto"/>
            <w:left w:val="none" w:sz="0" w:space="0" w:color="auto"/>
            <w:bottom w:val="none" w:sz="0" w:space="0" w:color="auto"/>
            <w:right w:val="none" w:sz="0" w:space="0" w:color="auto"/>
          </w:divBdr>
        </w:div>
        <w:div w:id="475151723">
          <w:marLeft w:val="640"/>
          <w:marRight w:val="0"/>
          <w:marTop w:val="0"/>
          <w:marBottom w:val="0"/>
          <w:divBdr>
            <w:top w:val="none" w:sz="0" w:space="0" w:color="auto"/>
            <w:left w:val="none" w:sz="0" w:space="0" w:color="auto"/>
            <w:bottom w:val="none" w:sz="0" w:space="0" w:color="auto"/>
            <w:right w:val="none" w:sz="0" w:space="0" w:color="auto"/>
          </w:divBdr>
        </w:div>
        <w:div w:id="475486965">
          <w:marLeft w:val="640"/>
          <w:marRight w:val="0"/>
          <w:marTop w:val="0"/>
          <w:marBottom w:val="0"/>
          <w:divBdr>
            <w:top w:val="none" w:sz="0" w:space="0" w:color="auto"/>
            <w:left w:val="none" w:sz="0" w:space="0" w:color="auto"/>
            <w:bottom w:val="none" w:sz="0" w:space="0" w:color="auto"/>
            <w:right w:val="none" w:sz="0" w:space="0" w:color="auto"/>
          </w:divBdr>
        </w:div>
        <w:div w:id="592013207">
          <w:marLeft w:val="640"/>
          <w:marRight w:val="0"/>
          <w:marTop w:val="0"/>
          <w:marBottom w:val="0"/>
          <w:divBdr>
            <w:top w:val="none" w:sz="0" w:space="0" w:color="auto"/>
            <w:left w:val="none" w:sz="0" w:space="0" w:color="auto"/>
            <w:bottom w:val="none" w:sz="0" w:space="0" w:color="auto"/>
            <w:right w:val="none" w:sz="0" w:space="0" w:color="auto"/>
          </w:divBdr>
        </w:div>
        <w:div w:id="609363285">
          <w:marLeft w:val="640"/>
          <w:marRight w:val="0"/>
          <w:marTop w:val="0"/>
          <w:marBottom w:val="0"/>
          <w:divBdr>
            <w:top w:val="none" w:sz="0" w:space="0" w:color="auto"/>
            <w:left w:val="none" w:sz="0" w:space="0" w:color="auto"/>
            <w:bottom w:val="none" w:sz="0" w:space="0" w:color="auto"/>
            <w:right w:val="none" w:sz="0" w:space="0" w:color="auto"/>
          </w:divBdr>
        </w:div>
        <w:div w:id="625694513">
          <w:marLeft w:val="640"/>
          <w:marRight w:val="0"/>
          <w:marTop w:val="0"/>
          <w:marBottom w:val="0"/>
          <w:divBdr>
            <w:top w:val="none" w:sz="0" w:space="0" w:color="auto"/>
            <w:left w:val="none" w:sz="0" w:space="0" w:color="auto"/>
            <w:bottom w:val="none" w:sz="0" w:space="0" w:color="auto"/>
            <w:right w:val="none" w:sz="0" w:space="0" w:color="auto"/>
          </w:divBdr>
        </w:div>
        <w:div w:id="732894191">
          <w:marLeft w:val="640"/>
          <w:marRight w:val="0"/>
          <w:marTop w:val="0"/>
          <w:marBottom w:val="0"/>
          <w:divBdr>
            <w:top w:val="none" w:sz="0" w:space="0" w:color="auto"/>
            <w:left w:val="none" w:sz="0" w:space="0" w:color="auto"/>
            <w:bottom w:val="none" w:sz="0" w:space="0" w:color="auto"/>
            <w:right w:val="none" w:sz="0" w:space="0" w:color="auto"/>
          </w:divBdr>
        </w:div>
        <w:div w:id="878591791">
          <w:marLeft w:val="640"/>
          <w:marRight w:val="0"/>
          <w:marTop w:val="0"/>
          <w:marBottom w:val="0"/>
          <w:divBdr>
            <w:top w:val="none" w:sz="0" w:space="0" w:color="auto"/>
            <w:left w:val="none" w:sz="0" w:space="0" w:color="auto"/>
            <w:bottom w:val="none" w:sz="0" w:space="0" w:color="auto"/>
            <w:right w:val="none" w:sz="0" w:space="0" w:color="auto"/>
          </w:divBdr>
        </w:div>
        <w:div w:id="1039159597">
          <w:marLeft w:val="640"/>
          <w:marRight w:val="0"/>
          <w:marTop w:val="0"/>
          <w:marBottom w:val="0"/>
          <w:divBdr>
            <w:top w:val="none" w:sz="0" w:space="0" w:color="auto"/>
            <w:left w:val="none" w:sz="0" w:space="0" w:color="auto"/>
            <w:bottom w:val="none" w:sz="0" w:space="0" w:color="auto"/>
            <w:right w:val="none" w:sz="0" w:space="0" w:color="auto"/>
          </w:divBdr>
        </w:div>
        <w:div w:id="1042512558">
          <w:marLeft w:val="640"/>
          <w:marRight w:val="0"/>
          <w:marTop w:val="0"/>
          <w:marBottom w:val="0"/>
          <w:divBdr>
            <w:top w:val="none" w:sz="0" w:space="0" w:color="auto"/>
            <w:left w:val="none" w:sz="0" w:space="0" w:color="auto"/>
            <w:bottom w:val="none" w:sz="0" w:space="0" w:color="auto"/>
            <w:right w:val="none" w:sz="0" w:space="0" w:color="auto"/>
          </w:divBdr>
        </w:div>
        <w:div w:id="1055665319">
          <w:marLeft w:val="640"/>
          <w:marRight w:val="0"/>
          <w:marTop w:val="0"/>
          <w:marBottom w:val="0"/>
          <w:divBdr>
            <w:top w:val="none" w:sz="0" w:space="0" w:color="auto"/>
            <w:left w:val="none" w:sz="0" w:space="0" w:color="auto"/>
            <w:bottom w:val="none" w:sz="0" w:space="0" w:color="auto"/>
            <w:right w:val="none" w:sz="0" w:space="0" w:color="auto"/>
          </w:divBdr>
        </w:div>
        <w:div w:id="1145048400">
          <w:marLeft w:val="640"/>
          <w:marRight w:val="0"/>
          <w:marTop w:val="0"/>
          <w:marBottom w:val="0"/>
          <w:divBdr>
            <w:top w:val="none" w:sz="0" w:space="0" w:color="auto"/>
            <w:left w:val="none" w:sz="0" w:space="0" w:color="auto"/>
            <w:bottom w:val="none" w:sz="0" w:space="0" w:color="auto"/>
            <w:right w:val="none" w:sz="0" w:space="0" w:color="auto"/>
          </w:divBdr>
        </w:div>
        <w:div w:id="1216964640">
          <w:marLeft w:val="640"/>
          <w:marRight w:val="0"/>
          <w:marTop w:val="0"/>
          <w:marBottom w:val="0"/>
          <w:divBdr>
            <w:top w:val="none" w:sz="0" w:space="0" w:color="auto"/>
            <w:left w:val="none" w:sz="0" w:space="0" w:color="auto"/>
            <w:bottom w:val="none" w:sz="0" w:space="0" w:color="auto"/>
            <w:right w:val="none" w:sz="0" w:space="0" w:color="auto"/>
          </w:divBdr>
        </w:div>
        <w:div w:id="1239052308">
          <w:marLeft w:val="640"/>
          <w:marRight w:val="0"/>
          <w:marTop w:val="0"/>
          <w:marBottom w:val="0"/>
          <w:divBdr>
            <w:top w:val="none" w:sz="0" w:space="0" w:color="auto"/>
            <w:left w:val="none" w:sz="0" w:space="0" w:color="auto"/>
            <w:bottom w:val="none" w:sz="0" w:space="0" w:color="auto"/>
            <w:right w:val="none" w:sz="0" w:space="0" w:color="auto"/>
          </w:divBdr>
        </w:div>
        <w:div w:id="1537238260">
          <w:marLeft w:val="640"/>
          <w:marRight w:val="0"/>
          <w:marTop w:val="0"/>
          <w:marBottom w:val="0"/>
          <w:divBdr>
            <w:top w:val="none" w:sz="0" w:space="0" w:color="auto"/>
            <w:left w:val="none" w:sz="0" w:space="0" w:color="auto"/>
            <w:bottom w:val="none" w:sz="0" w:space="0" w:color="auto"/>
            <w:right w:val="none" w:sz="0" w:space="0" w:color="auto"/>
          </w:divBdr>
        </w:div>
        <w:div w:id="1646546075">
          <w:marLeft w:val="640"/>
          <w:marRight w:val="0"/>
          <w:marTop w:val="0"/>
          <w:marBottom w:val="0"/>
          <w:divBdr>
            <w:top w:val="none" w:sz="0" w:space="0" w:color="auto"/>
            <w:left w:val="none" w:sz="0" w:space="0" w:color="auto"/>
            <w:bottom w:val="none" w:sz="0" w:space="0" w:color="auto"/>
            <w:right w:val="none" w:sz="0" w:space="0" w:color="auto"/>
          </w:divBdr>
        </w:div>
        <w:div w:id="1765226436">
          <w:marLeft w:val="640"/>
          <w:marRight w:val="0"/>
          <w:marTop w:val="0"/>
          <w:marBottom w:val="0"/>
          <w:divBdr>
            <w:top w:val="none" w:sz="0" w:space="0" w:color="auto"/>
            <w:left w:val="none" w:sz="0" w:space="0" w:color="auto"/>
            <w:bottom w:val="none" w:sz="0" w:space="0" w:color="auto"/>
            <w:right w:val="none" w:sz="0" w:space="0" w:color="auto"/>
          </w:divBdr>
        </w:div>
        <w:div w:id="1857815574">
          <w:marLeft w:val="640"/>
          <w:marRight w:val="0"/>
          <w:marTop w:val="0"/>
          <w:marBottom w:val="0"/>
          <w:divBdr>
            <w:top w:val="none" w:sz="0" w:space="0" w:color="auto"/>
            <w:left w:val="none" w:sz="0" w:space="0" w:color="auto"/>
            <w:bottom w:val="none" w:sz="0" w:space="0" w:color="auto"/>
            <w:right w:val="none" w:sz="0" w:space="0" w:color="auto"/>
          </w:divBdr>
        </w:div>
        <w:div w:id="1863275155">
          <w:marLeft w:val="640"/>
          <w:marRight w:val="0"/>
          <w:marTop w:val="0"/>
          <w:marBottom w:val="0"/>
          <w:divBdr>
            <w:top w:val="none" w:sz="0" w:space="0" w:color="auto"/>
            <w:left w:val="none" w:sz="0" w:space="0" w:color="auto"/>
            <w:bottom w:val="none" w:sz="0" w:space="0" w:color="auto"/>
            <w:right w:val="none" w:sz="0" w:space="0" w:color="auto"/>
          </w:divBdr>
        </w:div>
        <w:div w:id="2010712017">
          <w:marLeft w:val="640"/>
          <w:marRight w:val="0"/>
          <w:marTop w:val="0"/>
          <w:marBottom w:val="0"/>
          <w:divBdr>
            <w:top w:val="none" w:sz="0" w:space="0" w:color="auto"/>
            <w:left w:val="none" w:sz="0" w:space="0" w:color="auto"/>
            <w:bottom w:val="none" w:sz="0" w:space="0" w:color="auto"/>
            <w:right w:val="none" w:sz="0" w:space="0" w:color="auto"/>
          </w:divBdr>
        </w:div>
        <w:div w:id="2075734058">
          <w:marLeft w:val="640"/>
          <w:marRight w:val="0"/>
          <w:marTop w:val="0"/>
          <w:marBottom w:val="0"/>
          <w:divBdr>
            <w:top w:val="none" w:sz="0" w:space="0" w:color="auto"/>
            <w:left w:val="none" w:sz="0" w:space="0" w:color="auto"/>
            <w:bottom w:val="none" w:sz="0" w:space="0" w:color="auto"/>
            <w:right w:val="none" w:sz="0" w:space="0" w:color="auto"/>
          </w:divBdr>
        </w:div>
      </w:divsChild>
    </w:div>
    <w:div w:id="1816868781">
      <w:bodyDiv w:val="1"/>
      <w:marLeft w:val="0"/>
      <w:marRight w:val="0"/>
      <w:marTop w:val="0"/>
      <w:marBottom w:val="0"/>
      <w:divBdr>
        <w:top w:val="none" w:sz="0" w:space="0" w:color="auto"/>
        <w:left w:val="none" w:sz="0" w:space="0" w:color="auto"/>
        <w:bottom w:val="none" w:sz="0" w:space="0" w:color="auto"/>
        <w:right w:val="none" w:sz="0" w:space="0" w:color="auto"/>
      </w:divBdr>
      <w:divsChild>
        <w:div w:id="16779003">
          <w:marLeft w:val="640"/>
          <w:marRight w:val="0"/>
          <w:marTop w:val="0"/>
          <w:marBottom w:val="0"/>
          <w:divBdr>
            <w:top w:val="none" w:sz="0" w:space="0" w:color="auto"/>
            <w:left w:val="none" w:sz="0" w:space="0" w:color="auto"/>
            <w:bottom w:val="none" w:sz="0" w:space="0" w:color="auto"/>
            <w:right w:val="none" w:sz="0" w:space="0" w:color="auto"/>
          </w:divBdr>
        </w:div>
        <w:div w:id="38015393">
          <w:marLeft w:val="640"/>
          <w:marRight w:val="0"/>
          <w:marTop w:val="0"/>
          <w:marBottom w:val="0"/>
          <w:divBdr>
            <w:top w:val="none" w:sz="0" w:space="0" w:color="auto"/>
            <w:left w:val="none" w:sz="0" w:space="0" w:color="auto"/>
            <w:bottom w:val="none" w:sz="0" w:space="0" w:color="auto"/>
            <w:right w:val="none" w:sz="0" w:space="0" w:color="auto"/>
          </w:divBdr>
        </w:div>
        <w:div w:id="166330679">
          <w:marLeft w:val="640"/>
          <w:marRight w:val="0"/>
          <w:marTop w:val="0"/>
          <w:marBottom w:val="0"/>
          <w:divBdr>
            <w:top w:val="none" w:sz="0" w:space="0" w:color="auto"/>
            <w:left w:val="none" w:sz="0" w:space="0" w:color="auto"/>
            <w:bottom w:val="none" w:sz="0" w:space="0" w:color="auto"/>
            <w:right w:val="none" w:sz="0" w:space="0" w:color="auto"/>
          </w:divBdr>
        </w:div>
        <w:div w:id="172452640">
          <w:marLeft w:val="640"/>
          <w:marRight w:val="0"/>
          <w:marTop w:val="0"/>
          <w:marBottom w:val="0"/>
          <w:divBdr>
            <w:top w:val="none" w:sz="0" w:space="0" w:color="auto"/>
            <w:left w:val="none" w:sz="0" w:space="0" w:color="auto"/>
            <w:bottom w:val="none" w:sz="0" w:space="0" w:color="auto"/>
            <w:right w:val="none" w:sz="0" w:space="0" w:color="auto"/>
          </w:divBdr>
        </w:div>
        <w:div w:id="319432036">
          <w:marLeft w:val="640"/>
          <w:marRight w:val="0"/>
          <w:marTop w:val="0"/>
          <w:marBottom w:val="0"/>
          <w:divBdr>
            <w:top w:val="none" w:sz="0" w:space="0" w:color="auto"/>
            <w:left w:val="none" w:sz="0" w:space="0" w:color="auto"/>
            <w:bottom w:val="none" w:sz="0" w:space="0" w:color="auto"/>
            <w:right w:val="none" w:sz="0" w:space="0" w:color="auto"/>
          </w:divBdr>
        </w:div>
        <w:div w:id="441190637">
          <w:marLeft w:val="640"/>
          <w:marRight w:val="0"/>
          <w:marTop w:val="0"/>
          <w:marBottom w:val="0"/>
          <w:divBdr>
            <w:top w:val="none" w:sz="0" w:space="0" w:color="auto"/>
            <w:left w:val="none" w:sz="0" w:space="0" w:color="auto"/>
            <w:bottom w:val="none" w:sz="0" w:space="0" w:color="auto"/>
            <w:right w:val="none" w:sz="0" w:space="0" w:color="auto"/>
          </w:divBdr>
        </w:div>
        <w:div w:id="542711132">
          <w:marLeft w:val="640"/>
          <w:marRight w:val="0"/>
          <w:marTop w:val="0"/>
          <w:marBottom w:val="0"/>
          <w:divBdr>
            <w:top w:val="none" w:sz="0" w:space="0" w:color="auto"/>
            <w:left w:val="none" w:sz="0" w:space="0" w:color="auto"/>
            <w:bottom w:val="none" w:sz="0" w:space="0" w:color="auto"/>
            <w:right w:val="none" w:sz="0" w:space="0" w:color="auto"/>
          </w:divBdr>
        </w:div>
        <w:div w:id="716852805">
          <w:marLeft w:val="640"/>
          <w:marRight w:val="0"/>
          <w:marTop w:val="0"/>
          <w:marBottom w:val="0"/>
          <w:divBdr>
            <w:top w:val="none" w:sz="0" w:space="0" w:color="auto"/>
            <w:left w:val="none" w:sz="0" w:space="0" w:color="auto"/>
            <w:bottom w:val="none" w:sz="0" w:space="0" w:color="auto"/>
            <w:right w:val="none" w:sz="0" w:space="0" w:color="auto"/>
          </w:divBdr>
        </w:div>
        <w:div w:id="987247740">
          <w:marLeft w:val="640"/>
          <w:marRight w:val="0"/>
          <w:marTop w:val="0"/>
          <w:marBottom w:val="0"/>
          <w:divBdr>
            <w:top w:val="none" w:sz="0" w:space="0" w:color="auto"/>
            <w:left w:val="none" w:sz="0" w:space="0" w:color="auto"/>
            <w:bottom w:val="none" w:sz="0" w:space="0" w:color="auto"/>
            <w:right w:val="none" w:sz="0" w:space="0" w:color="auto"/>
          </w:divBdr>
        </w:div>
        <w:div w:id="1231303851">
          <w:marLeft w:val="640"/>
          <w:marRight w:val="0"/>
          <w:marTop w:val="0"/>
          <w:marBottom w:val="0"/>
          <w:divBdr>
            <w:top w:val="none" w:sz="0" w:space="0" w:color="auto"/>
            <w:left w:val="none" w:sz="0" w:space="0" w:color="auto"/>
            <w:bottom w:val="none" w:sz="0" w:space="0" w:color="auto"/>
            <w:right w:val="none" w:sz="0" w:space="0" w:color="auto"/>
          </w:divBdr>
        </w:div>
        <w:div w:id="1262035316">
          <w:marLeft w:val="640"/>
          <w:marRight w:val="0"/>
          <w:marTop w:val="0"/>
          <w:marBottom w:val="0"/>
          <w:divBdr>
            <w:top w:val="none" w:sz="0" w:space="0" w:color="auto"/>
            <w:left w:val="none" w:sz="0" w:space="0" w:color="auto"/>
            <w:bottom w:val="none" w:sz="0" w:space="0" w:color="auto"/>
            <w:right w:val="none" w:sz="0" w:space="0" w:color="auto"/>
          </w:divBdr>
        </w:div>
        <w:div w:id="1265839442">
          <w:marLeft w:val="640"/>
          <w:marRight w:val="0"/>
          <w:marTop w:val="0"/>
          <w:marBottom w:val="0"/>
          <w:divBdr>
            <w:top w:val="none" w:sz="0" w:space="0" w:color="auto"/>
            <w:left w:val="none" w:sz="0" w:space="0" w:color="auto"/>
            <w:bottom w:val="none" w:sz="0" w:space="0" w:color="auto"/>
            <w:right w:val="none" w:sz="0" w:space="0" w:color="auto"/>
          </w:divBdr>
        </w:div>
        <w:div w:id="1390230113">
          <w:marLeft w:val="640"/>
          <w:marRight w:val="0"/>
          <w:marTop w:val="0"/>
          <w:marBottom w:val="0"/>
          <w:divBdr>
            <w:top w:val="none" w:sz="0" w:space="0" w:color="auto"/>
            <w:left w:val="none" w:sz="0" w:space="0" w:color="auto"/>
            <w:bottom w:val="none" w:sz="0" w:space="0" w:color="auto"/>
            <w:right w:val="none" w:sz="0" w:space="0" w:color="auto"/>
          </w:divBdr>
        </w:div>
        <w:div w:id="1493135356">
          <w:marLeft w:val="640"/>
          <w:marRight w:val="0"/>
          <w:marTop w:val="0"/>
          <w:marBottom w:val="0"/>
          <w:divBdr>
            <w:top w:val="none" w:sz="0" w:space="0" w:color="auto"/>
            <w:left w:val="none" w:sz="0" w:space="0" w:color="auto"/>
            <w:bottom w:val="none" w:sz="0" w:space="0" w:color="auto"/>
            <w:right w:val="none" w:sz="0" w:space="0" w:color="auto"/>
          </w:divBdr>
        </w:div>
        <w:div w:id="1579709278">
          <w:marLeft w:val="640"/>
          <w:marRight w:val="0"/>
          <w:marTop w:val="0"/>
          <w:marBottom w:val="0"/>
          <w:divBdr>
            <w:top w:val="none" w:sz="0" w:space="0" w:color="auto"/>
            <w:left w:val="none" w:sz="0" w:space="0" w:color="auto"/>
            <w:bottom w:val="none" w:sz="0" w:space="0" w:color="auto"/>
            <w:right w:val="none" w:sz="0" w:space="0" w:color="auto"/>
          </w:divBdr>
        </w:div>
        <w:div w:id="1708486978">
          <w:marLeft w:val="640"/>
          <w:marRight w:val="0"/>
          <w:marTop w:val="0"/>
          <w:marBottom w:val="0"/>
          <w:divBdr>
            <w:top w:val="none" w:sz="0" w:space="0" w:color="auto"/>
            <w:left w:val="none" w:sz="0" w:space="0" w:color="auto"/>
            <w:bottom w:val="none" w:sz="0" w:space="0" w:color="auto"/>
            <w:right w:val="none" w:sz="0" w:space="0" w:color="auto"/>
          </w:divBdr>
        </w:div>
        <w:div w:id="1712420652">
          <w:marLeft w:val="640"/>
          <w:marRight w:val="0"/>
          <w:marTop w:val="0"/>
          <w:marBottom w:val="0"/>
          <w:divBdr>
            <w:top w:val="none" w:sz="0" w:space="0" w:color="auto"/>
            <w:left w:val="none" w:sz="0" w:space="0" w:color="auto"/>
            <w:bottom w:val="none" w:sz="0" w:space="0" w:color="auto"/>
            <w:right w:val="none" w:sz="0" w:space="0" w:color="auto"/>
          </w:divBdr>
        </w:div>
        <w:div w:id="1743873878">
          <w:marLeft w:val="640"/>
          <w:marRight w:val="0"/>
          <w:marTop w:val="0"/>
          <w:marBottom w:val="0"/>
          <w:divBdr>
            <w:top w:val="none" w:sz="0" w:space="0" w:color="auto"/>
            <w:left w:val="none" w:sz="0" w:space="0" w:color="auto"/>
            <w:bottom w:val="none" w:sz="0" w:space="0" w:color="auto"/>
            <w:right w:val="none" w:sz="0" w:space="0" w:color="auto"/>
          </w:divBdr>
        </w:div>
        <w:div w:id="1796944728">
          <w:marLeft w:val="640"/>
          <w:marRight w:val="0"/>
          <w:marTop w:val="0"/>
          <w:marBottom w:val="0"/>
          <w:divBdr>
            <w:top w:val="none" w:sz="0" w:space="0" w:color="auto"/>
            <w:left w:val="none" w:sz="0" w:space="0" w:color="auto"/>
            <w:bottom w:val="none" w:sz="0" w:space="0" w:color="auto"/>
            <w:right w:val="none" w:sz="0" w:space="0" w:color="auto"/>
          </w:divBdr>
        </w:div>
        <w:div w:id="1812792476">
          <w:marLeft w:val="640"/>
          <w:marRight w:val="0"/>
          <w:marTop w:val="0"/>
          <w:marBottom w:val="0"/>
          <w:divBdr>
            <w:top w:val="none" w:sz="0" w:space="0" w:color="auto"/>
            <w:left w:val="none" w:sz="0" w:space="0" w:color="auto"/>
            <w:bottom w:val="none" w:sz="0" w:space="0" w:color="auto"/>
            <w:right w:val="none" w:sz="0" w:space="0" w:color="auto"/>
          </w:divBdr>
        </w:div>
        <w:div w:id="2026590033">
          <w:marLeft w:val="640"/>
          <w:marRight w:val="0"/>
          <w:marTop w:val="0"/>
          <w:marBottom w:val="0"/>
          <w:divBdr>
            <w:top w:val="none" w:sz="0" w:space="0" w:color="auto"/>
            <w:left w:val="none" w:sz="0" w:space="0" w:color="auto"/>
            <w:bottom w:val="none" w:sz="0" w:space="0" w:color="auto"/>
            <w:right w:val="none" w:sz="0" w:space="0" w:color="auto"/>
          </w:divBdr>
        </w:div>
      </w:divsChild>
    </w:div>
    <w:div w:id="1817141729">
      <w:bodyDiv w:val="1"/>
      <w:marLeft w:val="0"/>
      <w:marRight w:val="0"/>
      <w:marTop w:val="0"/>
      <w:marBottom w:val="0"/>
      <w:divBdr>
        <w:top w:val="none" w:sz="0" w:space="0" w:color="auto"/>
        <w:left w:val="none" w:sz="0" w:space="0" w:color="auto"/>
        <w:bottom w:val="none" w:sz="0" w:space="0" w:color="auto"/>
        <w:right w:val="none" w:sz="0" w:space="0" w:color="auto"/>
      </w:divBdr>
    </w:div>
    <w:div w:id="1817645007">
      <w:bodyDiv w:val="1"/>
      <w:marLeft w:val="0"/>
      <w:marRight w:val="0"/>
      <w:marTop w:val="0"/>
      <w:marBottom w:val="0"/>
      <w:divBdr>
        <w:top w:val="none" w:sz="0" w:space="0" w:color="auto"/>
        <w:left w:val="none" w:sz="0" w:space="0" w:color="auto"/>
        <w:bottom w:val="none" w:sz="0" w:space="0" w:color="auto"/>
        <w:right w:val="none" w:sz="0" w:space="0" w:color="auto"/>
      </w:divBdr>
    </w:div>
    <w:div w:id="1818108695">
      <w:bodyDiv w:val="1"/>
      <w:marLeft w:val="0"/>
      <w:marRight w:val="0"/>
      <w:marTop w:val="0"/>
      <w:marBottom w:val="0"/>
      <w:divBdr>
        <w:top w:val="none" w:sz="0" w:space="0" w:color="auto"/>
        <w:left w:val="none" w:sz="0" w:space="0" w:color="auto"/>
        <w:bottom w:val="none" w:sz="0" w:space="0" w:color="auto"/>
        <w:right w:val="none" w:sz="0" w:space="0" w:color="auto"/>
      </w:divBdr>
    </w:div>
    <w:div w:id="1829515253">
      <w:bodyDiv w:val="1"/>
      <w:marLeft w:val="0"/>
      <w:marRight w:val="0"/>
      <w:marTop w:val="0"/>
      <w:marBottom w:val="0"/>
      <w:divBdr>
        <w:top w:val="none" w:sz="0" w:space="0" w:color="auto"/>
        <w:left w:val="none" w:sz="0" w:space="0" w:color="auto"/>
        <w:bottom w:val="none" w:sz="0" w:space="0" w:color="auto"/>
        <w:right w:val="none" w:sz="0" w:space="0" w:color="auto"/>
      </w:divBdr>
      <w:divsChild>
        <w:div w:id="1425805063">
          <w:marLeft w:val="480"/>
          <w:marRight w:val="0"/>
          <w:marTop w:val="0"/>
          <w:marBottom w:val="0"/>
          <w:divBdr>
            <w:top w:val="none" w:sz="0" w:space="0" w:color="auto"/>
            <w:left w:val="none" w:sz="0" w:space="0" w:color="auto"/>
            <w:bottom w:val="none" w:sz="0" w:space="0" w:color="auto"/>
            <w:right w:val="none" w:sz="0" w:space="0" w:color="auto"/>
          </w:divBdr>
        </w:div>
        <w:div w:id="257373021">
          <w:marLeft w:val="480"/>
          <w:marRight w:val="0"/>
          <w:marTop w:val="0"/>
          <w:marBottom w:val="0"/>
          <w:divBdr>
            <w:top w:val="none" w:sz="0" w:space="0" w:color="auto"/>
            <w:left w:val="none" w:sz="0" w:space="0" w:color="auto"/>
            <w:bottom w:val="none" w:sz="0" w:space="0" w:color="auto"/>
            <w:right w:val="none" w:sz="0" w:space="0" w:color="auto"/>
          </w:divBdr>
        </w:div>
        <w:div w:id="1005791144">
          <w:marLeft w:val="480"/>
          <w:marRight w:val="0"/>
          <w:marTop w:val="0"/>
          <w:marBottom w:val="0"/>
          <w:divBdr>
            <w:top w:val="none" w:sz="0" w:space="0" w:color="auto"/>
            <w:left w:val="none" w:sz="0" w:space="0" w:color="auto"/>
            <w:bottom w:val="none" w:sz="0" w:space="0" w:color="auto"/>
            <w:right w:val="none" w:sz="0" w:space="0" w:color="auto"/>
          </w:divBdr>
        </w:div>
        <w:div w:id="880169395">
          <w:marLeft w:val="480"/>
          <w:marRight w:val="0"/>
          <w:marTop w:val="0"/>
          <w:marBottom w:val="0"/>
          <w:divBdr>
            <w:top w:val="none" w:sz="0" w:space="0" w:color="auto"/>
            <w:left w:val="none" w:sz="0" w:space="0" w:color="auto"/>
            <w:bottom w:val="none" w:sz="0" w:space="0" w:color="auto"/>
            <w:right w:val="none" w:sz="0" w:space="0" w:color="auto"/>
          </w:divBdr>
        </w:div>
        <w:div w:id="124542566">
          <w:marLeft w:val="480"/>
          <w:marRight w:val="0"/>
          <w:marTop w:val="0"/>
          <w:marBottom w:val="0"/>
          <w:divBdr>
            <w:top w:val="none" w:sz="0" w:space="0" w:color="auto"/>
            <w:left w:val="none" w:sz="0" w:space="0" w:color="auto"/>
            <w:bottom w:val="none" w:sz="0" w:space="0" w:color="auto"/>
            <w:right w:val="none" w:sz="0" w:space="0" w:color="auto"/>
          </w:divBdr>
        </w:div>
        <w:div w:id="834078685">
          <w:marLeft w:val="480"/>
          <w:marRight w:val="0"/>
          <w:marTop w:val="0"/>
          <w:marBottom w:val="0"/>
          <w:divBdr>
            <w:top w:val="none" w:sz="0" w:space="0" w:color="auto"/>
            <w:left w:val="none" w:sz="0" w:space="0" w:color="auto"/>
            <w:bottom w:val="none" w:sz="0" w:space="0" w:color="auto"/>
            <w:right w:val="none" w:sz="0" w:space="0" w:color="auto"/>
          </w:divBdr>
        </w:div>
        <w:div w:id="2115857331">
          <w:marLeft w:val="480"/>
          <w:marRight w:val="0"/>
          <w:marTop w:val="0"/>
          <w:marBottom w:val="0"/>
          <w:divBdr>
            <w:top w:val="none" w:sz="0" w:space="0" w:color="auto"/>
            <w:left w:val="none" w:sz="0" w:space="0" w:color="auto"/>
            <w:bottom w:val="none" w:sz="0" w:space="0" w:color="auto"/>
            <w:right w:val="none" w:sz="0" w:space="0" w:color="auto"/>
          </w:divBdr>
        </w:div>
        <w:div w:id="163517596">
          <w:marLeft w:val="480"/>
          <w:marRight w:val="0"/>
          <w:marTop w:val="0"/>
          <w:marBottom w:val="0"/>
          <w:divBdr>
            <w:top w:val="none" w:sz="0" w:space="0" w:color="auto"/>
            <w:left w:val="none" w:sz="0" w:space="0" w:color="auto"/>
            <w:bottom w:val="none" w:sz="0" w:space="0" w:color="auto"/>
            <w:right w:val="none" w:sz="0" w:space="0" w:color="auto"/>
          </w:divBdr>
        </w:div>
        <w:div w:id="140194587">
          <w:marLeft w:val="480"/>
          <w:marRight w:val="0"/>
          <w:marTop w:val="0"/>
          <w:marBottom w:val="0"/>
          <w:divBdr>
            <w:top w:val="none" w:sz="0" w:space="0" w:color="auto"/>
            <w:left w:val="none" w:sz="0" w:space="0" w:color="auto"/>
            <w:bottom w:val="none" w:sz="0" w:space="0" w:color="auto"/>
            <w:right w:val="none" w:sz="0" w:space="0" w:color="auto"/>
          </w:divBdr>
        </w:div>
        <w:div w:id="29183285">
          <w:marLeft w:val="480"/>
          <w:marRight w:val="0"/>
          <w:marTop w:val="0"/>
          <w:marBottom w:val="0"/>
          <w:divBdr>
            <w:top w:val="none" w:sz="0" w:space="0" w:color="auto"/>
            <w:left w:val="none" w:sz="0" w:space="0" w:color="auto"/>
            <w:bottom w:val="none" w:sz="0" w:space="0" w:color="auto"/>
            <w:right w:val="none" w:sz="0" w:space="0" w:color="auto"/>
          </w:divBdr>
        </w:div>
        <w:div w:id="1334450198">
          <w:marLeft w:val="480"/>
          <w:marRight w:val="0"/>
          <w:marTop w:val="0"/>
          <w:marBottom w:val="0"/>
          <w:divBdr>
            <w:top w:val="none" w:sz="0" w:space="0" w:color="auto"/>
            <w:left w:val="none" w:sz="0" w:space="0" w:color="auto"/>
            <w:bottom w:val="none" w:sz="0" w:space="0" w:color="auto"/>
            <w:right w:val="none" w:sz="0" w:space="0" w:color="auto"/>
          </w:divBdr>
        </w:div>
        <w:div w:id="1100760206">
          <w:marLeft w:val="480"/>
          <w:marRight w:val="0"/>
          <w:marTop w:val="0"/>
          <w:marBottom w:val="0"/>
          <w:divBdr>
            <w:top w:val="none" w:sz="0" w:space="0" w:color="auto"/>
            <w:left w:val="none" w:sz="0" w:space="0" w:color="auto"/>
            <w:bottom w:val="none" w:sz="0" w:space="0" w:color="auto"/>
            <w:right w:val="none" w:sz="0" w:space="0" w:color="auto"/>
          </w:divBdr>
        </w:div>
        <w:div w:id="1139149710">
          <w:marLeft w:val="480"/>
          <w:marRight w:val="0"/>
          <w:marTop w:val="0"/>
          <w:marBottom w:val="0"/>
          <w:divBdr>
            <w:top w:val="none" w:sz="0" w:space="0" w:color="auto"/>
            <w:left w:val="none" w:sz="0" w:space="0" w:color="auto"/>
            <w:bottom w:val="none" w:sz="0" w:space="0" w:color="auto"/>
            <w:right w:val="none" w:sz="0" w:space="0" w:color="auto"/>
          </w:divBdr>
        </w:div>
        <w:div w:id="447555455">
          <w:marLeft w:val="480"/>
          <w:marRight w:val="0"/>
          <w:marTop w:val="0"/>
          <w:marBottom w:val="0"/>
          <w:divBdr>
            <w:top w:val="none" w:sz="0" w:space="0" w:color="auto"/>
            <w:left w:val="none" w:sz="0" w:space="0" w:color="auto"/>
            <w:bottom w:val="none" w:sz="0" w:space="0" w:color="auto"/>
            <w:right w:val="none" w:sz="0" w:space="0" w:color="auto"/>
          </w:divBdr>
        </w:div>
        <w:div w:id="984774288">
          <w:marLeft w:val="480"/>
          <w:marRight w:val="0"/>
          <w:marTop w:val="0"/>
          <w:marBottom w:val="0"/>
          <w:divBdr>
            <w:top w:val="none" w:sz="0" w:space="0" w:color="auto"/>
            <w:left w:val="none" w:sz="0" w:space="0" w:color="auto"/>
            <w:bottom w:val="none" w:sz="0" w:space="0" w:color="auto"/>
            <w:right w:val="none" w:sz="0" w:space="0" w:color="auto"/>
          </w:divBdr>
        </w:div>
        <w:div w:id="995107373">
          <w:marLeft w:val="480"/>
          <w:marRight w:val="0"/>
          <w:marTop w:val="0"/>
          <w:marBottom w:val="0"/>
          <w:divBdr>
            <w:top w:val="none" w:sz="0" w:space="0" w:color="auto"/>
            <w:left w:val="none" w:sz="0" w:space="0" w:color="auto"/>
            <w:bottom w:val="none" w:sz="0" w:space="0" w:color="auto"/>
            <w:right w:val="none" w:sz="0" w:space="0" w:color="auto"/>
          </w:divBdr>
        </w:div>
        <w:div w:id="1477918839">
          <w:marLeft w:val="480"/>
          <w:marRight w:val="0"/>
          <w:marTop w:val="0"/>
          <w:marBottom w:val="0"/>
          <w:divBdr>
            <w:top w:val="none" w:sz="0" w:space="0" w:color="auto"/>
            <w:left w:val="none" w:sz="0" w:space="0" w:color="auto"/>
            <w:bottom w:val="none" w:sz="0" w:space="0" w:color="auto"/>
            <w:right w:val="none" w:sz="0" w:space="0" w:color="auto"/>
          </w:divBdr>
        </w:div>
        <w:div w:id="1304971492">
          <w:marLeft w:val="480"/>
          <w:marRight w:val="0"/>
          <w:marTop w:val="0"/>
          <w:marBottom w:val="0"/>
          <w:divBdr>
            <w:top w:val="none" w:sz="0" w:space="0" w:color="auto"/>
            <w:left w:val="none" w:sz="0" w:space="0" w:color="auto"/>
            <w:bottom w:val="none" w:sz="0" w:space="0" w:color="auto"/>
            <w:right w:val="none" w:sz="0" w:space="0" w:color="auto"/>
          </w:divBdr>
        </w:div>
        <w:div w:id="1778989688">
          <w:marLeft w:val="480"/>
          <w:marRight w:val="0"/>
          <w:marTop w:val="0"/>
          <w:marBottom w:val="0"/>
          <w:divBdr>
            <w:top w:val="none" w:sz="0" w:space="0" w:color="auto"/>
            <w:left w:val="none" w:sz="0" w:space="0" w:color="auto"/>
            <w:bottom w:val="none" w:sz="0" w:space="0" w:color="auto"/>
            <w:right w:val="none" w:sz="0" w:space="0" w:color="auto"/>
          </w:divBdr>
        </w:div>
        <w:div w:id="1427996395">
          <w:marLeft w:val="480"/>
          <w:marRight w:val="0"/>
          <w:marTop w:val="0"/>
          <w:marBottom w:val="0"/>
          <w:divBdr>
            <w:top w:val="none" w:sz="0" w:space="0" w:color="auto"/>
            <w:left w:val="none" w:sz="0" w:space="0" w:color="auto"/>
            <w:bottom w:val="none" w:sz="0" w:space="0" w:color="auto"/>
            <w:right w:val="none" w:sz="0" w:space="0" w:color="auto"/>
          </w:divBdr>
        </w:div>
        <w:div w:id="1297837986">
          <w:marLeft w:val="480"/>
          <w:marRight w:val="0"/>
          <w:marTop w:val="0"/>
          <w:marBottom w:val="0"/>
          <w:divBdr>
            <w:top w:val="none" w:sz="0" w:space="0" w:color="auto"/>
            <w:left w:val="none" w:sz="0" w:space="0" w:color="auto"/>
            <w:bottom w:val="none" w:sz="0" w:space="0" w:color="auto"/>
            <w:right w:val="none" w:sz="0" w:space="0" w:color="auto"/>
          </w:divBdr>
        </w:div>
        <w:div w:id="1301152852">
          <w:marLeft w:val="480"/>
          <w:marRight w:val="0"/>
          <w:marTop w:val="0"/>
          <w:marBottom w:val="0"/>
          <w:divBdr>
            <w:top w:val="none" w:sz="0" w:space="0" w:color="auto"/>
            <w:left w:val="none" w:sz="0" w:space="0" w:color="auto"/>
            <w:bottom w:val="none" w:sz="0" w:space="0" w:color="auto"/>
            <w:right w:val="none" w:sz="0" w:space="0" w:color="auto"/>
          </w:divBdr>
        </w:div>
      </w:divsChild>
    </w:div>
    <w:div w:id="1829711942">
      <w:bodyDiv w:val="1"/>
      <w:marLeft w:val="0"/>
      <w:marRight w:val="0"/>
      <w:marTop w:val="0"/>
      <w:marBottom w:val="0"/>
      <w:divBdr>
        <w:top w:val="none" w:sz="0" w:space="0" w:color="auto"/>
        <w:left w:val="none" w:sz="0" w:space="0" w:color="auto"/>
        <w:bottom w:val="none" w:sz="0" w:space="0" w:color="auto"/>
        <w:right w:val="none" w:sz="0" w:space="0" w:color="auto"/>
      </w:divBdr>
    </w:div>
    <w:div w:id="1832911318">
      <w:bodyDiv w:val="1"/>
      <w:marLeft w:val="0"/>
      <w:marRight w:val="0"/>
      <w:marTop w:val="0"/>
      <w:marBottom w:val="0"/>
      <w:divBdr>
        <w:top w:val="none" w:sz="0" w:space="0" w:color="auto"/>
        <w:left w:val="none" w:sz="0" w:space="0" w:color="auto"/>
        <w:bottom w:val="none" w:sz="0" w:space="0" w:color="auto"/>
        <w:right w:val="none" w:sz="0" w:space="0" w:color="auto"/>
      </w:divBdr>
    </w:div>
    <w:div w:id="1842816210">
      <w:bodyDiv w:val="1"/>
      <w:marLeft w:val="0"/>
      <w:marRight w:val="0"/>
      <w:marTop w:val="0"/>
      <w:marBottom w:val="0"/>
      <w:divBdr>
        <w:top w:val="none" w:sz="0" w:space="0" w:color="auto"/>
        <w:left w:val="none" w:sz="0" w:space="0" w:color="auto"/>
        <w:bottom w:val="none" w:sz="0" w:space="0" w:color="auto"/>
        <w:right w:val="none" w:sz="0" w:space="0" w:color="auto"/>
      </w:divBdr>
    </w:div>
    <w:div w:id="1844780906">
      <w:bodyDiv w:val="1"/>
      <w:marLeft w:val="0"/>
      <w:marRight w:val="0"/>
      <w:marTop w:val="0"/>
      <w:marBottom w:val="0"/>
      <w:divBdr>
        <w:top w:val="none" w:sz="0" w:space="0" w:color="auto"/>
        <w:left w:val="none" w:sz="0" w:space="0" w:color="auto"/>
        <w:bottom w:val="none" w:sz="0" w:space="0" w:color="auto"/>
        <w:right w:val="none" w:sz="0" w:space="0" w:color="auto"/>
      </w:divBdr>
    </w:div>
    <w:div w:id="1861310928">
      <w:bodyDiv w:val="1"/>
      <w:marLeft w:val="0"/>
      <w:marRight w:val="0"/>
      <w:marTop w:val="0"/>
      <w:marBottom w:val="0"/>
      <w:divBdr>
        <w:top w:val="none" w:sz="0" w:space="0" w:color="auto"/>
        <w:left w:val="none" w:sz="0" w:space="0" w:color="auto"/>
        <w:bottom w:val="none" w:sz="0" w:space="0" w:color="auto"/>
        <w:right w:val="none" w:sz="0" w:space="0" w:color="auto"/>
      </w:divBdr>
      <w:divsChild>
        <w:div w:id="63722714">
          <w:marLeft w:val="640"/>
          <w:marRight w:val="0"/>
          <w:marTop w:val="0"/>
          <w:marBottom w:val="0"/>
          <w:divBdr>
            <w:top w:val="none" w:sz="0" w:space="0" w:color="auto"/>
            <w:left w:val="none" w:sz="0" w:space="0" w:color="auto"/>
            <w:bottom w:val="none" w:sz="0" w:space="0" w:color="auto"/>
            <w:right w:val="none" w:sz="0" w:space="0" w:color="auto"/>
          </w:divBdr>
        </w:div>
        <w:div w:id="208146711">
          <w:marLeft w:val="640"/>
          <w:marRight w:val="0"/>
          <w:marTop w:val="0"/>
          <w:marBottom w:val="0"/>
          <w:divBdr>
            <w:top w:val="none" w:sz="0" w:space="0" w:color="auto"/>
            <w:left w:val="none" w:sz="0" w:space="0" w:color="auto"/>
            <w:bottom w:val="none" w:sz="0" w:space="0" w:color="auto"/>
            <w:right w:val="none" w:sz="0" w:space="0" w:color="auto"/>
          </w:divBdr>
        </w:div>
        <w:div w:id="381489820">
          <w:marLeft w:val="640"/>
          <w:marRight w:val="0"/>
          <w:marTop w:val="0"/>
          <w:marBottom w:val="0"/>
          <w:divBdr>
            <w:top w:val="none" w:sz="0" w:space="0" w:color="auto"/>
            <w:left w:val="none" w:sz="0" w:space="0" w:color="auto"/>
            <w:bottom w:val="none" w:sz="0" w:space="0" w:color="auto"/>
            <w:right w:val="none" w:sz="0" w:space="0" w:color="auto"/>
          </w:divBdr>
        </w:div>
        <w:div w:id="506094194">
          <w:marLeft w:val="640"/>
          <w:marRight w:val="0"/>
          <w:marTop w:val="0"/>
          <w:marBottom w:val="0"/>
          <w:divBdr>
            <w:top w:val="none" w:sz="0" w:space="0" w:color="auto"/>
            <w:left w:val="none" w:sz="0" w:space="0" w:color="auto"/>
            <w:bottom w:val="none" w:sz="0" w:space="0" w:color="auto"/>
            <w:right w:val="none" w:sz="0" w:space="0" w:color="auto"/>
          </w:divBdr>
        </w:div>
        <w:div w:id="604844789">
          <w:marLeft w:val="640"/>
          <w:marRight w:val="0"/>
          <w:marTop w:val="0"/>
          <w:marBottom w:val="0"/>
          <w:divBdr>
            <w:top w:val="none" w:sz="0" w:space="0" w:color="auto"/>
            <w:left w:val="none" w:sz="0" w:space="0" w:color="auto"/>
            <w:bottom w:val="none" w:sz="0" w:space="0" w:color="auto"/>
            <w:right w:val="none" w:sz="0" w:space="0" w:color="auto"/>
          </w:divBdr>
        </w:div>
        <w:div w:id="688066768">
          <w:marLeft w:val="640"/>
          <w:marRight w:val="0"/>
          <w:marTop w:val="0"/>
          <w:marBottom w:val="0"/>
          <w:divBdr>
            <w:top w:val="none" w:sz="0" w:space="0" w:color="auto"/>
            <w:left w:val="none" w:sz="0" w:space="0" w:color="auto"/>
            <w:bottom w:val="none" w:sz="0" w:space="0" w:color="auto"/>
            <w:right w:val="none" w:sz="0" w:space="0" w:color="auto"/>
          </w:divBdr>
        </w:div>
        <w:div w:id="704334121">
          <w:marLeft w:val="640"/>
          <w:marRight w:val="0"/>
          <w:marTop w:val="0"/>
          <w:marBottom w:val="0"/>
          <w:divBdr>
            <w:top w:val="none" w:sz="0" w:space="0" w:color="auto"/>
            <w:left w:val="none" w:sz="0" w:space="0" w:color="auto"/>
            <w:bottom w:val="none" w:sz="0" w:space="0" w:color="auto"/>
            <w:right w:val="none" w:sz="0" w:space="0" w:color="auto"/>
          </w:divBdr>
        </w:div>
        <w:div w:id="1001589057">
          <w:marLeft w:val="640"/>
          <w:marRight w:val="0"/>
          <w:marTop w:val="0"/>
          <w:marBottom w:val="0"/>
          <w:divBdr>
            <w:top w:val="none" w:sz="0" w:space="0" w:color="auto"/>
            <w:left w:val="none" w:sz="0" w:space="0" w:color="auto"/>
            <w:bottom w:val="none" w:sz="0" w:space="0" w:color="auto"/>
            <w:right w:val="none" w:sz="0" w:space="0" w:color="auto"/>
          </w:divBdr>
        </w:div>
        <w:div w:id="1101223509">
          <w:marLeft w:val="640"/>
          <w:marRight w:val="0"/>
          <w:marTop w:val="0"/>
          <w:marBottom w:val="0"/>
          <w:divBdr>
            <w:top w:val="none" w:sz="0" w:space="0" w:color="auto"/>
            <w:left w:val="none" w:sz="0" w:space="0" w:color="auto"/>
            <w:bottom w:val="none" w:sz="0" w:space="0" w:color="auto"/>
            <w:right w:val="none" w:sz="0" w:space="0" w:color="auto"/>
          </w:divBdr>
        </w:div>
        <w:div w:id="1162233890">
          <w:marLeft w:val="640"/>
          <w:marRight w:val="0"/>
          <w:marTop w:val="0"/>
          <w:marBottom w:val="0"/>
          <w:divBdr>
            <w:top w:val="none" w:sz="0" w:space="0" w:color="auto"/>
            <w:left w:val="none" w:sz="0" w:space="0" w:color="auto"/>
            <w:bottom w:val="none" w:sz="0" w:space="0" w:color="auto"/>
            <w:right w:val="none" w:sz="0" w:space="0" w:color="auto"/>
          </w:divBdr>
        </w:div>
        <w:div w:id="1207330826">
          <w:marLeft w:val="640"/>
          <w:marRight w:val="0"/>
          <w:marTop w:val="0"/>
          <w:marBottom w:val="0"/>
          <w:divBdr>
            <w:top w:val="none" w:sz="0" w:space="0" w:color="auto"/>
            <w:left w:val="none" w:sz="0" w:space="0" w:color="auto"/>
            <w:bottom w:val="none" w:sz="0" w:space="0" w:color="auto"/>
            <w:right w:val="none" w:sz="0" w:space="0" w:color="auto"/>
          </w:divBdr>
        </w:div>
        <w:div w:id="1218512477">
          <w:marLeft w:val="640"/>
          <w:marRight w:val="0"/>
          <w:marTop w:val="0"/>
          <w:marBottom w:val="0"/>
          <w:divBdr>
            <w:top w:val="none" w:sz="0" w:space="0" w:color="auto"/>
            <w:left w:val="none" w:sz="0" w:space="0" w:color="auto"/>
            <w:bottom w:val="none" w:sz="0" w:space="0" w:color="auto"/>
            <w:right w:val="none" w:sz="0" w:space="0" w:color="auto"/>
          </w:divBdr>
        </w:div>
        <w:div w:id="1461069634">
          <w:marLeft w:val="640"/>
          <w:marRight w:val="0"/>
          <w:marTop w:val="0"/>
          <w:marBottom w:val="0"/>
          <w:divBdr>
            <w:top w:val="none" w:sz="0" w:space="0" w:color="auto"/>
            <w:left w:val="none" w:sz="0" w:space="0" w:color="auto"/>
            <w:bottom w:val="none" w:sz="0" w:space="0" w:color="auto"/>
            <w:right w:val="none" w:sz="0" w:space="0" w:color="auto"/>
          </w:divBdr>
        </w:div>
        <w:div w:id="1494024658">
          <w:marLeft w:val="640"/>
          <w:marRight w:val="0"/>
          <w:marTop w:val="0"/>
          <w:marBottom w:val="0"/>
          <w:divBdr>
            <w:top w:val="none" w:sz="0" w:space="0" w:color="auto"/>
            <w:left w:val="none" w:sz="0" w:space="0" w:color="auto"/>
            <w:bottom w:val="none" w:sz="0" w:space="0" w:color="auto"/>
            <w:right w:val="none" w:sz="0" w:space="0" w:color="auto"/>
          </w:divBdr>
        </w:div>
        <w:div w:id="1582179518">
          <w:marLeft w:val="640"/>
          <w:marRight w:val="0"/>
          <w:marTop w:val="0"/>
          <w:marBottom w:val="0"/>
          <w:divBdr>
            <w:top w:val="none" w:sz="0" w:space="0" w:color="auto"/>
            <w:left w:val="none" w:sz="0" w:space="0" w:color="auto"/>
            <w:bottom w:val="none" w:sz="0" w:space="0" w:color="auto"/>
            <w:right w:val="none" w:sz="0" w:space="0" w:color="auto"/>
          </w:divBdr>
        </w:div>
        <w:div w:id="1727336980">
          <w:marLeft w:val="640"/>
          <w:marRight w:val="0"/>
          <w:marTop w:val="0"/>
          <w:marBottom w:val="0"/>
          <w:divBdr>
            <w:top w:val="none" w:sz="0" w:space="0" w:color="auto"/>
            <w:left w:val="none" w:sz="0" w:space="0" w:color="auto"/>
            <w:bottom w:val="none" w:sz="0" w:space="0" w:color="auto"/>
            <w:right w:val="none" w:sz="0" w:space="0" w:color="auto"/>
          </w:divBdr>
        </w:div>
        <w:div w:id="1838495205">
          <w:marLeft w:val="640"/>
          <w:marRight w:val="0"/>
          <w:marTop w:val="0"/>
          <w:marBottom w:val="0"/>
          <w:divBdr>
            <w:top w:val="none" w:sz="0" w:space="0" w:color="auto"/>
            <w:left w:val="none" w:sz="0" w:space="0" w:color="auto"/>
            <w:bottom w:val="none" w:sz="0" w:space="0" w:color="auto"/>
            <w:right w:val="none" w:sz="0" w:space="0" w:color="auto"/>
          </w:divBdr>
        </w:div>
        <w:div w:id="2001347635">
          <w:marLeft w:val="640"/>
          <w:marRight w:val="0"/>
          <w:marTop w:val="0"/>
          <w:marBottom w:val="0"/>
          <w:divBdr>
            <w:top w:val="none" w:sz="0" w:space="0" w:color="auto"/>
            <w:left w:val="none" w:sz="0" w:space="0" w:color="auto"/>
            <w:bottom w:val="none" w:sz="0" w:space="0" w:color="auto"/>
            <w:right w:val="none" w:sz="0" w:space="0" w:color="auto"/>
          </w:divBdr>
        </w:div>
        <w:div w:id="2092920268">
          <w:marLeft w:val="640"/>
          <w:marRight w:val="0"/>
          <w:marTop w:val="0"/>
          <w:marBottom w:val="0"/>
          <w:divBdr>
            <w:top w:val="none" w:sz="0" w:space="0" w:color="auto"/>
            <w:left w:val="none" w:sz="0" w:space="0" w:color="auto"/>
            <w:bottom w:val="none" w:sz="0" w:space="0" w:color="auto"/>
            <w:right w:val="none" w:sz="0" w:space="0" w:color="auto"/>
          </w:divBdr>
        </w:div>
      </w:divsChild>
    </w:div>
    <w:div w:id="1864368167">
      <w:bodyDiv w:val="1"/>
      <w:marLeft w:val="0"/>
      <w:marRight w:val="0"/>
      <w:marTop w:val="0"/>
      <w:marBottom w:val="0"/>
      <w:divBdr>
        <w:top w:val="none" w:sz="0" w:space="0" w:color="auto"/>
        <w:left w:val="none" w:sz="0" w:space="0" w:color="auto"/>
        <w:bottom w:val="none" w:sz="0" w:space="0" w:color="auto"/>
        <w:right w:val="none" w:sz="0" w:space="0" w:color="auto"/>
      </w:divBdr>
      <w:divsChild>
        <w:div w:id="90203204">
          <w:marLeft w:val="640"/>
          <w:marRight w:val="0"/>
          <w:marTop w:val="0"/>
          <w:marBottom w:val="0"/>
          <w:divBdr>
            <w:top w:val="none" w:sz="0" w:space="0" w:color="auto"/>
            <w:left w:val="none" w:sz="0" w:space="0" w:color="auto"/>
            <w:bottom w:val="none" w:sz="0" w:space="0" w:color="auto"/>
            <w:right w:val="none" w:sz="0" w:space="0" w:color="auto"/>
          </w:divBdr>
        </w:div>
        <w:div w:id="125242437">
          <w:marLeft w:val="640"/>
          <w:marRight w:val="0"/>
          <w:marTop w:val="0"/>
          <w:marBottom w:val="0"/>
          <w:divBdr>
            <w:top w:val="none" w:sz="0" w:space="0" w:color="auto"/>
            <w:left w:val="none" w:sz="0" w:space="0" w:color="auto"/>
            <w:bottom w:val="none" w:sz="0" w:space="0" w:color="auto"/>
            <w:right w:val="none" w:sz="0" w:space="0" w:color="auto"/>
          </w:divBdr>
        </w:div>
        <w:div w:id="220791804">
          <w:marLeft w:val="640"/>
          <w:marRight w:val="0"/>
          <w:marTop w:val="0"/>
          <w:marBottom w:val="0"/>
          <w:divBdr>
            <w:top w:val="none" w:sz="0" w:space="0" w:color="auto"/>
            <w:left w:val="none" w:sz="0" w:space="0" w:color="auto"/>
            <w:bottom w:val="none" w:sz="0" w:space="0" w:color="auto"/>
            <w:right w:val="none" w:sz="0" w:space="0" w:color="auto"/>
          </w:divBdr>
        </w:div>
        <w:div w:id="245462238">
          <w:marLeft w:val="640"/>
          <w:marRight w:val="0"/>
          <w:marTop w:val="0"/>
          <w:marBottom w:val="0"/>
          <w:divBdr>
            <w:top w:val="none" w:sz="0" w:space="0" w:color="auto"/>
            <w:left w:val="none" w:sz="0" w:space="0" w:color="auto"/>
            <w:bottom w:val="none" w:sz="0" w:space="0" w:color="auto"/>
            <w:right w:val="none" w:sz="0" w:space="0" w:color="auto"/>
          </w:divBdr>
        </w:div>
        <w:div w:id="248082532">
          <w:marLeft w:val="640"/>
          <w:marRight w:val="0"/>
          <w:marTop w:val="0"/>
          <w:marBottom w:val="0"/>
          <w:divBdr>
            <w:top w:val="none" w:sz="0" w:space="0" w:color="auto"/>
            <w:left w:val="none" w:sz="0" w:space="0" w:color="auto"/>
            <w:bottom w:val="none" w:sz="0" w:space="0" w:color="auto"/>
            <w:right w:val="none" w:sz="0" w:space="0" w:color="auto"/>
          </w:divBdr>
        </w:div>
        <w:div w:id="368458117">
          <w:marLeft w:val="640"/>
          <w:marRight w:val="0"/>
          <w:marTop w:val="0"/>
          <w:marBottom w:val="0"/>
          <w:divBdr>
            <w:top w:val="none" w:sz="0" w:space="0" w:color="auto"/>
            <w:left w:val="none" w:sz="0" w:space="0" w:color="auto"/>
            <w:bottom w:val="none" w:sz="0" w:space="0" w:color="auto"/>
            <w:right w:val="none" w:sz="0" w:space="0" w:color="auto"/>
          </w:divBdr>
        </w:div>
        <w:div w:id="393623857">
          <w:marLeft w:val="640"/>
          <w:marRight w:val="0"/>
          <w:marTop w:val="0"/>
          <w:marBottom w:val="0"/>
          <w:divBdr>
            <w:top w:val="none" w:sz="0" w:space="0" w:color="auto"/>
            <w:left w:val="none" w:sz="0" w:space="0" w:color="auto"/>
            <w:bottom w:val="none" w:sz="0" w:space="0" w:color="auto"/>
            <w:right w:val="none" w:sz="0" w:space="0" w:color="auto"/>
          </w:divBdr>
        </w:div>
        <w:div w:id="482964345">
          <w:marLeft w:val="640"/>
          <w:marRight w:val="0"/>
          <w:marTop w:val="0"/>
          <w:marBottom w:val="0"/>
          <w:divBdr>
            <w:top w:val="none" w:sz="0" w:space="0" w:color="auto"/>
            <w:left w:val="none" w:sz="0" w:space="0" w:color="auto"/>
            <w:bottom w:val="none" w:sz="0" w:space="0" w:color="auto"/>
            <w:right w:val="none" w:sz="0" w:space="0" w:color="auto"/>
          </w:divBdr>
        </w:div>
        <w:div w:id="526215339">
          <w:marLeft w:val="640"/>
          <w:marRight w:val="0"/>
          <w:marTop w:val="0"/>
          <w:marBottom w:val="0"/>
          <w:divBdr>
            <w:top w:val="none" w:sz="0" w:space="0" w:color="auto"/>
            <w:left w:val="none" w:sz="0" w:space="0" w:color="auto"/>
            <w:bottom w:val="none" w:sz="0" w:space="0" w:color="auto"/>
            <w:right w:val="none" w:sz="0" w:space="0" w:color="auto"/>
          </w:divBdr>
        </w:div>
        <w:div w:id="693000770">
          <w:marLeft w:val="640"/>
          <w:marRight w:val="0"/>
          <w:marTop w:val="0"/>
          <w:marBottom w:val="0"/>
          <w:divBdr>
            <w:top w:val="none" w:sz="0" w:space="0" w:color="auto"/>
            <w:left w:val="none" w:sz="0" w:space="0" w:color="auto"/>
            <w:bottom w:val="none" w:sz="0" w:space="0" w:color="auto"/>
            <w:right w:val="none" w:sz="0" w:space="0" w:color="auto"/>
          </w:divBdr>
        </w:div>
        <w:div w:id="784428034">
          <w:marLeft w:val="640"/>
          <w:marRight w:val="0"/>
          <w:marTop w:val="0"/>
          <w:marBottom w:val="0"/>
          <w:divBdr>
            <w:top w:val="none" w:sz="0" w:space="0" w:color="auto"/>
            <w:left w:val="none" w:sz="0" w:space="0" w:color="auto"/>
            <w:bottom w:val="none" w:sz="0" w:space="0" w:color="auto"/>
            <w:right w:val="none" w:sz="0" w:space="0" w:color="auto"/>
          </w:divBdr>
        </w:div>
        <w:div w:id="1060248235">
          <w:marLeft w:val="640"/>
          <w:marRight w:val="0"/>
          <w:marTop w:val="0"/>
          <w:marBottom w:val="0"/>
          <w:divBdr>
            <w:top w:val="none" w:sz="0" w:space="0" w:color="auto"/>
            <w:left w:val="none" w:sz="0" w:space="0" w:color="auto"/>
            <w:bottom w:val="none" w:sz="0" w:space="0" w:color="auto"/>
            <w:right w:val="none" w:sz="0" w:space="0" w:color="auto"/>
          </w:divBdr>
        </w:div>
        <w:div w:id="1083914849">
          <w:marLeft w:val="640"/>
          <w:marRight w:val="0"/>
          <w:marTop w:val="0"/>
          <w:marBottom w:val="0"/>
          <w:divBdr>
            <w:top w:val="none" w:sz="0" w:space="0" w:color="auto"/>
            <w:left w:val="none" w:sz="0" w:space="0" w:color="auto"/>
            <w:bottom w:val="none" w:sz="0" w:space="0" w:color="auto"/>
            <w:right w:val="none" w:sz="0" w:space="0" w:color="auto"/>
          </w:divBdr>
        </w:div>
        <w:div w:id="1480726504">
          <w:marLeft w:val="640"/>
          <w:marRight w:val="0"/>
          <w:marTop w:val="0"/>
          <w:marBottom w:val="0"/>
          <w:divBdr>
            <w:top w:val="none" w:sz="0" w:space="0" w:color="auto"/>
            <w:left w:val="none" w:sz="0" w:space="0" w:color="auto"/>
            <w:bottom w:val="none" w:sz="0" w:space="0" w:color="auto"/>
            <w:right w:val="none" w:sz="0" w:space="0" w:color="auto"/>
          </w:divBdr>
        </w:div>
        <w:div w:id="1531609033">
          <w:marLeft w:val="640"/>
          <w:marRight w:val="0"/>
          <w:marTop w:val="0"/>
          <w:marBottom w:val="0"/>
          <w:divBdr>
            <w:top w:val="none" w:sz="0" w:space="0" w:color="auto"/>
            <w:left w:val="none" w:sz="0" w:space="0" w:color="auto"/>
            <w:bottom w:val="none" w:sz="0" w:space="0" w:color="auto"/>
            <w:right w:val="none" w:sz="0" w:space="0" w:color="auto"/>
          </w:divBdr>
        </w:div>
        <w:div w:id="1567303816">
          <w:marLeft w:val="640"/>
          <w:marRight w:val="0"/>
          <w:marTop w:val="0"/>
          <w:marBottom w:val="0"/>
          <w:divBdr>
            <w:top w:val="none" w:sz="0" w:space="0" w:color="auto"/>
            <w:left w:val="none" w:sz="0" w:space="0" w:color="auto"/>
            <w:bottom w:val="none" w:sz="0" w:space="0" w:color="auto"/>
            <w:right w:val="none" w:sz="0" w:space="0" w:color="auto"/>
          </w:divBdr>
        </w:div>
        <w:div w:id="1606109353">
          <w:marLeft w:val="640"/>
          <w:marRight w:val="0"/>
          <w:marTop w:val="0"/>
          <w:marBottom w:val="0"/>
          <w:divBdr>
            <w:top w:val="none" w:sz="0" w:space="0" w:color="auto"/>
            <w:left w:val="none" w:sz="0" w:space="0" w:color="auto"/>
            <w:bottom w:val="none" w:sz="0" w:space="0" w:color="auto"/>
            <w:right w:val="none" w:sz="0" w:space="0" w:color="auto"/>
          </w:divBdr>
        </w:div>
        <w:div w:id="1782021091">
          <w:marLeft w:val="640"/>
          <w:marRight w:val="0"/>
          <w:marTop w:val="0"/>
          <w:marBottom w:val="0"/>
          <w:divBdr>
            <w:top w:val="none" w:sz="0" w:space="0" w:color="auto"/>
            <w:left w:val="none" w:sz="0" w:space="0" w:color="auto"/>
            <w:bottom w:val="none" w:sz="0" w:space="0" w:color="auto"/>
            <w:right w:val="none" w:sz="0" w:space="0" w:color="auto"/>
          </w:divBdr>
        </w:div>
        <w:div w:id="1834680526">
          <w:marLeft w:val="640"/>
          <w:marRight w:val="0"/>
          <w:marTop w:val="0"/>
          <w:marBottom w:val="0"/>
          <w:divBdr>
            <w:top w:val="none" w:sz="0" w:space="0" w:color="auto"/>
            <w:left w:val="none" w:sz="0" w:space="0" w:color="auto"/>
            <w:bottom w:val="none" w:sz="0" w:space="0" w:color="auto"/>
            <w:right w:val="none" w:sz="0" w:space="0" w:color="auto"/>
          </w:divBdr>
        </w:div>
        <w:div w:id="2066945582">
          <w:marLeft w:val="640"/>
          <w:marRight w:val="0"/>
          <w:marTop w:val="0"/>
          <w:marBottom w:val="0"/>
          <w:divBdr>
            <w:top w:val="none" w:sz="0" w:space="0" w:color="auto"/>
            <w:left w:val="none" w:sz="0" w:space="0" w:color="auto"/>
            <w:bottom w:val="none" w:sz="0" w:space="0" w:color="auto"/>
            <w:right w:val="none" w:sz="0" w:space="0" w:color="auto"/>
          </w:divBdr>
        </w:div>
        <w:div w:id="2140758364">
          <w:marLeft w:val="640"/>
          <w:marRight w:val="0"/>
          <w:marTop w:val="0"/>
          <w:marBottom w:val="0"/>
          <w:divBdr>
            <w:top w:val="none" w:sz="0" w:space="0" w:color="auto"/>
            <w:left w:val="none" w:sz="0" w:space="0" w:color="auto"/>
            <w:bottom w:val="none" w:sz="0" w:space="0" w:color="auto"/>
            <w:right w:val="none" w:sz="0" w:space="0" w:color="auto"/>
          </w:divBdr>
        </w:div>
      </w:divsChild>
    </w:div>
    <w:div w:id="1872648050">
      <w:bodyDiv w:val="1"/>
      <w:marLeft w:val="0"/>
      <w:marRight w:val="0"/>
      <w:marTop w:val="0"/>
      <w:marBottom w:val="0"/>
      <w:divBdr>
        <w:top w:val="none" w:sz="0" w:space="0" w:color="auto"/>
        <w:left w:val="none" w:sz="0" w:space="0" w:color="auto"/>
        <w:bottom w:val="none" w:sz="0" w:space="0" w:color="auto"/>
        <w:right w:val="none" w:sz="0" w:space="0" w:color="auto"/>
      </w:divBdr>
    </w:div>
    <w:div w:id="1880775645">
      <w:marLeft w:val="480"/>
      <w:marRight w:val="0"/>
      <w:marTop w:val="0"/>
      <w:marBottom w:val="0"/>
      <w:divBdr>
        <w:top w:val="none" w:sz="0" w:space="0" w:color="auto"/>
        <w:left w:val="none" w:sz="0" w:space="0" w:color="auto"/>
        <w:bottom w:val="none" w:sz="0" w:space="0" w:color="auto"/>
        <w:right w:val="none" w:sz="0" w:space="0" w:color="auto"/>
      </w:divBdr>
    </w:div>
    <w:div w:id="1895503922">
      <w:bodyDiv w:val="1"/>
      <w:marLeft w:val="0"/>
      <w:marRight w:val="0"/>
      <w:marTop w:val="0"/>
      <w:marBottom w:val="0"/>
      <w:divBdr>
        <w:top w:val="none" w:sz="0" w:space="0" w:color="auto"/>
        <w:left w:val="none" w:sz="0" w:space="0" w:color="auto"/>
        <w:bottom w:val="none" w:sz="0" w:space="0" w:color="auto"/>
        <w:right w:val="none" w:sz="0" w:space="0" w:color="auto"/>
      </w:divBdr>
    </w:div>
    <w:div w:id="1901744401">
      <w:bodyDiv w:val="1"/>
      <w:marLeft w:val="0"/>
      <w:marRight w:val="0"/>
      <w:marTop w:val="0"/>
      <w:marBottom w:val="0"/>
      <w:divBdr>
        <w:top w:val="none" w:sz="0" w:space="0" w:color="auto"/>
        <w:left w:val="none" w:sz="0" w:space="0" w:color="auto"/>
        <w:bottom w:val="none" w:sz="0" w:space="0" w:color="auto"/>
        <w:right w:val="none" w:sz="0" w:space="0" w:color="auto"/>
      </w:divBdr>
    </w:div>
    <w:div w:id="1909999586">
      <w:bodyDiv w:val="1"/>
      <w:marLeft w:val="0"/>
      <w:marRight w:val="0"/>
      <w:marTop w:val="0"/>
      <w:marBottom w:val="0"/>
      <w:divBdr>
        <w:top w:val="none" w:sz="0" w:space="0" w:color="auto"/>
        <w:left w:val="none" w:sz="0" w:space="0" w:color="auto"/>
        <w:bottom w:val="none" w:sz="0" w:space="0" w:color="auto"/>
        <w:right w:val="none" w:sz="0" w:space="0" w:color="auto"/>
      </w:divBdr>
    </w:div>
    <w:div w:id="1910457610">
      <w:bodyDiv w:val="1"/>
      <w:marLeft w:val="0"/>
      <w:marRight w:val="0"/>
      <w:marTop w:val="0"/>
      <w:marBottom w:val="0"/>
      <w:divBdr>
        <w:top w:val="none" w:sz="0" w:space="0" w:color="auto"/>
        <w:left w:val="none" w:sz="0" w:space="0" w:color="auto"/>
        <w:bottom w:val="none" w:sz="0" w:space="0" w:color="auto"/>
        <w:right w:val="none" w:sz="0" w:space="0" w:color="auto"/>
      </w:divBdr>
      <w:divsChild>
        <w:div w:id="109470909">
          <w:marLeft w:val="640"/>
          <w:marRight w:val="0"/>
          <w:marTop w:val="0"/>
          <w:marBottom w:val="0"/>
          <w:divBdr>
            <w:top w:val="none" w:sz="0" w:space="0" w:color="auto"/>
            <w:left w:val="none" w:sz="0" w:space="0" w:color="auto"/>
            <w:bottom w:val="none" w:sz="0" w:space="0" w:color="auto"/>
            <w:right w:val="none" w:sz="0" w:space="0" w:color="auto"/>
          </w:divBdr>
        </w:div>
        <w:div w:id="419644306">
          <w:marLeft w:val="640"/>
          <w:marRight w:val="0"/>
          <w:marTop w:val="0"/>
          <w:marBottom w:val="0"/>
          <w:divBdr>
            <w:top w:val="none" w:sz="0" w:space="0" w:color="auto"/>
            <w:left w:val="none" w:sz="0" w:space="0" w:color="auto"/>
            <w:bottom w:val="none" w:sz="0" w:space="0" w:color="auto"/>
            <w:right w:val="none" w:sz="0" w:space="0" w:color="auto"/>
          </w:divBdr>
        </w:div>
        <w:div w:id="486556698">
          <w:marLeft w:val="640"/>
          <w:marRight w:val="0"/>
          <w:marTop w:val="0"/>
          <w:marBottom w:val="0"/>
          <w:divBdr>
            <w:top w:val="none" w:sz="0" w:space="0" w:color="auto"/>
            <w:left w:val="none" w:sz="0" w:space="0" w:color="auto"/>
            <w:bottom w:val="none" w:sz="0" w:space="0" w:color="auto"/>
            <w:right w:val="none" w:sz="0" w:space="0" w:color="auto"/>
          </w:divBdr>
        </w:div>
        <w:div w:id="504443964">
          <w:marLeft w:val="640"/>
          <w:marRight w:val="0"/>
          <w:marTop w:val="0"/>
          <w:marBottom w:val="0"/>
          <w:divBdr>
            <w:top w:val="none" w:sz="0" w:space="0" w:color="auto"/>
            <w:left w:val="none" w:sz="0" w:space="0" w:color="auto"/>
            <w:bottom w:val="none" w:sz="0" w:space="0" w:color="auto"/>
            <w:right w:val="none" w:sz="0" w:space="0" w:color="auto"/>
          </w:divBdr>
        </w:div>
        <w:div w:id="552236667">
          <w:marLeft w:val="640"/>
          <w:marRight w:val="0"/>
          <w:marTop w:val="0"/>
          <w:marBottom w:val="0"/>
          <w:divBdr>
            <w:top w:val="none" w:sz="0" w:space="0" w:color="auto"/>
            <w:left w:val="none" w:sz="0" w:space="0" w:color="auto"/>
            <w:bottom w:val="none" w:sz="0" w:space="0" w:color="auto"/>
            <w:right w:val="none" w:sz="0" w:space="0" w:color="auto"/>
          </w:divBdr>
        </w:div>
        <w:div w:id="812910008">
          <w:marLeft w:val="640"/>
          <w:marRight w:val="0"/>
          <w:marTop w:val="0"/>
          <w:marBottom w:val="0"/>
          <w:divBdr>
            <w:top w:val="none" w:sz="0" w:space="0" w:color="auto"/>
            <w:left w:val="none" w:sz="0" w:space="0" w:color="auto"/>
            <w:bottom w:val="none" w:sz="0" w:space="0" w:color="auto"/>
            <w:right w:val="none" w:sz="0" w:space="0" w:color="auto"/>
          </w:divBdr>
        </w:div>
        <w:div w:id="814183977">
          <w:marLeft w:val="640"/>
          <w:marRight w:val="0"/>
          <w:marTop w:val="0"/>
          <w:marBottom w:val="0"/>
          <w:divBdr>
            <w:top w:val="none" w:sz="0" w:space="0" w:color="auto"/>
            <w:left w:val="none" w:sz="0" w:space="0" w:color="auto"/>
            <w:bottom w:val="none" w:sz="0" w:space="0" w:color="auto"/>
            <w:right w:val="none" w:sz="0" w:space="0" w:color="auto"/>
          </w:divBdr>
        </w:div>
        <w:div w:id="1018972181">
          <w:marLeft w:val="640"/>
          <w:marRight w:val="0"/>
          <w:marTop w:val="0"/>
          <w:marBottom w:val="0"/>
          <w:divBdr>
            <w:top w:val="none" w:sz="0" w:space="0" w:color="auto"/>
            <w:left w:val="none" w:sz="0" w:space="0" w:color="auto"/>
            <w:bottom w:val="none" w:sz="0" w:space="0" w:color="auto"/>
            <w:right w:val="none" w:sz="0" w:space="0" w:color="auto"/>
          </w:divBdr>
        </w:div>
        <w:div w:id="1215385115">
          <w:marLeft w:val="640"/>
          <w:marRight w:val="0"/>
          <w:marTop w:val="0"/>
          <w:marBottom w:val="0"/>
          <w:divBdr>
            <w:top w:val="none" w:sz="0" w:space="0" w:color="auto"/>
            <w:left w:val="none" w:sz="0" w:space="0" w:color="auto"/>
            <w:bottom w:val="none" w:sz="0" w:space="0" w:color="auto"/>
            <w:right w:val="none" w:sz="0" w:space="0" w:color="auto"/>
          </w:divBdr>
        </w:div>
        <w:div w:id="1244414921">
          <w:marLeft w:val="640"/>
          <w:marRight w:val="0"/>
          <w:marTop w:val="0"/>
          <w:marBottom w:val="0"/>
          <w:divBdr>
            <w:top w:val="none" w:sz="0" w:space="0" w:color="auto"/>
            <w:left w:val="none" w:sz="0" w:space="0" w:color="auto"/>
            <w:bottom w:val="none" w:sz="0" w:space="0" w:color="auto"/>
            <w:right w:val="none" w:sz="0" w:space="0" w:color="auto"/>
          </w:divBdr>
        </w:div>
        <w:div w:id="1248492766">
          <w:marLeft w:val="640"/>
          <w:marRight w:val="0"/>
          <w:marTop w:val="0"/>
          <w:marBottom w:val="0"/>
          <w:divBdr>
            <w:top w:val="none" w:sz="0" w:space="0" w:color="auto"/>
            <w:left w:val="none" w:sz="0" w:space="0" w:color="auto"/>
            <w:bottom w:val="none" w:sz="0" w:space="0" w:color="auto"/>
            <w:right w:val="none" w:sz="0" w:space="0" w:color="auto"/>
          </w:divBdr>
        </w:div>
        <w:div w:id="1691950346">
          <w:marLeft w:val="640"/>
          <w:marRight w:val="0"/>
          <w:marTop w:val="0"/>
          <w:marBottom w:val="0"/>
          <w:divBdr>
            <w:top w:val="none" w:sz="0" w:space="0" w:color="auto"/>
            <w:left w:val="none" w:sz="0" w:space="0" w:color="auto"/>
            <w:bottom w:val="none" w:sz="0" w:space="0" w:color="auto"/>
            <w:right w:val="none" w:sz="0" w:space="0" w:color="auto"/>
          </w:divBdr>
        </w:div>
        <w:div w:id="1697386281">
          <w:marLeft w:val="640"/>
          <w:marRight w:val="0"/>
          <w:marTop w:val="0"/>
          <w:marBottom w:val="0"/>
          <w:divBdr>
            <w:top w:val="none" w:sz="0" w:space="0" w:color="auto"/>
            <w:left w:val="none" w:sz="0" w:space="0" w:color="auto"/>
            <w:bottom w:val="none" w:sz="0" w:space="0" w:color="auto"/>
            <w:right w:val="none" w:sz="0" w:space="0" w:color="auto"/>
          </w:divBdr>
        </w:div>
        <w:div w:id="1701127778">
          <w:marLeft w:val="640"/>
          <w:marRight w:val="0"/>
          <w:marTop w:val="0"/>
          <w:marBottom w:val="0"/>
          <w:divBdr>
            <w:top w:val="none" w:sz="0" w:space="0" w:color="auto"/>
            <w:left w:val="none" w:sz="0" w:space="0" w:color="auto"/>
            <w:bottom w:val="none" w:sz="0" w:space="0" w:color="auto"/>
            <w:right w:val="none" w:sz="0" w:space="0" w:color="auto"/>
          </w:divBdr>
        </w:div>
        <w:div w:id="1716152395">
          <w:marLeft w:val="640"/>
          <w:marRight w:val="0"/>
          <w:marTop w:val="0"/>
          <w:marBottom w:val="0"/>
          <w:divBdr>
            <w:top w:val="none" w:sz="0" w:space="0" w:color="auto"/>
            <w:left w:val="none" w:sz="0" w:space="0" w:color="auto"/>
            <w:bottom w:val="none" w:sz="0" w:space="0" w:color="auto"/>
            <w:right w:val="none" w:sz="0" w:space="0" w:color="auto"/>
          </w:divBdr>
        </w:div>
        <w:div w:id="1805148685">
          <w:marLeft w:val="640"/>
          <w:marRight w:val="0"/>
          <w:marTop w:val="0"/>
          <w:marBottom w:val="0"/>
          <w:divBdr>
            <w:top w:val="none" w:sz="0" w:space="0" w:color="auto"/>
            <w:left w:val="none" w:sz="0" w:space="0" w:color="auto"/>
            <w:bottom w:val="none" w:sz="0" w:space="0" w:color="auto"/>
            <w:right w:val="none" w:sz="0" w:space="0" w:color="auto"/>
          </w:divBdr>
        </w:div>
        <w:div w:id="1858738632">
          <w:marLeft w:val="640"/>
          <w:marRight w:val="0"/>
          <w:marTop w:val="0"/>
          <w:marBottom w:val="0"/>
          <w:divBdr>
            <w:top w:val="none" w:sz="0" w:space="0" w:color="auto"/>
            <w:left w:val="none" w:sz="0" w:space="0" w:color="auto"/>
            <w:bottom w:val="none" w:sz="0" w:space="0" w:color="auto"/>
            <w:right w:val="none" w:sz="0" w:space="0" w:color="auto"/>
          </w:divBdr>
        </w:div>
        <w:div w:id="1954437553">
          <w:marLeft w:val="640"/>
          <w:marRight w:val="0"/>
          <w:marTop w:val="0"/>
          <w:marBottom w:val="0"/>
          <w:divBdr>
            <w:top w:val="none" w:sz="0" w:space="0" w:color="auto"/>
            <w:left w:val="none" w:sz="0" w:space="0" w:color="auto"/>
            <w:bottom w:val="none" w:sz="0" w:space="0" w:color="auto"/>
            <w:right w:val="none" w:sz="0" w:space="0" w:color="auto"/>
          </w:divBdr>
        </w:div>
        <w:div w:id="1970553682">
          <w:marLeft w:val="640"/>
          <w:marRight w:val="0"/>
          <w:marTop w:val="0"/>
          <w:marBottom w:val="0"/>
          <w:divBdr>
            <w:top w:val="none" w:sz="0" w:space="0" w:color="auto"/>
            <w:left w:val="none" w:sz="0" w:space="0" w:color="auto"/>
            <w:bottom w:val="none" w:sz="0" w:space="0" w:color="auto"/>
            <w:right w:val="none" w:sz="0" w:space="0" w:color="auto"/>
          </w:divBdr>
        </w:div>
      </w:divsChild>
    </w:div>
    <w:div w:id="1914050424">
      <w:marLeft w:val="480"/>
      <w:marRight w:val="0"/>
      <w:marTop w:val="0"/>
      <w:marBottom w:val="0"/>
      <w:divBdr>
        <w:top w:val="none" w:sz="0" w:space="0" w:color="auto"/>
        <w:left w:val="none" w:sz="0" w:space="0" w:color="auto"/>
        <w:bottom w:val="none" w:sz="0" w:space="0" w:color="auto"/>
        <w:right w:val="none" w:sz="0" w:space="0" w:color="auto"/>
      </w:divBdr>
    </w:div>
    <w:div w:id="1940945072">
      <w:bodyDiv w:val="1"/>
      <w:marLeft w:val="0"/>
      <w:marRight w:val="0"/>
      <w:marTop w:val="0"/>
      <w:marBottom w:val="0"/>
      <w:divBdr>
        <w:top w:val="none" w:sz="0" w:space="0" w:color="auto"/>
        <w:left w:val="none" w:sz="0" w:space="0" w:color="auto"/>
        <w:bottom w:val="none" w:sz="0" w:space="0" w:color="auto"/>
        <w:right w:val="none" w:sz="0" w:space="0" w:color="auto"/>
      </w:divBdr>
      <w:divsChild>
        <w:div w:id="60518439">
          <w:marLeft w:val="640"/>
          <w:marRight w:val="0"/>
          <w:marTop w:val="0"/>
          <w:marBottom w:val="0"/>
          <w:divBdr>
            <w:top w:val="none" w:sz="0" w:space="0" w:color="auto"/>
            <w:left w:val="none" w:sz="0" w:space="0" w:color="auto"/>
            <w:bottom w:val="none" w:sz="0" w:space="0" w:color="auto"/>
            <w:right w:val="none" w:sz="0" w:space="0" w:color="auto"/>
          </w:divBdr>
        </w:div>
        <w:div w:id="289362895">
          <w:marLeft w:val="640"/>
          <w:marRight w:val="0"/>
          <w:marTop w:val="0"/>
          <w:marBottom w:val="0"/>
          <w:divBdr>
            <w:top w:val="none" w:sz="0" w:space="0" w:color="auto"/>
            <w:left w:val="none" w:sz="0" w:space="0" w:color="auto"/>
            <w:bottom w:val="none" w:sz="0" w:space="0" w:color="auto"/>
            <w:right w:val="none" w:sz="0" w:space="0" w:color="auto"/>
          </w:divBdr>
        </w:div>
        <w:div w:id="311518995">
          <w:marLeft w:val="640"/>
          <w:marRight w:val="0"/>
          <w:marTop w:val="0"/>
          <w:marBottom w:val="0"/>
          <w:divBdr>
            <w:top w:val="none" w:sz="0" w:space="0" w:color="auto"/>
            <w:left w:val="none" w:sz="0" w:space="0" w:color="auto"/>
            <w:bottom w:val="none" w:sz="0" w:space="0" w:color="auto"/>
            <w:right w:val="none" w:sz="0" w:space="0" w:color="auto"/>
          </w:divBdr>
        </w:div>
        <w:div w:id="464010609">
          <w:marLeft w:val="640"/>
          <w:marRight w:val="0"/>
          <w:marTop w:val="0"/>
          <w:marBottom w:val="0"/>
          <w:divBdr>
            <w:top w:val="none" w:sz="0" w:space="0" w:color="auto"/>
            <w:left w:val="none" w:sz="0" w:space="0" w:color="auto"/>
            <w:bottom w:val="none" w:sz="0" w:space="0" w:color="auto"/>
            <w:right w:val="none" w:sz="0" w:space="0" w:color="auto"/>
          </w:divBdr>
        </w:div>
        <w:div w:id="623728775">
          <w:marLeft w:val="640"/>
          <w:marRight w:val="0"/>
          <w:marTop w:val="0"/>
          <w:marBottom w:val="0"/>
          <w:divBdr>
            <w:top w:val="none" w:sz="0" w:space="0" w:color="auto"/>
            <w:left w:val="none" w:sz="0" w:space="0" w:color="auto"/>
            <w:bottom w:val="none" w:sz="0" w:space="0" w:color="auto"/>
            <w:right w:val="none" w:sz="0" w:space="0" w:color="auto"/>
          </w:divBdr>
        </w:div>
        <w:div w:id="756247485">
          <w:marLeft w:val="640"/>
          <w:marRight w:val="0"/>
          <w:marTop w:val="0"/>
          <w:marBottom w:val="0"/>
          <w:divBdr>
            <w:top w:val="none" w:sz="0" w:space="0" w:color="auto"/>
            <w:left w:val="none" w:sz="0" w:space="0" w:color="auto"/>
            <w:bottom w:val="none" w:sz="0" w:space="0" w:color="auto"/>
            <w:right w:val="none" w:sz="0" w:space="0" w:color="auto"/>
          </w:divBdr>
        </w:div>
        <w:div w:id="1175194797">
          <w:marLeft w:val="640"/>
          <w:marRight w:val="0"/>
          <w:marTop w:val="0"/>
          <w:marBottom w:val="0"/>
          <w:divBdr>
            <w:top w:val="none" w:sz="0" w:space="0" w:color="auto"/>
            <w:left w:val="none" w:sz="0" w:space="0" w:color="auto"/>
            <w:bottom w:val="none" w:sz="0" w:space="0" w:color="auto"/>
            <w:right w:val="none" w:sz="0" w:space="0" w:color="auto"/>
          </w:divBdr>
        </w:div>
        <w:div w:id="1175804455">
          <w:marLeft w:val="640"/>
          <w:marRight w:val="0"/>
          <w:marTop w:val="0"/>
          <w:marBottom w:val="0"/>
          <w:divBdr>
            <w:top w:val="none" w:sz="0" w:space="0" w:color="auto"/>
            <w:left w:val="none" w:sz="0" w:space="0" w:color="auto"/>
            <w:bottom w:val="none" w:sz="0" w:space="0" w:color="auto"/>
            <w:right w:val="none" w:sz="0" w:space="0" w:color="auto"/>
          </w:divBdr>
        </w:div>
        <w:div w:id="1261064825">
          <w:marLeft w:val="640"/>
          <w:marRight w:val="0"/>
          <w:marTop w:val="0"/>
          <w:marBottom w:val="0"/>
          <w:divBdr>
            <w:top w:val="none" w:sz="0" w:space="0" w:color="auto"/>
            <w:left w:val="none" w:sz="0" w:space="0" w:color="auto"/>
            <w:bottom w:val="none" w:sz="0" w:space="0" w:color="auto"/>
            <w:right w:val="none" w:sz="0" w:space="0" w:color="auto"/>
          </w:divBdr>
        </w:div>
        <w:div w:id="1310406700">
          <w:marLeft w:val="640"/>
          <w:marRight w:val="0"/>
          <w:marTop w:val="0"/>
          <w:marBottom w:val="0"/>
          <w:divBdr>
            <w:top w:val="none" w:sz="0" w:space="0" w:color="auto"/>
            <w:left w:val="none" w:sz="0" w:space="0" w:color="auto"/>
            <w:bottom w:val="none" w:sz="0" w:space="0" w:color="auto"/>
            <w:right w:val="none" w:sz="0" w:space="0" w:color="auto"/>
          </w:divBdr>
        </w:div>
        <w:div w:id="1312440655">
          <w:marLeft w:val="640"/>
          <w:marRight w:val="0"/>
          <w:marTop w:val="0"/>
          <w:marBottom w:val="0"/>
          <w:divBdr>
            <w:top w:val="none" w:sz="0" w:space="0" w:color="auto"/>
            <w:left w:val="none" w:sz="0" w:space="0" w:color="auto"/>
            <w:bottom w:val="none" w:sz="0" w:space="0" w:color="auto"/>
            <w:right w:val="none" w:sz="0" w:space="0" w:color="auto"/>
          </w:divBdr>
        </w:div>
        <w:div w:id="1405765017">
          <w:marLeft w:val="640"/>
          <w:marRight w:val="0"/>
          <w:marTop w:val="0"/>
          <w:marBottom w:val="0"/>
          <w:divBdr>
            <w:top w:val="none" w:sz="0" w:space="0" w:color="auto"/>
            <w:left w:val="none" w:sz="0" w:space="0" w:color="auto"/>
            <w:bottom w:val="none" w:sz="0" w:space="0" w:color="auto"/>
            <w:right w:val="none" w:sz="0" w:space="0" w:color="auto"/>
          </w:divBdr>
        </w:div>
        <w:div w:id="1500734741">
          <w:marLeft w:val="640"/>
          <w:marRight w:val="0"/>
          <w:marTop w:val="0"/>
          <w:marBottom w:val="0"/>
          <w:divBdr>
            <w:top w:val="none" w:sz="0" w:space="0" w:color="auto"/>
            <w:left w:val="none" w:sz="0" w:space="0" w:color="auto"/>
            <w:bottom w:val="none" w:sz="0" w:space="0" w:color="auto"/>
            <w:right w:val="none" w:sz="0" w:space="0" w:color="auto"/>
          </w:divBdr>
        </w:div>
        <w:div w:id="1511025367">
          <w:marLeft w:val="640"/>
          <w:marRight w:val="0"/>
          <w:marTop w:val="0"/>
          <w:marBottom w:val="0"/>
          <w:divBdr>
            <w:top w:val="none" w:sz="0" w:space="0" w:color="auto"/>
            <w:left w:val="none" w:sz="0" w:space="0" w:color="auto"/>
            <w:bottom w:val="none" w:sz="0" w:space="0" w:color="auto"/>
            <w:right w:val="none" w:sz="0" w:space="0" w:color="auto"/>
          </w:divBdr>
        </w:div>
        <w:div w:id="1564946800">
          <w:marLeft w:val="640"/>
          <w:marRight w:val="0"/>
          <w:marTop w:val="0"/>
          <w:marBottom w:val="0"/>
          <w:divBdr>
            <w:top w:val="none" w:sz="0" w:space="0" w:color="auto"/>
            <w:left w:val="none" w:sz="0" w:space="0" w:color="auto"/>
            <w:bottom w:val="none" w:sz="0" w:space="0" w:color="auto"/>
            <w:right w:val="none" w:sz="0" w:space="0" w:color="auto"/>
          </w:divBdr>
        </w:div>
        <w:div w:id="1643148701">
          <w:marLeft w:val="640"/>
          <w:marRight w:val="0"/>
          <w:marTop w:val="0"/>
          <w:marBottom w:val="0"/>
          <w:divBdr>
            <w:top w:val="none" w:sz="0" w:space="0" w:color="auto"/>
            <w:left w:val="none" w:sz="0" w:space="0" w:color="auto"/>
            <w:bottom w:val="none" w:sz="0" w:space="0" w:color="auto"/>
            <w:right w:val="none" w:sz="0" w:space="0" w:color="auto"/>
          </w:divBdr>
        </w:div>
        <w:div w:id="1985430979">
          <w:marLeft w:val="640"/>
          <w:marRight w:val="0"/>
          <w:marTop w:val="0"/>
          <w:marBottom w:val="0"/>
          <w:divBdr>
            <w:top w:val="none" w:sz="0" w:space="0" w:color="auto"/>
            <w:left w:val="none" w:sz="0" w:space="0" w:color="auto"/>
            <w:bottom w:val="none" w:sz="0" w:space="0" w:color="auto"/>
            <w:right w:val="none" w:sz="0" w:space="0" w:color="auto"/>
          </w:divBdr>
        </w:div>
        <w:div w:id="2082292125">
          <w:marLeft w:val="640"/>
          <w:marRight w:val="0"/>
          <w:marTop w:val="0"/>
          <w:marBottom w:val="0"/>
          <w:divBdr>
            <w:top w:val="none" w:sz="0" w:space="0" w:color="auto"/>
            <w:left w:val="none" w:sz="0" w:space="0" w:color="auto"/>
            <w:bottom w:val="none" w:sz="0" w:space="0" w:color="auto"/>
            <w:right w:val="none" w:sz="0" w:space="0" w:color="auto"/>
          </w:divBdr>
        </w:div>
        <w:div w:id="2135633032">
          <w:marLeft w:val="640"/>
          <w:marRight w:val="0"/>
          <w:marTop w:val="0"/>
          <w:marBottom w:val="0"/>
          <w:divBdr>
            <w:top w:val="none" w:sz="0" w:space="0" w:color="auto"/>
            <w:left w:val="none" w:sz="0" w:space="0" w:color="auto"/>
            <w:bottom w:val="none" w:sz="0" w:space="0" w:color="auto"/>
            <w:right w:val="none" w:sz="0" w:space="0" w:color="auto"/>
          </w:divBdr>
        </w:div>
      </w:divsChild>
    </w:div>
    <w:div w:id="1948345263">
      <w:bodyDiv w:val="1"/>
      <w:marLeft w:val="0"/>
      <w:marRight w:val="0"/>
      <w:marTop w:val="0"/>
      <w:marBottom w:val="0"/>
      <w:divBdr>
        <w:top w:val="none" w:sz="0" w:space="0" w:color="auto"/>
        <w:left w:val="none" w:sz="0" w:space="0" w:color="auto"/>
        <w:bottom w:val="none" w:sz="0" w:space="0" w:color="auto"/>
        <w:right w:val="none" w:sz="0" w:space="0" w:color="auto"/>
      </w:divBdr>
    </w:div>
    <w:div w:id="1950895515">
      <w:bodyDiv w:val="1"/>
      <w:marLeft w:val="0"/>
      <w:marRight w:val="0"/>
      <w:marTop w:val="0"/>
      <w:marBottom w:val="0"/>
      <w:divBdr>
        <w:top w:val="none" w:sz="0" w:space="0" w:color="auto"/>
        <w:left w:val="none" w:sz="0" w:space="0" w:color="auto"/>
        <w:bottom w:val="none" w:sz="0" w:space="0" w:color="auto"/>
        <w:right w:val="none" w:sz="0" w:space="0" w:color="auto"/>
      </w:divBdr>
    </w:div>
    <w:div w:id="1951009097">
      <w:bodyDiv w:val="1"/>
      <w:marLeft w:val="0"/>
      <w:marRight w:val="0"/>
      <w:marTop w:val="0"/>
      <w:marBottom w:val="0"/>
      <w:divBdr>
        <w:top w:val="none" w:sz="0" w:space="0" w:color="auto"/>
        <w:left w:val="none" w:sz="0" w:space="0" w:color="auto"/>
        <w:bottom w:val="none" w:sz="0" w:space="0" w:color="auto"/>
        <w:right w:val="none" w:sz="0" w:space="0" w:color="auto"/>
      </w:divBdr>
    </w:div>
    <w:div w:id="1954088669">
      <w:bodyDiv w:val="1"/>
      <w:marLeft w:val="0"/>
      <w:marRight w:val="0"/>
      <w:marTop w:val="0"/>
      <w:marBottom w:val="0"/>
      <w:divBdr>
        <w:top w:val="none" w:sz="0" w:space="0" w:color="auto"/>
        <w:left w:val="none" w:sz="0" w:space="0" w:color="auto"/>
        <w:bottom w:val="none" w:sz="0" w:space="0" w:color="auto"/>
        <w:right w:val="none" w:sz="0" w:space="0" w:color="auto"/>
      </w:divBdr>
    </w:div>
    <w:div w:id="1955752278">
      <w:marLeft w:val="480"/>
      <w:marRight w:val="0"/>
      <w:marTop w:val="0"/>
      <w:marBottom w:val="0"/>
      <w:divBdr>
        <w:top w:val="none" w:sz="0" w:space="0" w:color="auto"/>
        <w:left w:val="none" w:sz="0" w:space="0" w:color="auto"/>
        <w:bottom w:val="none" w:sz="0" w:space="0" w:color="auto"/>
        <w:right w:val="none" w:sz="0" w:space="0" w:color="auto"/>
      </w:divBdr>
    </w:div>
    <w:div w:id="1960522704">
      <w:bodyDiv w:val="1"/>
      <w:marLeft w:val="0"/>
      <w:marRight w:val="0"/>
      <w:marTop w:val="0"/>
      <w:marBottom w:val="0"/>
      <w:divBdr>
        <w:top w:val="none" w:sz="0" w:space="0" w:color="auto"/>
        <w:left w:val="none" w:sz="0" w:space="0" w:color="auto"/>
        <w:bottom w:val="none" w:sz="0" w:space="0" w:color="auto"/>
        <w:right w:val="none" w:sz="0" w:space="0" w:color="auto"/>
      </w:divBdr>
    </w:div>
    <w:div w:id="1964076203">
      <w:bodyDiv w:val="1"/>
      <w:marLeft w:val="0"/>
      <w:marRight w:val="0"/>
      <w:marTop w:val="0"/>
      <w:marBottom w:val="0"/>
      <w:divBdr>
        <w:top w:val="none" w:sz="0" w:space="0" w:color="auto"/>
        <w:left w:val="none" w:sz="0" w:space="0" w:color="auto"/>
        <w:bottom w:val="none" w:sz="0" w:space="0" w:color="auto"/>
        <w:right w:val="none" w:sz="0" w:space="0" w:color="auto"/>
      </w:divBdr>
    </w:div>
    <w:div w:id="1966349360">
      <w:bodyDiv w:val="1"/>
      <w:marLeft w:val="0"/>
      <w:marRight w:val="0"/>
      <w:marTop w:val="0"/>
      <w:marBottom w:val="0"/>
      <w:divBdr>
        <w:top w:val="none" w:sz="0" w:space="0" w:color="auto"/>
        <w:left w:val="none" w:sz="0" w:space="0" w:color="auto"/>
        <w:bottom w:val="none" w:sz="0" w:space="0" w:color="auto"/>
        <w:right w:val="none" w:sz="0" w:space="0" w:color="auto"/>
      </w:divBdr>
    </w:div>
    <w:div w:id="1987929875">
      <w:bodyDiv w:val="1"/>
      <w:marLeft w:val="0"/>
      <w:marRight w:val="0"/>
      <w:marTop w:val="0"/>
      <w:marBottom w:val="0"/>
      <w:divBdr>
        <w:top w:val="none" w:sz="0" w:space="0" w:color="auto"/>
        <w:left w:val="none" w:sz="0" w:space="0" w:color="auto"/>
        <w:bottom w:val="none" w:sz="0" w:space="0" w:color="auto"/>
        <w:right w:val="none" w:sz="0" w:space="0" w:color="auto"/>
      </w:divBdr>
    </w:div>
    <w:div w:id="1987975343">
      <w:bodyDiv w:val="1"/>
      <w:marLeft w:val="0"/>
      <w:marRight w:val="0"/>
      <w:marTop w:val="0"/>
      <w:marBottom w:val="0"/>
      <w:divBdr>
        <w:top w:val="none" w:sz="0" w:space="0" w:color="auto"/>
        <w:left w:val="none" w:sz="0" w:space="0" w:color="auto"/>
        <w:bottom w:val="none" w:sz="0" w:space="0" w:color="auto"/>
        <w:right w:val="none" w:sz="0" w:space="0" w:color="auto"/>
      </w:divBdr>
      <w:divsChild>
        <w:div w:id="27222227">
          <w:marLeft w:val="640"/>
          <w:marRight w:val="0"/>
          <w:marTop w:val="0"/>
          <w:marBottom w:val="0"/>
          <w:divBdr>
            <w:top w:val="none" w:sz="0" w:space="0" w:color="auto"/>
            <w:left w:val="none" w:sz="0" w:space="0" w:color="auto"/>
            <w:bottom w:val="none" w:sz="0" w:space="0" w:color="auto"/>
            <w:right w:val="none" w:sz="0" w:space="0" w:color="auto"/>
          </w:divBdr>
        </w:div>
        <w:div w:id="197084508">
          <w:marLeft w:val="640"/>
          <w:marRight w:val="0"/>
          <w:marTop w:val="0"/>
          <w:marBottom w:val="0"/>
          <w:divBdr>
            <w:top w:val="none" w:sz="0" w:space="0" w:color="auto"/>
            <w:left w:val="none" w:sz="0" w:space="0" w:color="auto"/>
            <w:bottom w:val="none" w:sz="0" w:space="0" w:color="auto"/>
            <w:right w:val="none" w:sz="0" w:space="0" w:color="auto"/>
          </w:divBdr>
        </w:div>
        <w:div w:id="202331457">
          <w:marLeft w:val="640"/>
          <w:marRight w:val="0"/>
          <w:marTop w:val="0"/>
          <w:marBottom w:val="0"/>
          <w:divBdr>
            <w:top w:val="none" w:sz="0" w:space="0" w:color="auto"/>
            <w:left w:val="none" w:sz="0" w:space="0" w:color="auto"/>
            <w:bottom w:val="none" w:sz="0" w:space="0" w:color="auto"/>
            <w:right w:val="none" w:sz="0" w:space="0" w:color="auto"/>
          </w:divBdr>
        </w:div>
        <w:div w:id="323820926">
          <w:marLeft w:val="640"/>
          <w:marRight w:val="0"/>
          <w:marTop w:val="0"/>
          <w:marBottom w:val="0"/>
          <w:divBdr>
            <w:top w:val="none" w:sz="0" w:space="0" w:color="auto"/>
            <w:left w:val="none" w:sz="0" w:space="0" w:color="auto"/>
            <w:bottom w:val="none" w:sz="0" w:space="0" w:color="auto"/>
            <w:right w:val="none" w:sz="0" w:space="0" w:color="auto"/>
          </w:divBdr>
        </w:div>
        <w:div w:id="466119791">
          <w:marLeft w:val="640"/>
          <w:marRight w:val="0"/>
          <w:marTop w:val="0"/>
          <w:marBottom w:val="0"/>
          <w:divBdr>
            <w:top w:val="none" w:sz="0" w:space="0" w:color="auto"/>
            <w:left w:val="none" w:sz="0" w:space="0" w:color="auto"/>
            <w:bottom w:val="none" w:sz="0" w:space="0" w:color="auto"/>
            <w:right w:val="none" w:sz="0" w:space="0" w:color="auto"/>
          </w:divBdr>
        </w:div>
        <w:div w:id="542330377">
          <w:marLeft w:val="640"/>
          <w:marRight w:val="0"/>
          <w:marTop w:val="0"/>
          <w:marBottom w:val="0"/>
          <w:divBdr>
            <w:top w:val="none" w:sz="0" w:space="0" w:color="auto"/>
            <w:left w:val="none" w:sz="0" w:space="0" w:color="auto"/>
            <w:bottom w:val="none" w:sz="0" w:space="0" w:color="auto"/>
            <w:right w:val="none" w:sz="0" w:space="0" w:color="auto"/>
          </w:divBdr>
        </w:div>
        <w:div w:id="568463953">
          <w:marLeft w:val="640"/>
          <w:marRight w:val="0"/>
          <w:marTop w:val="0"/>
          <w:marBottom w:val="0"/>
          <w:divBdr>
            <w:top w:val="none" w:sz="0" w:space="0" w:color="auto"/>
            <w:left w:val="none" w:sz="0" w:space="0" w:color="auto"/>
            <w:bottom w:val="none" w:sz="0" w:space="0" w:color="auto"/>
            <w:right w:val="none" w:sz="0" w:space="0" w:color="auto"/>
          </w:divBdr>
        </w:div>
        <w:div w:id="629745234">
          <w:marLeft w:val="640"/>
          <w:marRight w:val="0"/>
          <w:marTop w:val="0"/>
          <w:marBottom w:val="0"/>
          <w:divBdr>
            <w:top w:val="none" w:sz="0" w:space="0" w:color="auto"/>
            <w:left w:val="none" w:sz="0" w:space="0" w:color="auto"/>
            <w:bottom w:val="none" w:sz="0" w:space="0" w:color="auto"/>
            <w:right w:val="none" w:sz="0" w:space="0" w:color="auto"/>
          </w:divBdr>
        </w:div>
        <w:div w:id="791365897">
          <w:marLeft w:val="640"/>
          <w:marRight w:val="0"/>
          <w:marTop w:val="0"/>
          <w:marBottom w:val="0"/>
          <w:divBdr>
            <w:top w:val="none" w:sz="0" w:space="0" w:color="auto"/>
            <w:left w:val="none" w:sz="0" w:space="0" w:color="auto"/>
            <w:bottom w:val="none" w:sz="0" w:space="0" w:color="auto"/>
            <w:right w:val="none" w:sz="0" w:space="0" w:color="auto"/>
          </w:divBdr>
        </w:div>
        <w:div w:id="858544820">
          <w:marLeft w:val="640"/>
          <w:marRight w:val="0"/>
          <w:marTop w:val="0"/>
          <w:marBottom w:val="0"/>
          <w:divBdr>
            <w:top w:val="none" w:sz="0" w:space="0" w:color="auto"/>
            <w:left w:val="none" w:sz="0" w:space="0" w:color="auto"/>
            <w:bottom w:val="none" w:sz="0" w:space="0" w:color="auto"/>
            <w:right w:val="none" w:sz="0" w:space="0" w:color="auto"/>
          </w:divBdr>
        </w:div>
        <w:div w:id="866405487">
          <w:marLeft w:val="640"/>
          <w:marRight w:val="0"/>
          <w:marTop w:val="0"/>
          <w:marBottom w:val="0"/>
          <w:divBdr>
            <w:top w:val="none" w:sz="0" w:space="0" w:color="auto"/>
            <w:left w:val="none" w:sz="0" w:space="0" w:color="auto"/>
            <w:bottom w:val="none" w:sz="0" w:space="0" w:color="auto"/>
            <w:right w:val="none" w:sz="0" w:space="0" w:color="auto"/>
          </w:divBdr>
        </w:div>
        <w:div w:id="885334692">
          <w:marLeft w:val="640"/>
          <w:marRight w:val="0"/>
          <w:marTop w:val="0"/>
          <w:marBottom w:val="0"/>
          <w:divBdr>
            <w:top w:val="none" w:sz="0" w:space="0" w:color="auto"/>
            <w:left w:val="none" w:sz="0" w:space="0" w:color="auto"/>
            <w:bottom w:val="none" w:sz="0" w:space="0" w:color="auto"/>
            <w:right w:val="none" w:sz="0" w:space="0" w:color="auto"/>
          </w:divBdr>
        </w:div>
        <w:div w:id="1039479401">
          <w:marLeft w:val="640"/>
          <w:marRight w:val="0"/>
          <w:marTop w:val="0"/>
          <w:marBottom w:val="0"/>
          <w:divBdr>
            <w:top w:val="none" w:sz="0" w:space="0" w:color="auto"/>
            <w:left w:val="none" w:sz="0" w:space="0" w:color="auto"/>
            <w:bottom w:val="none" w:sz="0" w:space="0" w:color="auto"/>
            <w:right w:val="none" w:sz="0" w:space="0" w:color="auto"/>
          </w:divBdr>
        </w:div>
        <w:div w:id="1083067787">
          <w:marLeft w:val="640"/>
          <w:marRight w:val="0"/>
          <w:marTop w:val="0"/>
          <w:marBottom w:val="0"/>
          <w:divBdr>
            <w:top w:val="none" w:sz="0" w:space="0" w:color="auto"/>
            <w:left w:val="none" w:sz="0" w:space="0" w:color="auto"/>
            <w:bottom w:val="none" w:sz="0" w:space="0" w:color="auto"/>
            <w:right w:val="none" w:sz="0" w:space="0" w:color="auto"/>
          </w:divBdr>
        </w:div>
        <w:div w:id="1301306158">
          <w:marLeft w:val="640"/>
          <w:marRight w:val="0"/>
          <w:marTop w:val="0"/>
          <w:marBottom w:val="0"/>
          <w:divBdr>
            <w:top w:val="none" w:sz="0" w:space="0" w:color="auto"/>
            <w:left w:val="none" w:sz="0" w:space="0" w:color="auto"/>
            <w:bottom w:val="none" w:sz="0" w:space="0" w:color="auto"/>
            <w:right w:val="none" w:sz="0" w:space="0" w:color="auto"/>
          </w:divBdr>
        </w:div>
        <w:div w:id="1593778293">
          <w:marLeft w:val="640"/>
          <w:marRight w:val="0"/>
          <w:marTop w:val="0"/>
          <w:marBottom w:val="0"/>
          <w:divBdr>
            <w:top w:val="none" w:sz="0" w:space="0" w:color="auto"/>
            <w:left w:val="none" w:sz="0" w:space="0" w:color="auto"/>
            <w:bottom w:val="none" w:sz="0" w:space="0" w:color="auto"/>
            <w:right w:val="none" w:sz="0" w:space="0" w:color="auto"/>
          </w:divBdr>
        </w:div>
        <w:div w:id="1657875850">
          <w:marLeft w:val="640"/>
          <w:marRight w:val="0"/>
          <w:marTop w:val="0"/>
          <w:marBottom w:val="0"/>
          <w:divBdr>
            <w:top w:val="none" w:sz="0" w:space="0" w:color="auto"/>
            <w:left w:val="none" w:sz="0" w:space="0" w:color="auto"/>
            <w:bottom w:val="none" w:sz="0" w:space="0" w:color="auto"/>
            <w:right w:val="none" w:sz="0" w:space="0" w:color="auto"/>
          </w:divBdr>
        </w:div>
        <w:div w:id="1671058789">
          <w:marLeft w:val="640"/>
          <w:marRight w:val="0"/>
          <w:marTop w:val="0"/>
          <w:marBottom w:val="0"/>
          <w:divBdr>
            <w:top w:val="none" w:sz="0" w:space="0" w:color="auto"/>
            <w:left w:val="none" w:sz="0" w:space="0" w:color="auto"/>
            <w:bottom w:val="none" w:sz="0" w:space="0" w:color="auto"/>
            <w:right w:val="none" w:sz="0" w:space="0" w:color="auto"/>
          </w:divBdr>
        </w:div>
        <w:div w:id="1685787170">
          <w:marLeft w:val="640"/>
          <w:marRight w:val="0"/>
          <w:marTop w:val="0"/>
          <w:marBottom w:val="0"/>
          <w:divBdr>
            <w:top w:val="none" w:sz="0" w:space="0" w:color="auto"/>
            <w:left w:val="none" w:sz="0" w:space="0" w:color="auto"/>
            <w:bottom w:val="none" w:sz="0" w:space="0" w:color="auto"/>
            <w:right w:val="none" w:sz="0" w:space="0" w:color="auto"/>
          </w:divBdr>
        </w:div>
        <w:div w:id="1733043952">
          <w:marLeft w:val="640"/>
          <w:marRight w:val="0"/>
          <w:marTop w:val="0"/>
          <w:marBottom w:val="0"/>
          <w:divBdr>
            <w:top w:val="none" w:sz="0" w:space="0" w:color="auto"/>
            <w:left w:val="none" w:sz="0" w:space="0" w:color="auto"/>
            <w:bottom w:val="none" w:sz="0" w:space="0" w:color="auto"/>
            <w:right w:val="none" w:sz="0" w:space="0" w:color="auto"/>
          </w:divBdr>
        </w:div>
        <w:div w:id="1888182604">
          <w:marLeft w:val="640"/>
          <w:marRight w:val="0"/>
          <w:marTop w:val="0"/>
          <w:marBottom w:val="0"/>
          <w:divBdr>
            <w:top w:val="none" w:sz="0" w:space="0" w:color="auto"/>
            <w:left w:val="none" w:sz="0" w:space="0" w:color="auto"/>
            <w:bottom w:val="none" w:sz="0" w:space="0" w:color="auto"/>
            <w:right w:val="none" w:sz="0" w:space="0" w:color="auto"/>
          </w:divBdr>
        </w:div>
        <w:div w:id="2060979613">
          <w:marLeft w:val="640"/>
          <w:marRight w:val="0"/>
          <w:marTop w:val="0"/>
          <w:marBottom w:val="0"/>
          <w:divBdr>
            <w:top w:val="none" w:sz="0" w:space="0" w:color="auto"/>
            <w:left w:val="none" w:sz="0" w:space="0" w:color="auto"/>
            <w:bottom w:val="none" w:sz="0" w:space="0" w:color="auto"/>
            <w:right w:val="none" w:sz="0" w:space="0" w:color="auto"/>
          </w:divBdr>
        </w:div>
      </w:divsChild>
    </w:div>
    <w:div w:id="2004699327">
      <w:bodyDiv w:val="1"/>
      <w:marLeft w:val="0"/>
      <w:marRight w:val="0"/>
      <w:marTop w:val="0"/>
      <w:marBottom w:val="0"/>
      <w:divBdr>
        <w:top w:val="none" w:sz="0" w:space="0" w:color="auto"/>
        <w:left w:val="none" w:sz="0" w:space="0" w:color="auto"/>
        <w:bottom w:val="none" w:sz="0" w:space="0" w:color="auto"/>
        <w:right w:val="none" w:sz="0" w:space="0" w:color="auto"/>
      </w:divBdr>
    </w:div>
    <w:div w:id="2007127722">
      <w:bodyDiv w:val="1"/>
      <w:marLeft w:val="0"/>
      <w:marRight w:val="0"/>
      <w:marTop w:val="0"/>
      <w:marBottom w:val="0"/>
      <w:divBdr>
        <w:top w:val="none" w:sz="0" w:space="0" w:color="auto"/>
        <w:left w:val="none" w:sz="0" w:space="0" w:color="auto"/>
        <w:bottom w:val="none" w:sz="0" w:space="0" w:color="auto"/>
        <w:right w:val="none" w:sz="0" w:space="0" w:color="auto"/>
      </w:divBdr>
    </w:div>
    <w:div w:id="2017077392">
      <w:bodyDiv w:val="1"/>
      <w:marLeft w:val="0"/>
      <w:marRight w:val="0"/>
      <w:marTop w:val="0"/>
      <w:marBottom w:val="0"/>
      <w:divBdr>
        <w:top w:val="none" w:sz="0" w:space="0" w:color="auto"/>
        <w:left w:val="none" w:sz="0" w:space="0" w:color="auto"/>
        <w:bottom w:val="none" w:sz="0" w:space="0" w:color="auto"/>
        <w:right w:val="none" w:sz="0" w:space="0" w:color="auto"/>
      </w:divBdr>
      <w:divsChild>
        <w:div w:id="25719437">
          <w:marLeft w:val="640"/>
          <w:marRight w:val="0"/>
          <w:marTop w:val="0"/>
          <w:marBottom w:val="0"/>
          <w:divBdr>
            <w:top w:val="none" w:sz="0" w:space="0" w:color="auto"/>
            <w:left w:val="none" w:sz="0" w:space="0" w:color="auto"/>
            <w:bottom w:val="none" w:sz="0" w:space="0" w:color="auto"/>
            <w:right w:val="none" w:sz="0" w:space="0" w:color="auto"/>
          </w:divBdr>
        </w:div>
        <w:div w:id="125130222">
          <w:marLeft w:val="640"/>
          <w:marRight w:val="0"/>
          <w:marTop w:val="0"/>
          <w:marBottom w:val="0"/>
          <w:divBdr>
            <w:top w:val="none" w:sz="0" w:space="0" w:color="auto"/>
            <w:left w:val="none" w:sz="0" w:space="0" w:color="auto"/>
            <w:bottom w:val="none" w:sz="0" w:space="0" w:color="auto"/>
            <w:right w:val="none" w:sz="0" w:space="0" w:color="auto"/>
          </w:divBdr>
        </w:div>
        <w:div w:id="155456505">
          <w:marLeft w:val="640"/>
          <w:marRight w:val="0"/>
          <w:marTop w:val="0"/>
          <w:marBottom w:val="0"/>
          <w:divBdr>
            <w:top w:val="none" w:sz="0" w:space="0" w:color="auto"/>
            <w:left w:val="none" w:sz="0" w:space="0" w:color="auto"/>
            <w:bottom w:val="none" w:sz="0" w:space="0" w:color="auto"/>
            <w:right w:val="none" w:sz="0" w:space="0" w:color="auto"/>
          </w:divBdr>
        </w:div>
        <w:div w:id="359745961">
          <w:marLeft w:val="640"/>
          <w:marRight w:val="0"/>
          <w:marTop w:val="0"/>
          <w:marBottom w:val="0"/>
          <w:divBdr>
            <w:top w:val="none" w:sz="0" w:space="0" w:color="auto"/>
            <w:left w:val="none" w:sz="0" w:space="0" w:color="auto"/>
            <w:bottom w:val="none" w:sz="0" w:space="0" w:color="auto"/>
            <w:right w:val="none" w:sz="0" w:space="0" w:color="auto"/>
          </w:divBdr>
        </w:div>
        <w:div w:id="500435908">
          <w:marLeft w:val="640"/>
          <w:marRight w:val="0"/>
          <w:marTop w:val="0"/>
          <w:marBottom w:val="0"/>
          <w:divBdr>
            <w:top w:val="none" w:sz="0" w:space="0" w:color="auto"/>
            <w:left w:val="none" w:sz="0" w:space="0" w:color="auto"/>
            <w:bottom w:val="none" w:sz="0" w:space="0" w:color="auto"/>
            <w:right w:val="none" w:sz="0" w:space="0" w:color="auto"/>
          </w:divBdr>
        </w:div>
        <w:div w:id="707147377">
          <w:marLeft w:val="640"/>
          <w:marRight w:val="0"/>
          <w:marTop w:val="0"/>
          <w:marBottom w:val="0"/>
          <w:divBdr>
            <w:top w:val="none" w:sz="0" w:space="0" w:color="auto"/>
            <w:left w:val="none" w:sz="0" w:space="0" w:color="auto"/>
            <w:bottom w:val="none" w:sz="0" w:space="0" w:color="auto"/>
            <w:right w:val="none" w:sz="0" w:space="0" w:color="auto"/>
          </w:divBdr>
        </w:div>
        <w:div w:id="850337148">
          <w:marLeft w:val="640"/>
          <w:marRight w:val="0"/>
          <w:marTop w:val="0"/>
          <w:marBottom w:val="0"/>
          <w:divBdr>
            <w:top w:val="none" w:sz="0" w:space="0" w:color="auto"/>
            <w:left w:val="none" w:sz="0" w:space="0" w:color="auto"/>
            <w:bottom w:val="none" w:sz="0" w:space="0" w:color="auto"/>
            <w:right w:val="none" w:sz="0" w:space="0" w:color="auto"/>
          </w:divBdr>
        </w:div>
        <w:div w:id="852695332">
          <w:marLeft w:val="640"/>
          <w:marRight w:val="0"/>
          <w:marTop w:val="0"/>
          <w:marBottom w:val="0"/>
          <w:divBdr>
            <w:top w:val="none" w:sz="0" w:space="0" w:color="auto"/>
            <w:left w:val="none" w:sz="0" w:space="0" w:color="auto"/>
            <w:bottom w:val="none" w:sz="0" w:space="0" w:color="auto"/>
            <w:right w:val="none" w:sz="0" w:space="0" w:color="auto"/>
          </w:divBdr>
        </w:div>
        <w:div w:id="955520317">
          <w:marLeft w:val="640"/>
          <w:marRight w:val="0"/>
          <w:marTop w:val="0"/>
          <w:marBottom w:val="0"/>
          <w:divBdr>
            <w:top w:val="none" w:sz="0" w:space="0" w:color="auto"/>
            <w:left w:val="none" w:sz="0" w:space="0" w:color="auto"/>
            <w:bottom w:val="none" w:sz="0" w:space="0" w:color="auto"/>
            <w:right w:val="none" w:sz="0" w:space="0" w:color="auto"/>
          </w:divBdr>
        </w:div>
        <w:div w:id="1105805478">
          <w:marLeft w:val="640"/>
          <w:marRight w:val="0"/>
          <w:marTop w:val="0"/>
          <w:marBottom w:val="0"/>
          <w:divBdr>
            <w:top w:val="none" w:sz="0" w:space="0" w:color="auto"/>
            <w:left w:val="none" w:sz="0" w:space="0" w:color="auto"/>
            <w:bottom w:val="none" w:sz="0" w:space="0" w:color="auto"/>
            <w:right w:val="none" w:sz="0" w:space="0" w:color="auto"/>
          </w:divBdr>
        </w:div>
        <w:div w:id="1197741616">
          <w:marLeft w:val="640"/>
          <w:marRight w:val="0"/>
          <w:marTop w:val="0"/>
          <w:marBottom w:val="0"/>
          <w:divBdr>
            <w:top w:val="none" w:sz="0" w:space="0" w:color="auto"/>
            <w:left w:val="none" w:sz="0" w:space="0" w:color="auto"/>
            <w:bottom w:val="none" w:sz="0" w:space="0" w:color="auto"/>
            <w:right w:val="none" w:sz="0" w:space="0" w:color="auto"/>
          </w:divBdr>
        </w:div>
        <w:div w:id="1295258572">
          <w:marLeft w:val="640"/>
          <w:marRight w:val="0"/>
          <w:marTop w:val="0"/>
          <w:marBottom w:val="0"/>
          <w:divBdr>
            <w:top w:val="none" w:sz="0" w:space="0" w:color="auto"/>
            <w:left w:val="none" w:sz="0" w:space="0" w:color="auto"/>
            <w:bottom w:val="none" w:sz="0" w:space="0" w:color="auto"/>
            <w:right w:val="none" w:sz="0" w:space="0" w:color="auto"/>
          </w:divBdr>
        </w:div>
        <w:div w:id="1553075369">
          <w:marLeft w:val="640"/>
          <w:marRight w:val="0"/>
          <w:marTop w:val="0"/>
          <w:marBottom w:val="0"/>
          <w:divBdr>
            <w:top w:val="none" w:sz="0" w:space="0" w:color="auto"/>
            <w:left w:val="none" w:sz="0" w:space="0" w:color="auto"/>
            <w:bottom w:val="none" w:sz="0" w:space="0" w:color="auto"/>
            <w:right w:val="none" w:sz="0" w:space="0" w:color="auto"/>
          </w:divBdr>
        </w:div>
        <w:div w:id="1611889125">
          <w:marLeft w:val="640"/>
          <w:marRight w:val="0"/>
          <w:marTop w:val="0"/>
          <w:marBottom w:val="0"/>
          <w:divBdr>
            <w:top w:val="none" w:sz="0" w:space="0" w:color="auto"/>
            <w:left w:val="none" w:sz="0" w:space="0" w:color="auto"/>
            <w:bottom w:val="none" w:sz="0" w:space="0" w:color="auto"/>
            <w:right w:val="none" w:sz="0" w:space="0" w:color="auto"/>
          </w:divBdr>
        </w:div>
        <w:div w:id="1755320754">
          <w:marLeft w:val="640"/>
          <w:marRight w:val="0"/>
          <w:marTop w:val="0"/>
          <w:marBottom w:val="0"/>
          <w:divBdr>
            <w:top w:val="none" w:sz="0" w:space="0" w:color="auto"/>
            <w:left w:val="none" w:sz="0" w:space="0" w:color="auto"/>
            <w:bottom w:val="none" w:sz="0" w:space="0" w:color="auto"/>
            <w:right w:val="none" w:sz="0" w:space="0" w:color="auto"/>
          </w:divBdr>
        </w:div>
        <w:div w:id="1897081404">
          <w:marLeft w:val="640"/>
          <w:marRight w:val="0"/>
          <w:marTop w:val="0"/>
          <w:marBottom w:val="0"/>
          <w:divBdr>
            <w:top w:val="none" w:sz="0" w:space="0" w:color="auto"/>
            <w:left w:val="none" w:sz="0" w:space="0" w:color="auto"/>
            <w:bottom w:val="none" w:sz="0" w:space="0" w:color="auto"/>
            <w:right w:val="none" w:sz="0" w:space="0" w:color="auto"/>
          </w:divBdr>
        </w:div>
        <w:div w:id="1936789075">
          <w:marLeft w:val="640"/>
          <w:marRight w:val="0"/>
          <w:marTop w:val="0"/>
          <w:marBottom w:val="0"/>
          <w:divBdr>
            <w:top w:val="none" w:sz="0" w:space="0" w:color="auto"/>
            <w:left w:val="none" w:sz="0" w:space="0" w:color="auto"/>
            <w:bottom w:val="none" w:sz="0" w:space="0" w:color="auto"/>
            <w:right w:val="none" w:sz="0" w:space="0" w:color="auto"/>
          </w:divBdr>
        </w:div>
        <w:div w:id="2001885989">
          <w:marLeft w:val="640"/>
          <w:marRight w:val="0"/>
          <w:marTop w:val="0"/>
          <w:marBottom w:val="0"/>
          <w:divBdr>
            <w:top w:val="none" w:sz="0" w:space="0" w:color="auto"/>
            <w:left w:val="none" w:sz="0" w:space="0" w:color="auto"/>
            <w:bottom w:val="none" w:sz="0" w:space="0" w:color="auto"/>
            <w:right w:val="none" w:sz="0" w:space="0" w:color="auto"/>
          </w:divBdr>
        </w:div>
        <w:div w:id="2069379730">
          <w:marLeft w:val="640"/>
          <w:marRight w:val="0"/>
          <w:marTop w:val="0"/>
          <w:marBottom w:val="0"/>
          <w:divBdr>
            <w:top w:val="none" w:sz="0" w:space="0" w:color="auto"/>
            <w:left w:val="none" w:sz="0" w:space="0" w:color="auto"/>
            <w:bottom w:val="none" w:sz="0" w:space="0" w:color="auto"/>
            <w:right w:val="none" w:sz="0" w:space="0" w:color="auto"/>
          </w:divBdr>
        </w:div>
      </w:divsChild>
    </w:div>
    <w:div w:id="2025085331">
      <w:bodyDiv w:val="1"/>
      <w:marLeft w:val="0"/>
      <w:marRight w:val="0"/>
      <w:marTop w:val="0"/>
      <w:marBottom w:val="0"/>
      <w:divBdr>
        <w:top w:val="none" w:sz="0" w:space="0" w:color="auto"/>
        <w:left w:val="none" w:sz="0" w:space="0" w:color="auto"/>
        <w:bottom w:val="none" w:sz="0" w:space="0" w:color="auto"/>
        <w:right w:val="none" w:sz="0" w:space="0" w:color="auto"/>
      </w:divBdr>
      <w:divsChild>
        <w:div w:id="4985627">
          <w:marLeft w:val="640"/>
          <w:marRight w:val="0"/>
          <w:marTop w:val="0"/>
          <w:marBottom w:val="0"/>
          <w:divBdr>
            <w:top w:val="none" w:sz="0" w:space="0" w:color="auto"/>
            <w:left w:val="none" w:sz="0" w:space="0" w:color="auto"/>
            <w:bottom w:val="none" w:sz="0" w:space="0" w:color="auto"/>
            <w:right w:val="none" w:sz="0" w:space="0" w:color="auto"/>
          </w:divBdr>
        </w:div>
        <w:div w:id="70012278">
          <w:marLeft w:val="640"/>
          <w:marRight w:val="0"/>
          <w:marTop w:val="0"/>
          <w:marBottom w:val="0"/>
          <w:divBdr>
            <w:top w:val="none" w:sz="0" w:space="0" w:color="auto"/>
            <w:left w:val="none" w:sz="0" w:space="0" w:color="auto"/>
            <w:bottom w:val="none" w:sz="0" w:space="0" w:color="auto"/>
            <w:right w:val="none" w:sz="0" w:space="0" w:color="auto"/>
          </w:divBdr>
        </w:div>
        <w:div w:id="214975837">
          <w:marLeft w:val="640"/>
          <w:marRight w:val="0"/>
          <w:marTop w:val="0"/>
          <w:marBottom w:val="0"/>
          <w:divBdr>
            <w:top w:val="none" w:sz="0" w:space="0" w:color="auto"/>
            <w:left w:val="none" w:sz="0" w:space="0" w:color="auto"/>
            <w:bottom w:val="none" w:sz="0" w:space="0" w:color="auto"/>
            <w:right w:val="none" w:sz="0" w:space="0" w:color="auto"/>
          </w:divBdr>
        </w:div>
        <w:div w:id="235894382">
          <w:marLeft w:val="640"/>
          <w:marRight w:val="0"/>
          <w:marTop w:val="0"/>
          <w:marBottom w:val="0"/>
          <w:divBdr>
            <w:top w:val="none" w:sz="0" w:space="0" w:color="auto"/>
            <w:left w:val="none" w:sz="0" w:space="0" w:color="auto"/>
            <w:bottom w:val="none" w:sz="0" w:space="0" w:color="auto"/>
            <w:right w:val="none" w:sz="0" w:space="0" w:color="auto"/>
          </w:divBdr>
        </w:div>
        <w:div w:id="293142995">
          <w:marLeft w:val="640"/>
          <w:marRight w:val="0"/>
          <w:marTop w:val="0"/>
          <w:marBottom w:val="0"/>
          <w:divBdr>
            <w:top w:val="none" w:sz="0" w:space="0" w:color="auto"/>
            <w:left w:val="none" w:sz="0" w:space="0" w:color="auto"/>
            <w:bottom w:val="none" w:sz="0" w:space="0" w:color="auto"/>
            <w:right w:val="none" w:sz="0" w:space="0" w:color="auto"/>
          </w:divBdr>
        </w:div>
        <w:div w:id="303850891">
          <w:marLeft w:val="640"/>
          <w:marRight w:val="0"/>
          <w:marTop w:val="0"/>
          <w:marBottom w:val="0"/>
          <w:divBdr>
            <w:top w:val="none" w:sz="0" w:space="0" w:color="auto"/>
            <w:left w:val="none" w:sz="0" w:space="0" w:color="auto"/>
            <w:bottom w:val="none" w:sz="0" w:space="0" w:color="auto"/>
            <w:right w:val="none" w:sz="0" w:space="0" w:color="auto"/>
          </w:divBdr>
        </w:div>
        <w:div w:id="416757862">
          <w:marLeft w:val="640"/>
          <w:marRight w:val="0"/>
          <w:marTop w:val="0"/>
          <w:marBottom w:val="0"/>
          <w:divBdr>
            <w:top w:val="none" w:sz="0" w:space="0" w:color="auto"/>
            <w:left w:val="none" w:sz="0" w:space="0" w:color="auto"/>
            <w:bottom w:val="none" w:sz="0" w:space="0" w:color="auto"/>
            <w:right w:val="none" w:sz="0" w:space="0" w:color="auto"/>
          </w:divBdr>
        </w:div>
        <w:div w:id="625812161">
          <w:marLeft w:val="640"/>
          <w:marRight w:val="0"/>
          <w:marTop w:val="0"/>
          <w:marBottom w:val="0"/>
          <w:divBdr>
            <w:top w:val="none" w:sz="0" w:space="0" w:color="auto"/>
            <w:left w:val="none" w:sz="0" w:space="0" w:color="auto"/>
            <w:bottom w:val="none" w:sz="0" w:space="0" w:color="auto"/>
            <w:right w:val="none" w:sz="0" w:space="0" w:color="auto"/>
          </w:divBdr>
        </w:div>
        <w:div w:id="723219946">
          <w:marLeft w:val="640"/>
          <w:marRight w:val="0"/>
          <w:marTop w:val="0"/>
          <w:marBottom w:val="0"/>
          <w:divBdr>
            <w:top w:val="none" w:sz="0" w:space="0" w:color="auto"/>
            <w:left w:val="none" w:sz="0" w:space="0" w:color="auto"/>
            <w:bottom w:val="none" w:sz="0" w:space="0" w:color="auto"/>
            <w:right w:val="none" w:sz="0" w:space="0" w:color="auto"/>
          </w:divBdr>
        </w:div>
        <w:div w:id="926235088">
          <w:marLeft w:val="640"/>
          <w:marRight w:val="0"/>
          <w:marTop w:val="0"/>
          <w:marBottom w:val="0"/>
          <w:divBdr>
            <w:top w:val="none" w:sz="0" w:space="0" w:color="auto"/>
            <w:left w:val="none" w:sz="0" w:space="0" w:color="auto"/>
            <w:bottom w:val="none" w:sz="0" w:space="0" w:color="auto"/>
            <w:right w:val="none" w:sz="0" w:space="0" w:color="auto"/>
          </w:divBdr>
        </w:div>
        <w:div w:id="1015184438">
          <w:marLeft w:val="640"/>
          <w:marRight w:val="0"/>
          <w:marTop w:val="0"/>
          <w:marBottom w:val="0"/>
          <w:divBdr>
            <w:top w:val="none" w:sz="0" w:space="0" w:color="auto"/>
            <w:left w:val="none" w:sz="0" w:space="0" w:color="auto"/>
            <w:bottom w:val="none" w:sz="0" w:space="0" w:color="auto"/>
            <w:right w:val="none" w:sz="0" w:space="0" w:color="auto"/>
          </w:divBdr>
        </w:div>
        <w:div w:id="1033383632">
          <w:marLeft w:val="640"/>
          <w:marRight w:val="0"/>
          <w:marTop w:val="0"/>
          <w:marBottom w:val="0"/>
          <w:divBdr>
            <w:top w:val="none" w:sz="0" w:space="0" w:color="auto"/>
            <w:left w:val="none" w:sz="0" w:space="0" w:color="auto"/>
            <w:bottom w:val="none" w:sz="0" w:space="0" w:color="auto"/>
            <w:right w:val="none" w:sz="0" w:space="0" w:color="auto"/>
          </w:divBdr>
        </w:div>
        <w:div w:id="1037123409">
          <w:marLeft w:val="640"/>
          <w:marRight w:val="0"/>
          <w:marTop w:val="0"/>
          <w:marBottom w:val="0"/>
          <w:divBdr>
            <w:top w:val="none" w:sz="0" w:space="0" w:color="auto"/>
            <w:left w:val="none" w:sz="0" w:space="0" w:color="auto"/>
            <w:bottom w:val="none" w:sz="0" w:space="0" w:color="auto"/>
            <w:right w:val="none" w:sz="0" w:space="0" w:color="auto"/>
          </w:divBdr>
        </w:div>
        <w:div w:id="1317881114">
          <w:marLeft w:val="640"/>
          <w:marRight w:val="0"/>
          <w:marTop w:val="0"/>
          <w:marBottom w:val="0"/>
          <w:divBdr>
            <w:top w:val="none" w:sz="0" w:space="0" w:color="auto"/>
            <w:left w:val="none" w:sz="0" w:space="0" w:color="auto"/>
            <w:bottom w:val="none" w:sz="0" w:space="0" w:color="auto"/>
            <w:right w:val="none" w:sz="0" w:space="0" w:color="auto"/>
          </w:divBdr>
        </w:div>
        <w:div w:id="1445929345">
          <w:marLeft w:val="640"/>
          <w:marRight w:val="0"/>
          <w:marTop w:val="0"/>
          <w:marBottom w:val="0"/>
          <w:divBdr>
            <w:top w:val="none" w:sz="0" w:space="0" w:color="auto"/>
            <w:left w:val="none" w:sz="0" w:space="0" w:color="auto"/>
            <w:bottom w:val="none" w:sz="0" w:space="0" w:color="auto"/>
            <w:right w:val="none" w:sz="0" w:space="0" w:color="auto"/>
          </w:divBdr>
        </w:div>
        <w:div w:id="1589776274">
          <w:marLeft w:val="640"/>
          <w:marRight w:val="0"/>
          <w:marTop w:val="0"/>
          <w:marBottom w:val="0"/>
          <w:divBdr>
            <w:top w:val="none" w:sz="0" w:space="0" w:color="auto"/>
            <w:left w:val="none" w:sz="0" w:space="0" w:color="auto"/>
            <w:bottom w:val="none" w:sz="0" w:space="0" w:color="auto"/>
            <w:right w:val="none" w:sz="0" w:space="0" w:color="auto"/>
          </w:divBdr>
        </w:div>
        <w:div w:id="1632635952">
          <w:marLeft w:val="640"/>
          <w:marRight w:val="0"/>
          <w:marTop w:val="0"/>
          <w:marBottom w:val="0"/>
          <w:divBdr>
            <w:top w:val="none" w:sz="0" w:space="0" w:color="auto"/>
            <w:left w:val="none" w:sz="0" w:space="0" w:color="auto"/>
            <w:bottom w:val="none" w:sz="0" w:space="0" w:color="auto"/>
            <w:right w:val="none" w:sz="0" w:space="0" w:color="auto"/>
          </w:divBdr>
        </w:div>
        <w:div w:id="1651523485">
          <w:marLeft w:val="640"/>
          <w:marRight w:val="0"/>
          <w:marTop w:val="0"/>
          <w:marBottom w:val="0"/>
          <w:divBdr>
            <w:top w:val="none" w:sz="0" w:space="0" w:color="auto"/>
            <w:left w:val="none" w:sz="0" w:space="0" w:color="auto"/>
            <w:bottom w:val="none" w:sz="0" w:space="0" w:color="auto"/>
            <w:right w:val="none" w:sz="0" w:space="0" w:color="auto"/>
          </w:divBdr>
        </w:div>
        <w:div w:id="1709599421">
          <w:marLeft w:val="640"/>
          <w:marRight w:val="0"/>
          <w:marTop w:val="0"/>
          <w:marBottom w:val="0"/>
          <w:divBdr>
            <w:top w:val="none" w:sz="0" w:space="0" w:color="auto"/>
            <w:left w:val="none" w:sz="0" w:space="0" w:color="auto"/>
            <w:bottom w:val="none" w:sz="0" w:space="0" w:color="auto"/>
            <w:right w:val="none" w:sz="0" w:space="0" w:color="auto"/>
          </w:divBdr>
        </w:div>
        <w:div w:id="1843426133">
          <w:marLeft w:val="640"/>
          <w:marRight w:val="0"/>
          <w:marTop w:val="0"/>
          <w:marBottom w:val="0"/>
          <w:divBdr>
            <w:top w:val="none" w:sz="0" w:space="0" w:color="auto"/>
            <w:left w:val="none" w:sz="0" w:space="0" w:color="auto"/>
            <w:bottom w:val="none" w:sz="0" w:space="0" w:color="auto"/>
            <w:right w:val="none" w:sz="0" w:space="0" w:color="auto"/>
          </w:divBdr>
        </w:div>
        <w:div w:id="2097825193">
          <w:marLeft w:val="640"/>
          <w:marRight w:val="0"/>
          <w:marTop w:val="0"/>
          <w:marBottom w:val="0"/>
          <w:divBdr>
            <w:top w:val="none" w:sz="0" w:space="0" w:color="auto"/>
            <w:left w:val="none" w:sz="0" w:space="0" w:color="auto"/>
            <w:bottom w:val="none" w:sz="0" w:space="0" w:color="auto"/>
            <w:right w:val="none" w:sz="0" w:space="0" w:color="auto"/>
          </w:divBdr>
        </w:div>
      </w:divsChild>
    </w:div>
    <w:div w:id="2035157555">
      <w:bodyDiv w:val="1"/>
      <w:marLeft w:val="0"/>
      <w:marRight w:val="0"/>
      <w:marTop w:val="0"/>
      <w:marBottom w:val="0"/>
      <w:divBdr>
        <w:top w:val="none" w:sz="0" w:space="0" w:color="auto"/>
        <w:left w:val="none" w:sz="0" w:space="0" w:color="auto"/>
        <w:bottom w:val="none" w:sz="0" w:space="0" w:color="auto"/>
        <w:right w:val="none" w:sz="0" w:space="0" w:color="auto"/>
      </w:divBdr>
      <w:divsChild>
        <w:div w:id="126432247">
          <w:marLeft w:val="640"/>
          <w:marRight w:val="0"/>
          <w:marTop w:val="0"/>
          <w:marBottom w:val="0"/>
          <w:divBdr>
            <w:top w:val="none" w:sz="0" w:space="0" w:color="auto"/>
            <w:left w:val="none" w:sz="0" w:space="0" w:color="auto"/>
            <w:bottom w:val="none" w:sz="0" w:space="0" w:color="auto"/>
            <w:right w:val="none" w:sz="0" w:space="0" w:color="auto"/>
          </w:divBdr>
        </w:div>
        <w:div w:id="440422585">
          <w:marLeft w:val="640"/>
          <w:marRight w:val="0"/>
          <w:marTop w:val="0"/>
          <w:marBottom w:val="0"/>
          <w:divBdr>
            <w:top w:val="none" w:sz="0" w:space="0" w:color="auto"/>
            <w:left w:val="none" w:sz="0" w:space="0" w:color="auto"/>
            <w:bottom w:val="none" w:sz="0" w:space="0" w:color="auto"/>
            <w:right w:val="none" w:sz="0" w:space="0" w:color="auto"/>
          </w:divBdr>
        </w:div>
        <w:div w:id="456680893">
          <w:marLeft w:val="640"/>
          <w:marRight w:val="0"/>
          <w:marTop w:val="0"/>
          <w:marBottom w:val="0"/>
          <w:divBdr>
            <w:top w:val="none" w:sz="0" w:space="0" w:color="auto"/>
            <w:left w:val="none" w:sz="0" w:space="0" w:color="auto"/>
            <w:bottom w:val="none" w:sz="0" w:space="0" w:color="auto"/>
            <w:right w:val="none" w:sz="0" w:space="0" w:color="auto"/>
          </w:divBdr>
        </w:div>
        <w:div w:id="546845007">
          <w:marLeft w:val="640"/>
          <w:marRight w:val="0"/>
          <w:marTop w:val="0"/>
          <w:marBottom w:val="0"/>
          <w:divBdr>
            <w:top w:val="none" w:sz="0" w:space="0" w:color="auto"/>
            <w:left w:val="none" w:sz="0" w:space="0" w:color="auto"/>
            <w:bottom w:val="none" w:sz="0" w:space="0" w:color="auto"/>
            <w:right w:val="none" w:sz="0" w:space="0" w:color="auto"/>
          </w:divBdr>
        </w:div>
        <w:div w:id="648749424">
          <w:marLeft w:val="640"/>
          <w:marRight w:val="0"/>
          <w:marTop w:val="0"/>
          <w:marBottom w:val="0"/>
          <w:divBdr>
            <w:top w:val="none" w:sz="0" w:space="0" w:color="auto"/>
            <w:left w:val="none" w:sz="0" w:space="0" w:color="auto"/>
            <w:bottom w:val="none" w:sz="0" w:space="0" w:color="auto"/>
            <w:right w:val="none" w:sz="0" w:space="0" w:color="auto"/>
          </w:divBdr>
        </w:div>
        <w:div w:id="861944229">
          <w:marLeft w:val="640"/>
          <w:marRight w:val="0"/>
          <w:marTop w:val="0"/>
          <w:marBottom w:val="0"/>
          <w:divBdr>
            <w:top w:val="none" w:sz="0" w:space="0" w:color="auto"/>
            <w:left w:val="none" w:sz="0" w:space="0" w:color="auto"/>
            <w:bottom w:val="none" w:sz="0" w:space="0" w:color="auto"/>
            <w:right w:val="none" w:sz="0" w:space="0" w:color="auto"/>
          </w:divBdr>
        </w:div>
        <w:div w:id="875626679">
          <w:marLeft w:val="640"/>
          <w:marRight w:val="0"/>
          <w:marTop w:val="0"/>
          <w:marBottom w:val="0"/>
          <w:divBdr>
            <w:top w:val="none" w:sz="0" w:space="0" w:color="auto"/>
            <w:left w:val="none" w:sz="0" w:space="0" w:color="auto"/>
            <w:bottom w:val="none" w:sz="0" w:space="0" w:color="auto"/>
            <w:right w:val="none" w:sz="0" w:space="0" w:color="auto"/>
          </w:divBdr>
        </w:div>
        <w:div w:id="936257488">
          <w:marLeft w:val="640"/>
          <w:marRight w:val="0"/>
          <w:marTop w:val="0"/>
          <w:marBottom w:val="0"/>
          <w:divBdr>
            <w:top w:val="none" w:sz="0" w:space="0" w:color="auto"/>
            <w:left w:val="none" w:sz="0" w:space="0" w:color="auto"/>
            <w:bottom w:val="none" w:sz="0" w:space="0" w:color="auto"/>
            <w:right w:val="none" w:sz="0" w:space="0" w:color="auto"/>
          </w:divBdr>
        </w:div>
        <w:div w:id="946234311">
          <w:marLeft w:val="640"/>
          <w:marRight w:val="0"/>
          <w:marTop w:val="0"/>
          <w:marBottom w:val="0"/>
          <w:divBdr>
            <w:top w:val="none" w:sz="0" w:space="0" w:color="auto"/>
            <w:left w:val="none" w:sz="0" w:space="0" w:color="auto"/>
            <w:bottom w:val="none" w:sz="0" w:space="0" w:color="auto"/>
            <w:right w:val="none" w:sz="0" w:space="0" w:color="auto"/>
          </w:divBdr>
        </w:div>
        <w:div w:id="1000042534">
          <w:marLeft w:val="640"/>
          <w:marRight w:val="0"/>
          <w:marTop w:val="0"/>
          <w:marBottom w:val="0"/>
          <w:divBdr>
            <w:top w:val="none" w:sz="0" w:space="0" w:color="auto"/>
            <w:left w:val="none" w:sz="0" w:space="0" w:color="auto"/>
            <w:bottom w:val="none" w:sz="0" w:space="0" w:color="auto"/>
            <w:right w:val="none" w:sz="0" w:space="0" w:color="auto"/>
          </w:divBdr>
        </w:div>
        <w:div w:id="1001396187">
          <w:marLeft w:val="640"/>
          <w:marRight w:val="0"/>
          <w:marTop w:val="0"/>
          <w:marBottom w:val="0"/>
          <w:divBdr>
            <w:top w:val="none" w:sz="0" w:space="0" w:color="auto"/>
            <w:left w:val="none" w:sz="0" w:space="0" w:color="auto"/>
            <w:bottom w:val="none" w:sz="0" w:space="0" w:color="auto"/>
            <w:right w:val="none" w:sz="0" w:space="0" w:color="auto"/>
          </w:divBdr>
        </w:div>
        <w:div w:id="1119760253">
          <w:marLeft w:val="640"/>
          <w:marRight w:val="0"/>
          <w:marTop w:val="0"/>
          <w:marBottom w:val="0"/>
          <w:divBdr>
            <w:top w:val="none" w:sz="0" w:space="0" w:color="auto"/>
            <w:left w:val="none" w:sz="0" w:space="0" w:color="auto"/>
            <w:bottom w:val="none" w:sz="0" w:space="0" w:color="auto"/>
            <w:right w:val="none" w:sz="0" w:space="0" w:color="auto"/>
          </w:divBdr>
        </w:div>
        <w:div w:id="1176504035">
          <w:marLeft w:val="640"/>
          <w:marRight w:val="0"/>
          <w:marTop w:val="0"/>
          <w:marBottom w:val="0"/>
          <w:divBdr>
            <w:top w:val="none" w:sz="0" w:space="0" w:color="auto"/>
            <w:left w:val="none" w:sz="0" w:space="0" w:color="auto"/>
            <w:bottom w:val="none" w:sz="0" w:space="0" w:color="auto"/>
            <w:right w:val="none" w:sz="0" w:space="0" w:color="auto"/>
          </w:divBdr>
        </w:div>
        <w:div w:id="1352611463">
          <w:marLeft w:val="640"/>
          <w:marRight w:val="0"/>
          <w:marTop w:val="0"/>
          <w:marBottom w:val="0"/>
          <w:divBdr>
            <w:top w:val="none" w:sz="0" w:space="0" w:color="auto"/>
            <w:left w:val="none" w:sz="0" w:space="0" w:color="auto"/>
            <w:bottom w:val="none" w:sz="0" w:space="0" w:color="auto"/>
            <w:right w:val="none" w:sz="0" w:space="0" w:color="auto"/>
          </w:divBdr>
        </w:div>
        <w:div w:id="1447314863">
          <w:marLeft w:val="640"/>
          <w:marRight w:val="0"/>
          <w:marTop w:val="0"/>
          <w:marBottom w:val="0"/>
          <w:divBdr>
            <w:top w:val="none" w:sz="0" w:space="0" w:color="auto"/>
            <w:left w:val="none" w:sz="0" w:space="0" w:color="auto"/>
            <w:bottom w:val="none" w:sz="0" w:space="0" w:color="auto"/>
            <w:right w:val="none" w:sz="0" w:space="0" w:color="auto"/>
          </w:divBdr>
        </w:div>
        <w:div w:id="1469207304">
          <w:marLeft w:val="640"/>
          <w:marRight w:val="0"/>
          <w:marTop w:val="0"/>
          <w:marBottom w:val="0"/>
          <w:divBdr>
            <w:top w:val="none" w:sz="0" w:space="0" w:color="auto"/>
            <w:left w:val="none" w:sz="0" w:space="0" w:color="auto"/>
            <w:bottom w:val="none" w:sz="0" w:space="0" w:color="auto"/>
            <w:right w:val="none" w:sz="0" w:space="0" w:color="auto"/>
          </w:divBdr>
        </w:div>
        <w:div w:id="1600288629">
          <w:marLeft w:val="640"/>
          <w:marRight w:val="0"/>
          <w:marTop w:val="0"/>
          <w:marBottom w:val="0"/>
          <w:divBdr>
            <w:top w:val="none" w:sz="0" w:space="0" w:color="auto"/>
            <w:left w:val="none" w:sz="0" w:space="0" w:color="auto"/>
            <w:bottom w:val="none" w:sz="0" w:space="0" w:color="auto"/>
            <w:right w:val="none" w:sz="0" w:space="0" w:color="auto"/>
          </w:divBdr>
        </w:div>
        <w:div w:id="1742943182">
          <w:marLeft w:val="640"/>
          <w:marRight w:val="0"/>
          <w:marTop w:val="0"/>
          <w:marBottom w:val="0"/>
          <w:divBdr>
            <w:top w:val="none" w:sz="0" w:space="0" w:color="auto"/>
            <w:left w:val="none" w:sz="0" w:space="0" w:color="auto"/>
            <w:bottom w:val="none" w:sz="0" w:space="0" w:color="auto"/>
            <w:right w:val="none" w:sz="0" w:space="0" w:color="auto"/>
          </w:divBdr>
        </w:div>
        <w:div w:id="1766608220">
          <w:marLeft w:val="640"/>
          <w:marRight w:val="0"/>
          <w:marTop w:val="0"/>
          <w:marBottom w:val="0"/>
          <w:divBdr>
            <w:top w:val="none" w:sz="0" w:space="0" w:color="auto"/>
            <w:left w:val="none" w:sz="0" w:space="0" w:color="auto"/>
            <w:bottom w:val="none" w:sz="0" w:space="0" w:color="auto"/>
            <w:right w:val="none" w:sz="0" w:space="0" w:color="auto"/>
          </w:divBdr>
        </w:div>
        <w:div w:id="1935701521">
          <w:marLeft w:val="640"/>
          <w:marRight w:val="0"/>
          <w:marTop w:val="0"/>
          <w:marBottom w:val="0"/>
          <w:divBdr>
            <w:top w:val="none" w:sz="0" w:space="0" w:color="auto"/>
            <w:left w:val="none" w:sz="0" w:space="0" w:color="auto"/>
            <w:bottom w:val="none" w:sz="0" w:space="0" w:color="auto"/>
            <w:right w:val="none" w:sz="0" w:space="0" w:color="auto"/>
          </w:divBdr>
        </w:div>
        <w:div w:id="1946887105">
          <w:marLeft w:val="640"/>
          <w:marRight w:val="0"/>
          <w:marTop w:val="0"/>
          <w:marBottom w:val="0"/>
          <w:divBdr>
            <w:top w:val="none" w:sz="0" w:space="0" w:color="auto"/>
            <w:left w:val="none" w:sz="0" w:space="0" w:color="auto"/>
            <w:bottom w:val="none" w:sz="0" w:space="0" w:color="auto"/>
            <w:right w:val="none" w:sz="0" w:space="0" w:color="auto"/>
          </w:divBdr>
        </w:div>
        <w:div w:id="1985625615">
          <w:marLeft w:val="640"/>
          <w:marRight w:val="0"/>
          <w:marTop w:val="0"/>
          <w:marBottom w:val="0"/>
          <w:divBdr>
            <w:top w:val="none" w:sz="0" w:space="0" w:color="auto"/>
            <w:left w:val="none" w:sz="0" w:space="0" w:color="auto"/>
            <w:bottom w:val="none" w:sz="0" w:space="0" w:color="auto"/>
            <w:right w:val="none" w:sz="0" w:space="0" w:color="auto"/>
          </w:divBdr>
        </w:div>
      </w:divsChild>
    </w:div>
    <w:div w:id="2042122212">
      <w:bodyDiv w:val="1"/>
      <w:marLeft w:val="0"/>
      <w:marRight w:val="0"/>
      <w:marTop w:val="0"/>
      <w:marBottom w:val="0"/>
      <w:divBdr>
        <w:top w:val="none" w:sz="0" w:space="0" w:color="auto"/>
        <w:left w:val="none" w:sz="0" w:space="0" w:color="auto"/>
        <w:bottom w:val="none" w:sz="0" w:space="0" w:color="auto"/>
        <w:right w:val="none" w:sz="0" w:space="0" w:color="auto"/>
      </w:divBdr>
    </w:div>
    <w:div w:id="2046756733">
      <w:bodyDiv w:val="1"/>
      <w:marLeft w:val="0"/>
      <w:marRight w:val="0"/>
      <w:marTop w:val="0"/>
      <w:marBottom w:val="0"/>
      <w:divBdr>
        <w:top w:val="none" w:sz="0" w:space="0" w:color="auto"/>
        <w:left w:val="none" w:sz="0" w:space="0" w:color="auto"/>
        <w:bottom w:val="none" w:sz="0" w:space="0" w:color="auto"/>
        <w:right w:val="none" w:sz="0" w:space="0" w:color="auto"/>
      </w:divBdr>
    </w:div>
    <w:div w:id="2049639737">
      <w:bodyDiv w:val="1"/>
      <w:marLeft w:val="0"/>
      <w:marRight w:val="0"/>
      <w:marTop w:val="0"/>
      <w:marBottom w:val="0"/>
      <w:divBdr>
        <w:top w:val="none" w:sz="0" w:space="0" w:color="auto"/>
        <w:left w:val="none" w:sz="0" w:space="0" w:color="auto"/>
        <w:bottom w:val="none" w:sz="0" w:space="0" w:color="auto"/>
        <w:right w:val="none" w:sz="0" w:space="0" w:color="auto"/>
      </w:divBdr>
      <w:divsChild>
        <w:div w:id="25833680">
          <w:marLeft w:val="640"/>
          <w:marRight w:val="0"/>
          <w:marTop w:val="0"/>
          <w:marBottom w:val="0"/>
          <w:divBdr>
            <w:top w:val="none" w:sz="0" w:space="0" w:color="auto"/>
            <w:left w:val="none" w:sz="0" w:space="0" w:color="auto"/>
            <w:bottom w:val="none" w:sz="0" w:space="0" w:color="auto"/>
            <w:right w:val="none" w:sz="0" w:space="0" w:color="auto"/>
          </w:divBdr>
        </w:div>
        <w:div w:id="65494745">
          <w:marLeft w:val="640"/>
          <w:marRight w:val="0"/>
          <w:marTop w:val="0"/>
          <w:marBottom w:val="0"/>
          <w:divBdr>
            <w:top w:val="none" w:sz="0" w:space="0" w:color="auto"/>
            <w:left w:val="none" w:sz="0" w:space="0" w:color="auto"/>
            <w:bottom w:val="none" w:sz="0" w:space="0" w:color="auto"/>
            <w:right w:val="none" w:sz="0" w:space="0" w:color="auto"/>
          </w:divBdr>
        </w:div>
        <w:div w:id="70005770">
          <w:marLeft w:val="640"/>
          <w:marRight w:val="0"/>
          <w:marTop w:val="0"/>
          <w:marBottom w:val="0"/>
          <w:divBdr>
            <w:top w:val="none" w:sz="0" w:space="0" w:color="auto"/>
            <w:left w:val="none" w:sz="0" w:space="0" w:color="auto"/>
            <w:bottom w:val="none" w:sz="0" w:space="0" w:color="auto"/>
            <w:right w:val="none" w:sz="0" w:space="0" w:color="auto"/>
          </w:divBdr>
        </w:div>
        <w:div w:id="410200639">
          <w:marLeft w:val="640"/>
          <w:marRight w:val="0"/>
          <w:marTop w:val="0"/>
          <w:marBottom w:val="0"/>
          <w:divBdr>
            <w:top w:val="none" w:sz="0" w:space="0" w:color="auto"/>
            <w:left w:val="none" w:sz="0" w:space="0" w:color="auto"/>
            <w:bottom w:val="none" w:sz="0" w:space="0" w:color="auto"/>
            <w:right w:val="none" w:sz="0" w:space="0" w:color="auto"/>
          </w:divBdr>
        </w:div>
        <w:div w:id="463741321">
          <w:marLeft w:val="640"/>
          <w:marRight w:val="0"/>
          <w:marTop w:val="0"/>
          <w:marBottom w:val="0"/>
          <w:divBdr>
            <w:top w:val="none" w:sz="0" w:space="0" w:color="auto"/>
            <w:left w:val="none" w:sz="0" w:space="0" w:color="auto"/>
            <w:bottom w:val="none" w:sz="0" w:space="0" w:color="auto"/>
            <w:right w:val="none" w:sz="0" w:space="0" w:color="auto"/>
          </w:divBdr>
        </w:div>
        <w:div w:id="596644547">
          <w:marLeft w:val="640"/>
          <w:marRight w:val="0"/>
          <w:marTop w:val="0"/>
          <w:marBottom w:val="0"/>
          <w:divBdr>
            <w:top w:val="none" w:sz="0" w:space="0" w:color="auto"/>
            <w:left w:val="none" w:sz="0" w:space="0" w:color="auto"/>
            <w:bottom w:val="none" w:sz="0" w:space="0" w:color="auto"/>
            <w:right w:val="none" w:sz="0" w:space="0" w:color="auto"/>
          </w:divBdr>
        </w:div>
        <w:div w:id="735736621">
          <w:marLeft w:val="640"/>
          <w:marRight w:val="0"/>
          <w:marTop w:val="0"/>
          <w:marBottom w:val="0"/>
          <w:divBdr>
            <w:top w:val="none" w:sz="0" w:space="0" w:color="auto"/>
            <w:left w:val="none" w:sz="0" w:space="0" w:color="auto"/>
            <w:bottom w:val="none" w:sz="0" w:space="0" w:color="auto"/>
            <w:right w:val="none" w:sz="0" w:space="0" w:color="auto"/>
          </w:divBdr>
        </w:div>
        <w:div w:id="755442134">
          <w:marLeft w:val="640"/>
          <w:marRight w:val="0"/>
          <w:marTop w:val="0"/>
          <w:marBottom w:val="0"/>
          <w:divBdr>
            <w:top w:val="none" w:sz="0" w:space="0" w:color="auto"/>
            <w:left w:val="none" w:sz="0" w:space="0" w:color="auto"/>
            <w:bottom w:val="none" w:sz="0" w:space="0" w:color="auto"/>
            <w:right w:val="none" w:sz="0" w:space="0" w:color="auto"/>
          </w:divBdr>
        </w:div>
        <w:div w:id="908612697">
          <w:marLeft w:val="640"/>
          <w:marRight w:val="0"/>
          <w:marTop w:val="0"/>
          <w:marBottom w:val="0"/>
          <w:divBdr>
            <w:top w:val="none" w:sz="0" w:space="0" w:color="auto"/>
            <w:left w:val="none" w:sz="0" w:space="0" w:color="auto"/>
            <w:bottom w:val="none" w:sz="0" w:space="0" w:color="auto"/>
            <w:right w:val="none" w:sz="0" w:space="0" w:color="auto"/>
          </w:divBdr>
        </w:div>
        <w:div w:id="1026836013">
          <w:marLeft w:val="640"/>
          <w:marRight w:val="0"/>
          <w:marTop w:val="0"/>
          <w:marBottom w:val="0"/>
          <w:divBdr>
            <w:top w:val="none" w:sz="0" w:space="0" w:color="auto"/>
            <w:left w:val="none" w:sz="0" w:space="0" w:color="auto"/>
            <w:bottom w:val="none" w:sz="0" w:space="0" w:color="auto"/>
            <w:right w:val="none" w:sz="0" w:space="0" w:color="auto"/>
          </w:divBdr>
        </w:div>
        <w:div w:id="1093014132">
          <w:marLeft w:val="640"/>
          <w:marRight w:val="0"/>
          <w:marTop w:val="0"/>
          <w:marBottom w:val="0"/>
          <w:divBdr>
            <w:top w:val="none" w:sz="0" w:space="0" w:color="auto"/>
            <w:left w:val="none" w:sz="0" w:space="0" w:color="auto"/>
            <w:bottom w:val="none" w:sz="0" w:space="0" w:color="auto"/>
            <w:right w:val="none" w:sz="0" w:space="0" w:color="auto"/>
          </w:divBdr>
        </w:div>
        <w:div w:id="1093746170">
          <w:marLeft w:val="640"/>
          <w:marRight w:val="0"/>
          <w:marTop w:val="0"/>
          <w:marBottom w:val="0"/>
          <w:divBdr>
            <w:top w:val="none" w:sz="0" w:space="0" w:color="auto"/>
            <w:left w:val="none" w:sz="0" w:space="0" w:color="auto"/>
            <w:bottom w:val="none" w:sz="0" w:space="0" w:color="auto"/>
            <w:right w:val="none" w:sz="0" w:space="0" w:color="auto"/>
          </w:divBdr>
        </w:div>
        <w:div w:id="1233272794">
          <w:marLeft w:val="640"/>
          <w:marRight w:val="0"/>
          <w:marTop w:val="0"/>
          <w:marBottom w:val="0"/>
          <w:divBdr>
            <w:top w:val="none" w:sz="0" w:space="0" w:color="auto"/>
            <w:left w:val="none" w:sz="0" w:space="0" w:color="auto"/>
            <w:bottom w:val="none" w:sz="0" w:space="0" w:color="auto"/>
            <w:right w:val="none" w:sz="0" w:space="0" w:color="auto"/>
          </w:divBdr>
        </w:div>
        <w:div w:id="1307199160">
          <w:marLeft w:val="640"/>
          <w:marRight w:val="0"/>
          <w:marTop w:val="0"/>
          <w:marBottom w:val="0"/>
          <w:divBdr>
            <w:top w:val="none" w:sz="0" w:space="0" w:color="auto"/>
            <w:left w:val="none" w:sz="0" w:space="0" w:color="auto"/>
            <w:bottom w:val="none" w:sz="0" w:space="0" w:color="auto"/>
            <w:right w:val="none" w:sz="0" w:space="0" w:color="auto"/>
          </w:divBdr>
        </w:div>
        <w:div w:id="1328441317">
          <w:marLeft w:val="640"/>
          <w:marRight w:val="0"/>
          <w:marTop w:val="0"/>
          <w:marBottom w:val="0"/>
          <w:divBdr>
            <w:top w:val="none" w:sz="0" w:space="0" w:color="auto"/>
            <w:left w:val="none" w:sz="0" w:space="0" w:color="auto"/>
            <w:bottom w:val="none" w:sz="0" w:space="0" w:color="auto"/>
            <w:right w:val="none" w:sz="0" w:space="0" w:color="auto"/>
          </w:divBdr>
        </w:div>
        <w:div w:id="1688172882">
          <w:marLeft w:val="640"/>
          <w:marRight w:val="0"/>
          <w:marTop w:val="0"/>
          <w:marBottom w:val="0"/>
          <w:divBdr>
            <w:top w:val="none" w:sz="0" w:space="0" w:color="auto"/>
            <w:left w:val="none" w:sz="0" w:space="0" w:color="auto"/>
            <w:bottom w:val="none" w:sz="0" w:space="0" w:color="auto"/>
            <w:right w:val="none" w:sz="0" w:space="0" w:color="auto"/>
          </w:divBdr>
        </w:div>
        <w:div w:id="1718311262">
          <w:marLeft w:val="640"/>
          <w:marRight w:val="0"/>
          <w:marTop w:val="0"/>
          <w:marBottom w:val="0"/>
          <w:divBdr>
            <w:top w:val="none" w:sz="0" w:space="0" w:color="auto"/>
            <w:left w:val="none" w:sz="0" w:space="0" w:color="auto"/>
            <w:bottom w:val="none" w:sz="0" w:space="0" w:color="auto"/>
            <w:right w:val="none" w:sz="0" w:space="0" w:color="auto"/>
          </w:divBdr>
        </w:div>
        <w:div w:id="1775244829">
          <w:marLeft w:val="640"/>
          <w:marRight w:val="0"/>
          <w:marTop w:val="0"/>
          <w:marBottom w:val="0"/>
          <w:divBdr>
            <w:top w:val="none" w:sz="0" w:space="0" w:color="auto"/>
            <w:left w:val="none" w:sz="0" w:space="0" w:color="auto"/>
            <w:bottom w:val="none" w:sz="0" w:space="0" w:color="auto"/>
            <w:right w:val="none" w:sz="0" w:space="0" w:color="auto"/>
          </w:divBdr>
        </w:div>
        <w:div w:id="1853913940">
          <w:marLeft w:val="640"/>
          <w:marRight w:val="0"/>
          <w:marTop w:val="0"/>
          <w:marBottom w:val="0"/>
          <w:divBdr>
            <w:top w:val="none" w:sz="0" w:space="0" w:color="auto"/>
            <w:left w:val="none" w:sz="0" w:space="0" w:color="auto"/>
            <w:bottom w:val="none" w:sz="0" w:space="0" w:color="auto"/>
            <w:right w:val="none" w:sz="0" w:space="0" w:color="auto"/>
          </w:divBdr>
        </w:div>
      </w:divsChild>
    </w:div>
    <w:div w:id="2052873091">
      <w:bodyDiv w:val="1"/>
      <w:marLeft w:val="0"/>
      <w:marRight w:val="0"/>
      <w:marTop w:val="0"/>
      <w:marBottom w:val="0"/>
      <w:divBdr>
        <w:top w:val="none" w:sz="0" w:space="0" w:color="auto"/>
        <w:left w:val="none" w:sz="0" w:space="0" w:color="auto"/>
        <w:bottom w:val="none" w:sz="0" w:space="0" w:color="auto"/>
        <w:right w:val="none" w:sz="0" w:space="0" w:color="auto"/>
      </w:divBdr>
    </w:div>
    <w:div w:id="2057192058">
      <w:bodyDiv w:val="1"/>
      <w:marLeft w:val="0"/>
      <w:marRight w:val="0"/>
      <w:marTop w:val="0"/>
      <w:marBottom w:val="0"/>
      <w:divBdr>
        <w:top w:val="none" w:sz="0" w:space="0" w:color="auto"/>
        <w:left w:val="none" w:sz="0" w:space="0" w:color="auto"/>
        <w:bottom w:val="none" w:sz="0" w:space="0" w:color="auto"/>
        <w:right w:val="none" w:sz="0" w:space="0" w:color="auto"/>
      </w:divBdr>
    </w:div>
    <w:div w:id="2060670148">
      <w:marLeft w:val="480"/>
      <w:marRight w:val="0"/>
      <w:marTop w:val="0"/>
      <w:marBottom w:val="0"/>
      <w:divBdr>
        <w:top w:val="none" w:sz="0" w:space="0" w:color="auto"/>
        <w:left w:val="none" w:sz="0" w:space="0" w:color="auto"/>
        <w:bottom w:val="none" w:sz="0" w:space="0" w:color="auto"/>
        <w:right w:val="none" w:sz="0" w:space="0" w:color="auto"/>
      </w:divBdr>
    </w:div>
    <w:div w:id="2061053401">
      <w:bodyDiv w:val="1"/>
      <w:marLeft w:val="0"/>
      <w:marRight w:val="0"/>
      <w:marTop w:val="0"/>
      <w:marBottom w:val="0"/>
      <w:divBdr>
        <w:top w:val="none" w:sz="0" w:space="0" w:color="auto"/>
        <w:left w:val="none" w:sz="0" w:space="0" w:color="auto"/>
        <w:bottom w:val="none" w:sz="0" w:space="0" w:color="auto"/>
        <w:right w:val="none" w:sz="0" w:space="0" w:color="auto"/>
      </w:divBdr>
      <w:divsChild>
        <w:div w:id="120802637">
          <w:marLeft w:val="640"/>
          <w:marRight w:val="0"/>
          <w:marTop w:val="0"/>
          <w:marBottom w:val="0"/>
          <w:divBdr>
            <w:top w:val="none" w:sz="0" w:space="0" w:color="auto"/>
            <w:left w:val="none" w:sz="0" w:space="0" w:color="auto"/>
            <w:bottom w:val="none" w:sz="0" w:space="0" w:color="auto"/>
            <w:right w:val="none" w:sz="0" w:space="0" w:color="auto"/>
          </w:divBdr>
        </w:div>
        <w:div w:id="217520582">
          <w:marLeft w:val="640"/>
          <w:marRight w:val="0"/>
          <w:marTop w:val="0"/>
          <w:marBottom w:val="0"/>
          <w:divBdr>
            <w:top w:val="none" w:sz="0" w:space="0" w:color="auto"/>
            <w:left w:val="none" w:sz="0" w:space="0" w:color="auto"/>
            <w:bottom w:val="none" w:sz="0" w:space="0" w:color="auto"/>
            <w:right w:val="none" w:sz="0" w:space="0" w:color="auto"/>
          </w:divBdr>
        </w:div>
        <w:div w:id="519516392">
          <w:marLeft w:val="640"/>
          <w:marRight w:val="0"/>
          <w:marTop w:val="0"/>
          <w:marBottom w:val="0"/>
          <w:divBdr>
            <w:top w:val="none" w:sz="0" w:space="0" w:color="auto"/>
            <w:left w:val="none" w:sz="0" w:space="0" w:color="auto"/>
            <w:bottom w:val="none" w:sz="0" w:space="0" w:color="auto"/>
            <w:right w:val="none" w:sz="0" w:space="0" w:color="auto"/>
          </w:divBdr>
        </w:div>
        <w:div w:id="765658296">
          <w:marLeft w:val="640"/>
          <w:marRight w:val="0"/>
          <w:marTop w:val="0"/>
          <w:marBottom w:val="0"/>
          <w:divBdr>
            <w:top w:val="none" w:sz="0" w:space="0" w:color="auto"/>
            <w:left w:val="none" w:sz="0" w:space="0" w:color="auto"/>
            <w:bottom w:val="none" w:sz="0" w:space="0" w:color="auto"/>
            <w:right w:val="none" w:sz="0" w:space="0" w:color="auto"/>
          </w:divBdr>
        </w:div>
        <w:div w:id="847525433">
          <w:marLeft w:val="640"/>
          <w:marRight w:val="0"/>
          <w:marTop w:val="0"/>
          <w:marBottom w:val="0"/>
          <w:divBdr>
            <w:top w:val="none" w:sz="0" w:space="0" w:color="auto"/>
            <w:left w:val="none" w:sz="0" w:space="0" w:color="auto"/>
            <w:bottom w:val="none" w:sz="0" w:space="0" w:color="auto"/>
            <w:right w:val="none" w:sz="0" w:space="0" w:color="auto"/>
          </w:divBdr>
        </w:div>
        <w:div w:id="915017767">
          <w:marLeft w:val="640"/>
          <w:marRight w:val="0"/>
          <w:marTop w:val="0"/>
          <w:marBottom w:val="0"/>
          <w:divBdr>
            <w:top w:val="none" w:sz="0" w:space="0" w:color="auto"/>
            <w:left w:val="none" w:sz="0" w:space="0" w:color="auto"/>
            <w:bottom w:val="none" w:sz="0" w:space="0" w:color="auto"/>
            <w:right w:val="none" w:sz="0" w:space="0" w:color="auto"/>
          </w:divBdr>
        </w:div>
        <w:div w:id="1001353257">
          <w:marLeft w:val="640"/>
          <w:marRight w:val="0"/>
          <w:marTop w:val="0"/>
          <w:marBottom w:val="0"/>
          <w:divBdr>
            <w:top w:val="none" w:sz="0" w:space="0" w:color="auto"/>
            <w:left w:val="none" w:sz="0" w:space="0" w:color="auto"/>
            <w:bottom w:val="none" w:sz="0" w:space="0" w:color="auto"/>
            <w:right w:val="none" w:sz="0" w:space="0" w:color="auto"/>
          </w:divBdr>
        </w:div>
        <w:div w:id="1024015319">
          <w:marLeft w:val="640"/>
          <w:marRight w:val="0"/>
          <w:marTop w:val="0"/>
          <w:marBottom w:val="0"/>
          <w:divBdr>
            <w:top w:val="none" w:sz="0" w:space="0" w:color="auto"/>
            <w:left w:val="none" w:sz="0" w:space="0" w:color="auto"/>
            <w:bottom w:val="none" w:sz="0" w:space="0" w:color="auto"/>
            <w:right w:val="none" w:sz="0" w:space="0" w:color="auto"/>
          </w:divBdr>
        </w:div>
        <w:div w:id="1039669064">
          <w:marLeft w:val="640"/>
          <w:marRight w:val="0"/>
          <w:marTop w:val="0"/>
          <w:marBottom w:val="0"/>
          <w:divBdr>
            <w:top w:val="none" w:sz="0" w:space="0" w:color="auto"/>
            <w:left w:val="none" w:sz="0" w:space="0" w:color="auto"/>
            <w:bottom w:val="none" w:sz="0" w:space="0" w:color="auto"/>
            <w:right w:val="none" w:sz="0" w:space="0" w:color="auto"/>
          </w:divBdr>
        </w:div>
        <w:div w:id="1189873025">
          <w:marLeft w:val="640"/>
          <w:marRight w:val="0"/>
          <w:marTop w:val="0"/>
          <w:marBottom w:val="0"/>
          <w:divBdr>
            <w:top w:val="none" w:sz="0" w:space="0" w:color="auto"/>
            <w:left w:val="none" w:sz="0" w:space="0" w:color="auto"/>
            <w:bottom w:val="none" w:sz="0" w:space="0" w:color="auto"/>
            <w:right w:val="none" w:sz="0" w:space="0" w:color="auto"/>
          </w:divBdr>
        </w:div>
        <w:div w:id="1285843729">
          <w:marLeft w:val="640"/>
          <w:marRight w:val="0"/>
          <w:marTop w:val="0"/>
          <w:marBottom w:val="0"/>
          <w:divBdr>
            <w:top w:val="none" w:sz="0" w:space="0" w:color="auto"/>
            <w:left w:val="none" w:sz="0" w:space="0" w:color="auto"/>
            <w:bottom w:val="none" w:sz="0" w:space="0" w:color="auto"/>
            <w:right w:val="none" w:sz="0" w:space="0" w:color="auto"/>
          </w:divBdr>
        </w:div>
        <w:div w:id="1330139274">
          <w:marLeft w:val="640"/>
          <w:marRight w:val="0"/>
          <w:marTop w:val="0"/>
          <w:marBottom w:val="0"/>
          <w:divBdr>
            <w:top w:val="none" w:sz="0" w:space="0" w:color="auto"/>
            <w:left w:val="none" w:sz="0" w:space="0" w:color="auto"/>
            <w:bottom w:val="none" w:sz="0" w:space="0" w:color="auto"/>
            <w:right w:val="none" w:sz="0" w:space="0" w:color="auto"/>
          </w:divBdr>
        </w:div>
        <w:div w:id="1442412983">
          <w:marLeft w:val="640"/>
          <w:marRight w:val="0"/>
          <w:marTop w:val="0"/>
          <w:marBottom w:val="0"/>
          <w:divBdr>
            <w:top w:val="none" w:sz="0" w:space="0" w:color="auto"/>
            <w:left w:val="none" w:sz="0" w:space="0" w:color="auto"/>
            <w:bottom w:val="none" w:sz="0" w:space="0" w:color="auto"/>
            <w:right w:val="none" w:sz="0" w:space="0" w:color="auto"/>
          </w:divBdr>
        </w:div>
        <w:div w:id="1460605884">
          <w:marLeft w:val="640"/>
          <w:marRight w:val="0"/>
          <w:marTop w:val="0"/>
          <w:marBottom w:val="0"/>
          <w:divBdr>
            <w:top w:val="none" w:sz="0" w:space="0" w:color="auto"/>
            <w:left w:val="none" w:sz="0" w:space="0" w:color="auto"/>
            <w:bottom w:val="none" w:sz="0" w:space="0" w:color="auto"/>
            <w:right w:val="none" w:sz="0" w:space="0" w:color="auto"/>
          </w:divBdr>
        </w:div>
        <w:div w:id="1649699400">
          <w:marLeft w:val="640"/>
          <w:marRight w:val="0"/>
          <w:marTop w:val="0"/>
          <w:marBottom w:val="0"/>
          <w:divBdr>
            <w:top w:val="none" w:sz="0" w:space="0" w:color="auto"/>
            <w:left w:val="none" w:sz="0" w:space="0" w:color="auto"/>
            <w:bottom w:val="none" w:sz="0" w:space="0" w:color="auto"/>
            <w:right w:val="none" w:sz="0" w:space="0" w:color="auto"/>
          </w:divBdr>
        </w:div>
        <w:div w:id="1777165639">
          <w:marLeft w:val="640"/>
          <w:marRight w:val="0"/>
          <w:marTop w:val="0"/>
          <w:marBottom w:val="0"/>
          <w:divBdr>
            <w:top w:val="none" w:sz="0" w:space="0" w:color="auto"/>
            <w:left w:val="none" w:sz="0" w:space="0" w:color="auto"/>
            <w:bottom w:val="none" w:sz="0" w:space="0" w:color="auto"/>
            <w:right w:val="none" w:sz="0" w:space="0" w:color="auto"/>
          </w:divBdr>
        </w:div>
        <w:div w:id="1840272051">
          <w:marLeft w:val="640"/>
          <w:marRight w:val="0"/>
          <w:marTop w:val="0"/>
          <w:marBottom w:val="0"/>
          <w:divBdr>
            <w:top w:val="none" w:sz="0" w:space="0" w:color="auto"/>
            <w:left w:val="none" w:sz="0" w:space="0" w:color="auto"/>
            <w:bottom w:val="none" w:sz="0" w:space="0" w:color="auto"/>
            <w:right w:val="none" w:sz="0" w:space="0" w:color="auto"/>
          </w:divBdr>
        </w:div>
        <w:div w:id="1907759734">
          <w:marLeft w:val="640"/>
          <w:marRight w:val="0"/>
          <w:marTop w:val="0"/>
          <w:marBottom w:val="0"/>
          <w:divBdr>
            <w:top w:val="none" w:sz="0" w:space="0" w:color="auto"/>
            <w:left w:val="none" w:sz="0" w:space="0" w:color="auto"/>
            <w:bottom w:val="none" w:sz="0" w:space="0" w:color="auto"/>
            <w:right w:val="none" w:sz="0" w:space="0" w:color="auto"/>
          </w:divBdr>
        </w:div>
        <w:div w:id="1972712226">
          <w:marLeft w:val="640"/>
          <w:marRight w:val="0"/>
          <w:marTop w:val="0"/>
          <w:marBottom w:val="0"/>
          <w:divBdr>
            <w:top w:val="none" w:sz="0" w:space="0" w:color="auto"/>
            <w:left w:val="none" w:sz="0" w:space="0" w:color="auto"/>
            <w:bottom w:val="none" w:sz="0" w:space="0" w:color="auto"/>
            <w:right w:val="none" w:sz="0" w:space="0" w:color="auto"/>
          </w:divBdr>
        </w:div>
        <w:div w:id="2090345225">
          <w:marLeft w:val="640"/>
          <w:marRight w:val="0"/>
          <w:marTop w:val="0"/>
          <w:marBottom w:val="0"/>
          <w:divBdr>
            <w:top w:val="none" w:sz="0" w:space="0" w:color="auto"/>
            <w:left w:val="none" w:sz="0" w:space="0" w:color="auto"/>
            <w:bottom w:val="none" w:sz="0" w:space="0" w:color="auto"/>
            <w:right w:val="none" w:sz="0" w:space="0" w:color="auto"/>
          </w:divBdr>
        </w:div>
        <w:div w:id="2109495781">
          <w:marLeft w:val="640"/>
          <w:marRight w:val="0"/>
          <w:marTop w:val="0"/>
          <w:marBottom w:val="0"/>
          <w:divBdr>
            <w:top w:val="none" w:sz="0" w:space="0" w:color="auto"/>
            <w:left w:val="none" w:sz="0" w:space="0" w:color="auto"/>
            <w:bottom w:val="none" w:sz="0" w:space="0" w:color="auto"/>
            <w:right w:val="none" w:sz="0" w:space="0" w:color="auto"/>
          </w:divBdr>
        </w:div>
        <w:div w:id="2119451271">
          <w:marLeft w:val="640"/>
          <w:marRight w:val="0"/>
          <w:marTop w:val="0"/>
          <w:marBottom w:val="0"/>
          <w:divBdr>
            <w:top w:val="none" w:sz="0" w:space="0" w:color="auto"/>
            <w:left w:val="none" w:sz="0" w:space="0" w:color="auto"/>
            <w:bottom w:val="none" w:sz="0" w:space="0" w:color="auto"/>
            <w:right w:val="none" w:sz="0" w:space="0" w:color="auto"/>
          </w:divBdr>
        </w:div>
      </w:divsChild>
    </w:div>
    <w:div w:id="2078168803">
      <w:bodyDiv w:val="1"/>
      <w:marLeft w:val="0"/>
      <w:marRight w:val="0"/>
      <w:marTop w:val="0"/>
      <w:marBottom w:val="0"/>
      <w:divBdr>
        <w:top w:val="none" w:sz="0" w:space="0" w:color="auto"/>
        <w:left w:val="none" w:sz="0" w:space="0" w:color="auto"/>
        <w:bottom w:val="none" w:sz="0" w:space="0" w:color="auto"/>
        <w:right w:val="none" w:sz="0" w:space="0" w:color="auto"/>
      </w:divBdr>
    </w:div>
    <w:div w:id="2085107602">
      <w:bodyDiv w:val="1"/>
      <w:marLeft w:val="0"/>
      <w:marRight w:val="0"/>
      <w:marTop w:val="0"/>
      <w:marBottom w:val="0"/>
      <w:divBdr>
        <w:top w:val="none" w:sz="0" w:space="0" w:color="auto"/>
        <w:left w:val="none" w:sz="0" w:space="0" w:color="auto"/>
        <w:bottom w:val="none" w:sz="0" w:space="0" w:color="auto"/>
        <w:right w:val="none" w:sz="0" w:space="0" w:color="auto"/>
      </w:divBdr>
      <w:divsChild>
        <w:div w:id="351076568">
          <w:marLeft w:val="640"/>
          <w:marRight w:val="0"/>
          <w:marTop w:val="0"/>
          <w:marBottom w:val="0"/>
          <w:divBdr>
            <w:top w:val="none" w:sz="0" w:space="0" w:color="auto"/>
            <w:left w:val="none" w:sz="0" w:space="0" w:color="auto"/>
            <w:bottom w:val="none" w:sz="0" w:space="0" w:color="auto"/>
            <w:right w:val="none" w:sz="0" w:space="0" w:color="auto"/>
          </w:divBdr>
        </w:div>
        <w:div w:id="385226551">
          <w:marLeft w:val="640"/>
          <w:marRight w:val="0"/>
          <w:marTop w:val="0"/>
          <w:marBottom w:val="0"/>
          <w:divBdr>
            <w:top w:val="none" w:sz="0" w:space="0" w:color="auto"/>
            <w:left w:val="none" w:sz="0" w:space="0" w:color="auto"/>
            <w:bottom w:val="none" w:sz="0" w:space="0" w:color="auto"/>
            <w:right w:val="none" w:sz="0" w:space="0" w:color="auto"/>
          </w:divBdr>
        </w:div>
        <w:div w:id="480276028">
          <w:marLeft w:val="640"/>
          <w:marRight w:val="0"/>
          <w:marTop w:val="0"/>
          <w:marBottom w:val="0"/>
          <w:divBdr>
            <w:top w:val="none" w:sz="0" w:space="0" w:color="auto"/>
            <w:left w:val="none" w:sz="0" w:space="0" w:color="auto"/>
            <w:bottom w:val="none" w:sz="0" w:space="0" w:color="auto"/>
            <w:right w:val="none" w:sz="0" w:space="0" w:color="auto"/>
          </w:divBdr>
        </w:div>
        <w:div w:id="618529102">
          <w:marLeft w:val="640"/>
          <w:marRight w:val="0"/>
          <w:marTop w:val="0"/>
          <w:marBottom w:val="0"/>
          <w:divBdr>
            <w:top w:val="none" w:sz="0" w:space="0" w:color="auto"/>
            <w:left w:val="none" w:sz="0" w:space="0" w:color="auto"/>
            <w:bottom w:val="none" w:sz="0" w:space="0" w:color="auto"/>
            <w:right w:val="none" w:sz="0" w:space="0" w:color="auto"/>
          </w:divBdr>
        </w:div>
        <w:div w:id="687870502">
          <w:marLeft w:val="640"/>
          <w:marRight w:val="0"/>
          <w:marTop w:val="0"/>
          <w:marBottom w:val="0"/>
          <w:divBdr>
            <w:top w:val="none" w:sz="0" w:space="0" w:color="auto"/>
            <w:left w:val="none" w:sz="0" w:space="0" w:color="auto"/>
            <w:bottom w:val="none" w:sz="0" w:space="0" w:color="auto"/>
            <w:right w:val="none" w:sz="0" w:space="0" w:color="auto"/>
          </w:divBdr>
        </w:div>
        <w:div w:id="966207538">
          <w:marLeft w:val="640"/>
          <w:marRight w:val="0"/>
          <w:marTop w:val="0"/>
          <w:marBottom w:val="0"/>
          <w:divBdr>
            <w:top w:val="none" w:sz="0" w:space="0" w:color="auto"/>
            <w:left w:val="none" w:sz="0" w:space="0" w:color="auto"/>
            <w:bottom w:val="none" w:sz="0" w:space="0" w:color="auto"/>
            <w:right w:val="none" w:sz="0" w:space="0" w:color="auto"/>
          </w:divBdr>
        </w:div>
        <w:div w:id="1048915069">
          <w:marLeft w:val="640"/>
          <w:marRight w:val="0"/>
          <w:marTop w:val="0"/>
          <w:marBottom w:val="0"/>
          <w:divBdr>
            <w:top w:val="none" w:sz="0" w:space="0" w:color="auto"/>
            <w:left w:val="none" w:sz="0" w:space="0" w:color="auto"/>
            <w:bottom w:val="none" w:sz="0" w:space="0" w:color="auto"/>
            <w:right w:val="none" w:sz="0" w:space="0" w:color="auto"/>
          </w:divBdr>
        </w:div>
        <w:div w:id="1063060582">
          <w:marLeft w:val="640"/>
          <w:marRight w:val="0"/>
          <w:marTop w:val="0"/>
          <w:marBottom w:val="0"/>
          <w:divBdr>
            <w:top w:val="none" w:sz="0" w:space="0" w:color="auto"/>
            <w:left w:val="none" w:sz="0" w:space="0" w:color="auto"/>
            <w:bottom w:val="none" w:sz="0" w:space="0" w:color="auto"/>
            <w:right w:val="none" w:sz="0" w:space="0" w:color="auto"/>
          </w:divBdr>
        </w:div>
        <w:div w:id="1202940144">
          <w:marLeft w:val="640"/>
          <w:marRight w:val="0"/>
          <w:marTop w:val="0"/>
          <w:marBottom w:val="0"/>
          <w:divBdr>
            <w:top w:val="none" w:sz="0" w:space="0" w:color="auto"/>
            <w:left w:val="none" w:sz="0" w:space="0" w:color="auto"/>
            <w:bottom w:val="none" w:sz="0" w:space="0" w:color="auto"/>
            <w:right w:val="none" w:sz="0" w:space="0" w:color="auto"/>
          </w:divBdr>
        </w:div>
        <w:div w:id="1495030880">
          <w:marLeft w:val="640"/>
          <w:marRight w:val="0"/>
          <w:marTop w:val="0"/>
          <w:marBottom w:val="0"/>
          <w:divBdr>
            <w:top w:val="none" w:sz="0" w:space="0" w:color="auto"/>
            <w:left w:val="none" w:sz="0" w:space="0" w:color="auto"/>
            <w:bottom w:val="none" w:sz="0" w:space="0" w:color="auto"/>
            <w:right w:val="none" w:sz="0" w:space="0" w:color="auto"/>
          </w:divBdr>
        </w:div>
        <w:div w:id="1563247868">
          <w:marLeft w:val="640"/>
          <w:marRight w:val="0"/>
          <w:marTop w:val="0"/>
          <w:marBottom w:val="0"/>
          <w:divBdr>
            <w:top w:val="none" w:sz="0" w:space="0" w:color="auto"/>
            <w:left w:val="none" w:sz="0" w:space="0" w:color="auto"/>
            <w:bottom w:val="none" w:sz="0" w:space="0" w:color="auto"/>
            <w:right w:val="none" w:sz="0" w:space="0" w:color="auto"/>
          </w:divBdr>
        </w:div>
        <w:div w:id="1633947283">
          <w:marLeft w:val="640"/>
          <w:marRight w:val="0"/>
          <w:marTop w:val="0"/>
          <w:marBottom w:val="0"/>
          <w:divBdr>
            <w:top w:val="none" w:sz="0" w:space="0" w:color="auto"/>
            <w:left w:val="none" w:sz="0" w:space="0" w:color="auto"/>
            <w:bottom w:val="none" w:sz="0" w:space="0" w:color="auto"/>
            <w:right w:val="none" w:sz="0" w:space="0" w:color="auto"/>
          </w:divBdr>
        </w:div>
        <w:div w:id="1685593815">
          <w:marLeft w:val="640"/>
          <w:marRight w:val="0"/>
          <w:marTop w:val="0"/>
          <w:marBottom w:val="0"/>
          <w:divBdr>
            <w:top w:val="none" w:sz="0" w:space="0" w:color="auto"/>
            <w:left w:val="none" w:sz="0" w:space="0" w:color="auto"/>
            <w:bottom w:val="none" w:sz="0" w:space="0" w:color="auto"/>
            <w:right w:val="none" w:sz="0" w:space="0" w:color="auto"/>
          </w:divBdr>
        </w:div>
        <w:div w:id="1738241144">
          <w:marLeft w:val="640"/>
          <w:marRight w:val="0"/>
          <w:marTop w:val="0"/>
          <w:marBottom w:val="0"/>
          <w:divBdr>
            <w:top w:val="none" w:sz="0" w:space="0" w:color="auto"/>
            <w:left w:val="none" w:sz="0" w:space="0" w:color="auto"/>
            <w:bottom w:val="none" w:sz="0" w:space="0" w:color="auto"/>
            <w:right w:val="none" w:sz="0" w:space="0" w:color="auto"/>
          </w:divBdr>
        </w:div>
        <w:div w:id="1802532787">
          <w:marLeft w:val="640"/>
          <w:marRight w:val="0"/>
          <w:marTop w:val="0"/>
          <w:marBottom w:val="0"/>
          <w:divBdr>
            <w:top w:val="none" w:sz="0" w:space="0" w:color="auto"/>
            <w:left w:val="none" w:sz="0" w:space="0" w:color="auto"/>
            <w:bottom w:val="none" w:sz="0" w:space="0" w:color="auto"/>
            <w:right w:val="none" w:sz="0" w:space="0" w:color="auto"/>
          </w:divBdr>
        </w:div>
        <w:div w:id="1965116453">
          <w:marLeft w:val="640"/>
          <w:marRight w:val="0"/>
          <w:marTop w:val="0"/>
          <w:marBottom w:val="0"/>
          <w:divBdr>
            <w:top w:val="none" w:sz="0" w:space="0" w:color="auto"/>
            <w:left w:val="none" w:sz="0" w:space="0" w:color="auto"/>
            <w:bottom w:val="none" w:sz="0" w:space="0" w:color="auto"/>
            <w:right w:val="none" w:sz="0" w:space="0" w:color="auto"/>
          </w:divBdr>
        </w:div>
        <w:div w:id="1977178695">
          <w:marLeft w:val="640"/>
          <w:marRight w:val="0"/>
          <w:marTop w:val="0"/>
          <w:marBottom w:val="0"/>
          <w:divBdr>
            <w:top w:val="none" w:sz="0" w:space="0" w:color="auto"/>
            <w:left w:val="none" w:sz="0" w:space="0" w:color="auto"/>
            <w:bottom w:val="none" w:sz="0" w:space="0" w:color="auto"/>
            <w:right w:val="none" w:sz="0" w:space="0" w:color="auto"/>
          </w:divBdr>
        </w:div>
        <w:div w:id="2003896246">
          <w:marLeft w:val="640"/>
          <w:marRight w:val="0"/>
          <w:marTop w:val="0"/>
          <w:marBottom w:val="0"/>
          <w:divBdr>
            <w:top w:val="none" w:sz="0" w:space="0" w:color="auto"/>
            <w:left w:val="none" w:sz="0" w:space="0" w:color="auto"/>
            <w:bottom w:val="none" w:sz="0" w:space="0" w:color="auto"/>
            <w:right w:val="none" w:sz="0" w:space="0" w:color="auto"/>
          </w:divBdr>
        </w:div>
        <w:div w:id="2026977932">
          <w:marLeft w:val="640"/>
          <w:marRight w:val="0"/>
          <w:marTop w:val="0"/>
          <w:marBottom w:val="0"/>
          <w:divBdr>
            <w:top w:val="none" w:sz="0" w:space="0" w:color="auto"/>
            <w:left w:val="none" w:sz="0" w:space="0" w:color="auto"/>
            <w:bottom w:val="none" w:sz="0" w:space="0" w:color="auto"/>
            <w:right w:val="none" w:sz="0" w:space="0" w:color="auto"/>
          </w:divBdr>
        </w:div>
        <w:div w:id="2070687414">
          <w:marLeft w:val="640"/>
          <w:marRight w:val="0"/>
          <w:marTop w:val="0"/>
          <w:marBottom w:val="0"/>
          <w:divBdr>
            <w:top w:val="none" w:sz="0" w:space="0" w:color="auto"/>
            <w:left w:val="none" w:sz="0" w:space="0" w:color="auto"/>
            <w:bottom w:val="none" w:sz="0" w:space="0" w:color="auto"/>
            <w:right w:val="none" w:sz="0" w:space="0" w:color="auto"/>
          </w:divBdr>
        </w:div>
        <w:div w:id="2102018847">
          <w:marLeft w:val="640"/>
          <w:marRight w:val="0"/>
          <w:marTop w:val="0"/>
          <w:marBottom w:val="0"/>
          <w:divBdr>
            <w:top w:val="none" w:sz="0" w:space="0" w:color="auto"/>
            <w:left w:val="none" w:sz="0" w:space="0" w:color="auto"/>
            <w:bottom w:val="none" w:sz="0" w:space="0" w:color="auto"/>
            <w:right w:val="none" w:sz="0" w:space="0" w:color="auto"/>
          </w:divBdr>
        </w:div>
      </w:divsChild>
    </w:div>
    <w:div w:id="2085756917">
      <w:bodyDiv w:val="1"/>
      <w:marLeft w:val="0"/>
      <w:marRight w:val="0"/>
      <w:marTop w:val="0"/>
      <w:marBottom w:val="0"/>
      <w:divBdr>
        <w:top w:val="none" w:sz="0" w:space="0" w:color="auto"/>
        <w:left w:val="none" w:sz="0" w:space="0" w:color="auto"/>
        <w:bottom w:val="none" w:sz="0" w:space="0" w:color="auto"/>
        <w:right w:val="none" w:sz="0" w:space="0" w:color="auto"/>
      </w:divBdr>
    </w:div>
    <w:div w:id="2095198405">
      <w:bodyDiv w:val="1"/>
      <w:marLeft w:val="0"/>
      <w:marRight w:val="0"/>
      <w:marTop w:val="0"/>
      <w:marBottom w:val="0"/>
      <w:divBdr>
        <w:top w:val="none" w:sz="0" w:space="0" w:color="auto"/>
        <w:left w:val="none" w:sz="0" w:space="0" w:color="auto"/>
        <w:bottom w:val="none" w:sz="0" w:space="0" w:color="auto"/>
        <w:right w:val="none" w:sz="0" w:space="0" w:color="auto"/>
      </w:divBdr>
      <w:divsChild>
        <w:div w:id="24720746">
          <w:marLeft w:val="640"/>
          <w:marRight w:val="0"/>
          <w:marTop w:val="0"/>
          <w:marBottom w:val="0"/>
          <w:divBdr>
            <w:top w:val="none" w:sz="0" w:space="0" w:color="auto"/>
            <w:left w:val="none" w:sz="0" w:space="0" w:color="auto"/>
            <w:bottom w:val="none" w:sz="0" w:space="0" w:color="auto"/>
            <w:right w:val="none" w:sz="0" w:space="0" w:color="auto"/>
          </w:divBdr>
        </w:div>
        <w:div w:id="101845002">
          <w:marLeft w:val="640"/>
          <w:marRight w:val="0"/>
          <w:marTop w:val="0"/>
          <w:marBottom w:val="0"/>
          <w:divBdr>
            <w:top w:val="none" w:sz="0" w:space="0" w:color="auto"/>
            <w:left w:val="none" w:sz="0" w:space="0" w:color="auto"/>
            <w:bottom w:val="none" w:sz="0" w:space="0" w:color="auto"/>
            <w:right w:val="none" w:sz="0" w:space="0" w:color="auto"/>
          </w:divBdr>
        </w:div>
        <w:div w:id="267590719">
          <w:marLeft w:val="640"/>
          <w:marRight w:val="0"/>
          <w:marTop w:val="0"/>
          <w:marBottom w:val="0"/>
          <w:divBdr>
            <w:top w:val="none" w:sz="0" w:space="0" w:color="auto"/>
            <w:left w:val="none" w:sz="0" w:space="0" w:color="auto"/>
            <w:bottom w:val="none" w:sz="0" w:space="0" w:color="auto"/>
            <w:right w:val="none" w:sz="0" w:space="0" w:color="auto"/>
          </w:divBdr>
        </w:div>
        <w:div w:id="309754488">
          <w:marLeft w:val="640"/>
          <w:marRight w:val="0"/>
          <w:marTop w:val="0"/>
          <w:marBottom w:val="0"/>
          <w:divBdr>
            <w:top w:val="none" w:sz="0" w:space="0" w:color="auto"/>
            <w:left w:val="none" w:sz="0" w:space="0" w:color="auto"/>
            <w:bottom w:val="none" w:sz="0" w:space="0" w:color="auto"/>
            <w:right w:val="none" w:sz="0" w:space="0" w:color="auto"/>
          </w:divBdr>
        </w:div>
        <w:div w:id="332613328">
          <w:marLeft w:val="640"/>
          <w:marRight w:val="0"/>
          <w:marTop w:val="0"/>
          <w:marBottom w:val="0"/>
          <w:divBdr>
            <w:top w:val="none" w:sz="0" w:space="0" w:color="auto"/>
            <w:left w:val="none" w:sz="0" w:space="0" w:color="auto"/>
            <w:bottom w:val="none" w:sz="0" w:space="0" w:color="auto"/>
            <w:right w:val="none" w:sz="0" w:space="0" w:color="auto"/>
          </w:divBdr>
        </w:div>
        <w:div w:id="808285267">
          <w:marLeft w:val="640"/>
          <w:marRight w:val="0"/>
          <w:marTop w:val="0"/>
          <w:marBottom w:val="0"/>
          <w:divBdr>
            <w:top w:val="none" w:sz="0" w:space="0" w:color="auto"/>
            <w:left w:val="none" w:sz="0" w:space="0" w:color="auto"/>
            <w:bottom w:val="none" w:sz="0" w:space="0" w:color="auto"/>
            <w:right w:val="none" w:sz="0" w:space="0" w:color="auto"/>
          </w:divBdr>
        </w:div>
        <w:div w:id="884870594">
          <w:marLeft w:val="640"/>
          <w:marRight w:val="0"/>
          <w:marTop w:val="0"/>
          <w:marBottom w:val="0"/>
          <w:divBdr>
            <w:top w:val="none" w:sz="0" w:space="0" w:color="auto"/>
            <w:left w:val="none" w:sz="0" w:space="0" w:color="auto"/>
            <w:bottom w:val="none" w:sz="0" w:space="0" w:color="auto"/>
            <w:right w:val="none" w:sz="0" w:space="0" w:color="auto"/>
          </w:divBdr>
        </w:div>
        <w:div w:id="1283030170">
          <w:marLeft w:val="640"/>
          <w:marRight w:val="0"/>
          <w:marTop w:val="0"/>
          <w:marBottom w:val="0"/>
          <w:divBdr>
            <w:top w:val="none" w:sz="0" w:space="0" w:color="auto"/>
            <w:left w:val="none" w:sz="0" w:space="0" w:color="auto"/>
            <w:bottom w:val="none" w:sz="0" w:space="0" w:color="auto"/>
            <w:right w:val="none" w:sz="0" w:space="0" w:color="auto"/>
          </w:divBdr>
        </w:div>
        <w:div w:id="1288659231">
          <w:marLeft w:val="640"/>
          <w:marRight w:val="0"/>
          <w:marTop w:val="0"/>
          <w:marBottom w:val="0"/>
          <w:divBdr>
            <w:top w:val="none" w:sz="0" w:space="0" w:color="auto"/>
            <w:left w:val="none" w:sz="0" w:space="0" w:color="auto"/>
            <w:bottom w:val="none" w:sz="0" w:space="0" w:color="auto"/>
            <w:right w:val="none" w:sz="0" w:space="0" w:color="auto"/>
          </w:divBdr>
        </w:div>
        <w:div w:id="1301348663">
          <w:marLeft w:val="640"/>
          <w:marRight w:val="0"/>
          <w:marTop w:val="0"/>
          <w:marBottom w:val="0"/>
          <w:divBdr>
            <w:top w:val="none" w:sz="0" w:space="0" w:color="auto"/>
            <w:left w:val="none" w:sz="0" w:space="0" w:color="auto"/>
            <w:bottom w:val="none" w:sz="0" w:space="0" w:color="auto"/>
            <w:right w:val="none" w:sz="0" w:space="0" w:color="auto"/>
          </w:divBdr>
        </w:div>
        <w:div w:id="1482850140">
          <w:marLeft w:val="640"/>
          <w:marRight w:val="0"/>
          <w:marTop w:val="0"/>
          <w:marBottom w:val="0"/>
          <w:divBdr>
            <w:top w:val="none" w:sz="0" w:space="0" w:color="auto"/>
            <w:left w:val="none" w:sz="0" w:space="0" w:color="auto"/>
            <w:bottom w:val="none" w:sz="0" w:space="0" w:color="auto"/>
            <w:right w:val="none" w:sz="0" w:space="0" w:color="auto"/>
          </w:divBdr>
        </w:div>
        <w:div w:id="1487016254">
          <w:marLeft w:val="640"/>
          <w:marRight w:val="0"/>
          <w:marTop w:val="0"/>
          <w:marBottom w:val="0"/>
          <w:divBdr>
            <w:top w:val="none" w:sz="0" w:space="0" w:color="auto"/>
            <w:left w:val="none" w:sz="0" w:space="0" w:color="auto"/>
            <w:bottom w:val="none" w:sz="0" w:space="0" w:color="auto"/>
            <w:right w:val="none" w:sz="0" w:space="0" w:color="auto"/>
          </w:divBdr>
        </w:div>
        <w:div w:id="1502699552">
          <w:marLeft w:val="640"/>
          <w:marRight w:val="0"/>
          <w:marTop w:val="0"/>
          <w:marBottom w:val="0"/>
          <w:divBdr>
            <w:top w:val="none" w:sz="0" w:space="0" w:color="auto"/>
            <w:left w:val="none" w:sz="0" w:space="0" w:color="auto"/>
            <w:bottom w:val="none" w:sz="0" w:space="0" w:color="auto"/>
            <w:right w:val="none" w:sz="0" w:space="0" w:color="auto"/>
          </w:divBdr>
        </w:div>
        <w:div w:id="1541894951">
          <w:marLeft w:val="640"/>
          <w:marRight w:val="0"/>
          <w:marTop w:val="0"/>
          <w:marBottom w:val="0"/>
          <w:divBdr>
            <w:top w:val="none" w:sz="0" w:space="0" w:color="auto"/>
            <w:left w:val="none" w:sz="0" w:space="0" w:color="auto"/>
            <w:bottom w:val="none" w:sz="0" w:space="0" w:color="auto"/>
            <w:right w:val="none" w:sz="0" w:space="0" w:color="auto"/>
          </w:divBdr>
        </w:div>
        <w:div w:id="1613778471">
          <w:marLeft w:val="640"/>
          <w:marRight w:val="0"/>
          <w:marTop w:val="0"/>
          <w:marBottom w:val="0"/>
          <w:divBdr>
            <w:top w:val="none" w:sz="0" w:space="0" w:color="auto"/>
            <w:left w:val="none" w:sz="0" w:space="0" w:color="auto"/>
            <w:bottom w:val="none" w:sz="0" w:space="0" w:color="auto"/>
            <w:right w:val="none" w:sz="0" w:space="0" w:color="auto"/>
          </w:divBdr>
        </w:div>
        <w:div w:id="1656715964">
          <w:marLeft w:val="640"/>
          <w:marRight w:val="0"/>
          <w:marTop w:val="0"/>
          <w:marBottom w:val="0"/>
          <w:divBdr>
            <w:top w:val="none" w:sz="0" w:space="0" w:color="auto"/>
            <w:left w:val="none" w:sz="0" w:space="0" w:color="auto"/>
            <w:bottom w:val="none" w:sz="0" w:space="0" w:color="auto"/>
            <w:right w:val="none" w:sz="0" w:space="0" w:color="auto"/>
          </w:divBdr>
        </w:div>
        <w:div w:id="1892576168">
          <w:marLeft w:val="640"/>
          <w:marRight w:val="0"/>
          <w:marTop w:val="0"/>
          <w:marBottom w:val="0"/>
          <w:divBdr>
            <w:top w:val="none" w:sz="0" w:space="0" w:color="auto"/>
            <w:left w:val="none" w:sz="0" w:space="0" w:color="auto"/>
            <w:bottom w:val="none" w:sz="0" w:space="0" w:color="auto"/>
            <w:right w:val="none" w:sz="0" w:space="0" w:color="auto"/>
          </w:divBdr>
        </w:div>
        <w:div w:id="1906061995">
          <w:marLeft w:val="640"/>
          <w:marRight w:val="0"/>
          <w:marTop w:val="0"/>
          <w:marBottom w:val="0"/>
          <w:divBdr>
            <w:top w:val="none" w:sz="0" w:space="0" w:color="auto"/>
            <w:left w:val="none" w:sz="0" w:space="0" w:color="auto"/>
            <w:bottom w:val="none" w:sz="0" w:space="0" w:color="auto"/>
            <w:right w:val="none" w:sz="0" w:space="0" w:color="auto"/>
          </w:divBdr>
        </w:div>
        <w:div w:id="2014601531">
          <w:marLeft w:val="640"/>
          <w:marRight w:val="0"/>
          <w:marTop w:val="0"/>
          <w:marBottom w:val="0"/>
          <w:divBdr>
            <w:top w:val="none" w:sz="0" w:space="0" w:color="auto"/>
            <w:left w:val="none" w:sz="0" w:space="0" w:color="auto"/>
            <w:bottom w:val="none" w:sz="0" w:space="0" w:color="auto"/>
            <w:right w:val="none" w:sz="0" w:space="0" w:color="auto"/>
          </w:divBdr>
        </w:div>
        <w:div w:id="2124767421">
          <w:marLeft w:val="640"/>
          <w:marRight w:val="0"/>
          <w:marTop w:val="0"/>
          <w:marBottom w:val="0"/>
          <w:divBdr>
            <w:top w:val="none" w:sz="0" w:space="0" w:color="auto"/>
            <w:left w:val="none" w:sz="0" w:space="0" w:color="auto"/>
            <w:bottom w:val="none" w:sz="0" w:space="0" w:color="auto"/>
            <w:right w:val="none" w:sz="0" w:space="0" w:color="auto"/>
          </w:divBdr>
        </w:div>
      </w:divsChild>
    </w:div>
    <w:div w:id="2106226801">
      <w:bodyDiv w:val="1"/>
      <w:marLeft w:val="0"/>
      <w:marRight w:val="0"/>
      <w:marTop w:val="0"/>
      <w:marBottom w:val="0"/>
      <w:divBdr>
        <w:top w:val="none" w:sz="0" w:space="0" w:color="auto"/>
        <w:left w:val="none" w:sz="0" w:space="0" w:color="auto"/>
        <w:bottom w:val="none" w:sz="0" w:space="0" w:color="auto"/>
        <w:right w:val="none" w:sz="0" w:space="0" w:color="auto"/>
      </w:divBdr>
      <w:divsChild>
        <w:div w:id="28074331">
          <w:marLeft w:val="640"/>
          <w:marRight w:val="0"/>
          <w:marTop w:val="0"/>
          <w:marBottom w:val="0"/>
          <w:divBdr>
            <w:top w:val="none" w:sz="0" w:space="0" w:color="auto"/>
            <w:left w:val="none" w:sz="0" w:space="0" w:color="auto"/>
            <w:bottom w:val="none" w:sz="0" w:space="0" w:color="auto"/>
            <w:right w:val="none" w:sz="0" w:space="0" w:color="auto"/>
          </w:divBdr>
        </w:div>
        <w:div w:id="73623775">
          <w:marLeft w:val="640"/>
          <w:marRight w:val="0"/>
          <w:marTop w:val="0"/>
          <w:marBottom w:val="0"/>
          <w:divBdr>
            <w:top w:val="none" w:sz="0" w:space="0" w:color="auto"/>
            <w:left w:val="none" w:sz="0" w:space="0" w:color="auto"/>
            <w:bottom w:val="none" w:sz="0" w:space="0" w:color="auto"/>
            <w:right w:val="none" w:sz="0" w:space="0" w:color="auto"/>
          </w:divBdr>
        </w:div>
        <w:div w:id="121925899">
          <w:marLeft w:val="640"/>
          <w:marRight w:val="0"/>
          <w:marTop w:val="0"/>
          <w:marBottom w:val="0"/>
          <w:divBdr>
            <w:top w:val="none" w:sz="0" w:space="0" w:color="auto"/>
            <w:left w:val="none" w:sz="0" w:space="0" w:color="auto"/>
            <w:bottom w:val="none" w:sz="0" w:space="0" w:color="auto"/>
            <w:right w:val="none" w:sz="0" w:space="0" w:color="auto"/>
          </w:divBdr>
        </w:div>
        <w:div w:id="287783622">
          <w:marLeft w:val="640"/>
          <w:marRight w:val="0"/>
          <w:marTop w:val="0"/>
          <w:marBottom w:val="0"/>
          <w:divBdr>
            <w:top w:val="none" w:sz="0" w:space="0" w:color="auto"/>
            <w:left w:val="none" w:sz="0" w:space="0" w:color="auto"/>
            <w:bottom w:val="none" w:sz="0" w:space="0" w:color="auto"/>
            <w:right w:val="none" w:sz="0" w:space="0" w:color="auto"/>
          </w:divBdr>
        </w:div>
        <w:div w:id="492834789">
          <w:marLeft w:val="640"/>
          <w:marRight w:val="0"/>
          <w:marTop w:val="0"/>
          <w:marBottom w:val="0"/>
          <w:divBdr>
            <w:top w:val="none" w:sz="0" w:space="0" w:color="auto"/>
            <w:left w:val="none" w:sz="0" w:space="0" w:color="auto"/>
            <w:bottom w:val="none" w:sz="0" w:space="0" w:color="auto"/>
            <w:right w:val="none" w:sz="0" w:space="0" w:color="auto"/>
          </w:divBdr>
        </w:div>
        <w:div w:id="522865607">
          <w:marLeft w:val="640"/>
          <w:marRight w:val="0"/>
          <w:marTop w:val="0"/>
          <w:marBottom w:val="0"/>
          <w:divBdr>
            <w:top w:val="none" w:sz="0" w:space="0" w:color="auto"/>
            <w:left w:val="none" w:sz="0" w:space="0" w:color="auto"/>
            <w:bottom w:val="none" w:sz="0" w:space="0" w:color="auto"/>
            <w:right w:val="none" w:sz="0" w:space="0" w:color="auto"/>
          </w:divBdr>
        </w:div>
        <w:div w:id="558858065">
          <w:marLeft w:val="640"/>
          <w:marRight w:val="0"/>
          <w:marTop w:val="0"/>
          <w:marBottom w:val="0"/>
          <w:divBdr>
            <w:top w:val="none" w:sz="0" w:space="0" w:color="auto"/>
            <w:left w:val="none" w:sz="0" w:space="0" w:color="auto"/>
            <w:bottom w:val="none" w:sz="0" w:space="0" w:color="auto"/>
            <w:right w:val="none" w:sz="0" w:space="0" w:color="auto"/>
          </w:divBdr>
        </w:div>
        <w:div w:id="754324844">
          <w:marLeft w:val="640"/>
          <w:marRight w:val="0"/>
          <w:marTop w:val="0"/>
          <w:marBottom w:val="0"/>
          <w:divBdr>
            <w:top w:val="none" w:sz="0" w:space="0" w:color="auto"/>
            <w:left w:val="none" w:sz="0" w:space="0" w:color="auto"/>
            <w:bottom w:val="none" w:sz="0" w:space="0" w:color="auto"/>
            <w:right w:val="none" w:sz="0" w:space="0" w:color="auto"/>
          </w:divBdr>
        </w:div>
        <w:div w:id="873660821">
          <w:marLeft w:val="640"/>
          <w:marRight w:val="0"/>
          <w:marTop w:val="0"/>
          <w:marBottom w:val="0"/>
          <w:divBdr>
            <w:top w:val="none" w:sz="0" w:space="0" w:color="auto"/>
            <w:left w:val="none" w:sz="0" w:space="0" w:color="auto"/>
            <w:bottom w:val="none" w:sz="0" w:space="0" w:color="auto"/>
            <w:right w:val="none" w:sz="0" w:space="0" w:color="auto"/>
          </w:divBdr>
        </w:div>
        <w:div w:id="885599756">
          <w:marLeft w:val="640"/>
          <w:marRight w:val="0"/>
          <w:marTop w:val="0"/>
          <w:marBottom w:val="0"/>
          <w:divBdr>
            <w:top w:val="none" w:sz="0" w:space="0" w:color="auto"/>
            <w:left w:val="none" w:sz="0" w:space="0" w:color="auto"/>
            <w:bottom w:val="none" w:sz="0" w:space="0" w:color="auto"/>
            <w:right w:val="none" w:sz="0" w:space="0" w:color="auto"/>
          </w:divBdr>
        </w:div>
        <w:div w:id="981890600">
          <w:marLeft w:val="640"/>
          <w:marRight w:val="0"/>
          <w:marTop w:val="0"/>
          <w:marBottom w:val="0"/>
          <w:divBdr>
            <w:top w:val="none" w:sz="0" w:space="0" w:color="auto"/>
            <w:left w:val="none" w:sz="0" w:space="0" w:color="auto"/>
            <w:bottom w:val="none" w:sz="0" w:space="0" w:color="auto"/>
            <w:right w:val="none" w:sz="0" w:space="0" w:color="auto"/>
          </w:divBdr>
        </w:div>
        <w:div w:id="1293441109">
          <w:marLeft w:val="640"/>
          <w:marRight w:val="0"/>
          <w:marTop w:val="0"/>
          <w:marBottom w:val="0"/>
          <w:divBdr>
            <w:top w:val="none" w:sz="0" w:space="0" w:color="auto"/>
            <w:left w:val="none" w:sz="0" w:space="0" w:color="auto"/>
            <w:bottom w:val="none" w:sz="0" w:space="0" w:color="auto"/>
            <w:right w:val="none" w:sz="0" w:space="0" w:color="auto"/>
          </w:divBdr>
        </w:div>
        <w:div w:id="1326662173">
          <w:marLeft w:val="640"/>
          <w:marRight w:val="0"/>
          <w:marTop w:val="0"/>
          <w:marBottom w:val="0"/>
          <w:divBdr>
            <w:top w:val="none" w:sz="0" w:space="0" w:color="auto"/>
            <w:left w:val="none" w:sz="0" w:space="0" w:color="auto"/>
            <w:bottom w:val="none" w:sz="0" w:space="0" w:color="auto"/>
            <w:right w:val="none" w:sz="0" w:space="0" w:color="auto"/>
          </w:divBdr>
        </w:div>
        <w:div w:id="1351712517">
          <w:marLeft w:val="640"/>
          <w:marRight w:val="0"/>
          <w:marTop w:val="0"/>
          <w:marBottom w:val="0"/>
          <w:divBdr>
            <w:top w:val="none" w:sz="0" w:space="0" w:color="auto"/>
            <w:left w:val="none" w:sz="0" w:space="0" w:color="auto"/>
            <w:bottom w:val="none" w:sz="0" w:space="0" w:color="auto"/>
            <w:right w:val="none" w:sz="0" w:space="0" w:color="auto"/>
          </w:divBdr>
        </w:div>
        <w:div w:id="1669289752">
          <w:marLeft w:val="640"/>
          <w:marRight w:val="0"/>
          <w:marTop w:val="0"/>
          <w:marBottom w:val="0"/>
          <w:divBdr>
            <w:top w:val="none" w:sz="0" w:space="0" w:color="auto"/>
            <w:left w:val="none" w:sz="0" w:space="0" w:color="auto"/>
            <w:bottom w:val="none" w:sz="0" w:space="0" w:color="auto"/>
            <w:right w:val="none" w:sz="0" w:space="0" w:color="auto"/>
          </w:divBdr>
        </w:div>
        <w:div w:id="1887984147">
          <w:marLeft w:val="640"/>
          <w:marRight w:val="0"/>
          <w:marTop w:val="0"/>
          <w:marBottom w:val="0"/>
          <w:divBdr>
            <w:top w:val="none" w:sz="0" w:space="0" w:color="auto"/>
            <w:left w:val="none" w:sz="0" w:space="0" w:color="auto"/>
            <w:bottom w:val="none" w:sz="0" w:space="0" w:color="auto"/>
            <w:right w:val="none" w:sz="0" w:space="0" w:color="auto"/>
          </w:divBdr>
        </w:div>
        <w:div w:id="1944336355">
          <w:marLeft w:val="640"/>
          <w:marRight w:val="0"/>
          <w:marTop w:val="0"/>
          <w:marBottom w:val="0"/>
          <w:divBdr>
            <w:top w:val="none" w:sz="0" w:space="0" w:color="auto"/>
            <w:left w:val="none" w:sz="0" w:space="0" w:color="auto"/>
            <w:bottom w:val="none" w:sz="0" w:space="0" w:color="auto"/>
            <w:right w:val="none" w:sz="0" w:space="0" w:color="auto"/>
          </w:divBdr>
        </w:div>
        <w:div w:id="2098817730">
          <w:marLeft w:val="640"/>
          <w:marRight w:val="0"/>
          <w:marTop w:val="0"/>
          <w:marBottom w:val="0"/>
          <w:divBdr>
            <w:top w:val="none" w:sz="0" w:space="0" w:color="auto"/>
            <w:left w:val="none" w:sz="0" w:space="0" w:color="auto"/>
            <w:bottom w:val="none" w:sz="0" w:space="0" w:color="auto"/>
            <w:right w:val="none" w:sz="0" w:space="0" w:color="auto"/>
          </w:divBdr>
        </w:div>
        <w:div w:id="2137140378">
          <w:marLeft w:val="640"/>
          <w:marRight w:val="0"/>
          <w:marTop w:val="0"/>
          <w:marBottom w:val="0"/>
          <w:divBdr>
            <w:top w:val="none" w:sz="0" w:space="0" w:color="auto"/>
            <w:left w:val="none" w:sz="0" w:space="0" w:color="auto"/>
            <w:bottom w:val="none" w:sz="0" w:space="0" w:color="auto"/>
            <w:right w:val="none" w:sz="0" w:space="0" w:color="auto"/>
          </w:divBdr>
        </w:div>
      </w:divsChild>
    </w:div>
    <w:div w:id="2115055778">
      <w:bodyDiv w:val="1"/>
      <w:marLeft w:val="0"/>
      <w:marRight w:val="0"/>
      <w:marTop w:val="0"/>
      <w:marBottom w:val="0"/>
      <w:divBdr>
        <w:top w:val="none" w:sz="0" w:space="0" w:color="auto"/>
        <w:left w:val="none" w:sz="0" w:space="0" w:color="auto"/>
        <w:bottom w:val="none" w:sz="0" w:space="0" w:color="auto"/>
        <w:right w:val="none" w:sz="0" w:space="0" w:color="auto"/>
      </w:divBdr>
      <w:divsChild>
        <w:div w:id="523448503">
          <w:marLeft w:val="640"/>
          <w:marRight w:val="0"/>
          <w:marTop w:val="0"/>
          <w:marBottom w:val="0"/>
          <w:divBdr>
            <w:top w:val="none" w:sz="0" w:space="0" w:color="auto"/>
            <w:left w:val="none" w:sz="0" w:space="0" w:color="auto"/>
            <w:bottom w:val="none" w:sz="0" w:space="0" w:color="auto"/>
            <w:right w:val="none" w:sz="0" w:space="0" w:color="auto"/>
          </w:divBdr>
        </w:div>
        <w:div w:id="551580942">
          <w:marLeft w:val="640"/>
          <w:marRight w:val="0"/>
          <w:marTop w:val="0"/>
          <w:marBottom w:val="0"/>
          <w:divBdr>
            <w:top w:val="none" w:sz="0" w:space="0" w:color="auto"/>
            <w:left w:val="none" w:sz="0" w:space="0" w:color="auto"/>
            <w:bottom w:val="none" w:sz="0" w:space="0" w:color="auto"/>
            <w:right w:val="none" w:sz="0" w:space="0" w:color="auto"/>
          </w:divBdr>
        </w:div>
        <w:div w:id="648749096">
          <w:marLeft w:val="640"/>
          <w:marRight w:val="0"/>
          <w:marTop w:val="0"/>
          <w:marBottom w:val="0"/>
          <w:divBdr>
            <w:top w:val="none" w:sz="0" w:space="0" w:color="auto"/>
            <w:left w:val="none" w:sz="0" w:space="0" w:color="auto"/>
            <w:bottom w:val="none" w:sz="0" w:space="0" w:color="auto"/>
            <w:right w:val="none" w:sz="0" w:space="0" w:color="auto"/>
          </w:divBdr>
        </w:div>
        <w:div w:id="681517941">
          <w:marLeft w:val="640"/>
          <w:marRight w:val="0"/>
          <w:marTop w:val="0"/>
          <w:marBottom w:val="0"/>
          <w:divBdr>
            <w:top w:val="none" w:sz="0" w:space="0" w:color="auto"/>
            <w:left w:val="none" w:sz="0" w:space="0" w:color="auto"/>
            <w:bottom w:val="none" w:sz="0" w:space="0" w:color="auto"/>
            <w:right w:val="none" w:sz="0" w:space="0" w:color="auto"/>
          </w:divBdr>
        </w:div>
        <w:div w:id="829635769">
          <w:marLeft w:val="640"/>
          <w:marRight w:val="0"/>
          <w:marTop w:val="0"/>
          <w:marBottom w:val="0"/>
          <w:divBdr>
            <w:top w:val="none" w:sz="0" w:space="0" w:color="auto"/>
            <w:left w:val="none" w:sz="0" w:space="0" w:color="auto"/>
            <w:bottom w:val="none" w:sz="0" w:space="0" w:color="auto"/>
            <w:right w:val="none" w:sz="0" w:space="0" w:color="auto"/>
          </w:divBdr>
        </w:div>
        <w:div w:id="889074471">
          <w:marLeft w:val="640"/>
          <w:marRight w:val="0"/>
          <w:marTop w:val="0"/>
          <w:marBottom w:val="0"/>
          <w:divBdr>
            <w:top w:val="none" w:sz="0" w:space="0" w:color="auto"/>
            <w:left w:val="none" w:sz="0" w:space="0" w:color="auto"/>
            <w:bottom w:val="none" w:sz="0" w:space="0" w:color="auto"/>
            <w:right w:val="none" w:sz="0" w:space="0" w:color="auto"/>
          </w:divBdr>
        </w:div>
        <w:div w:id="1122461473">
          <w:marLeft w:val="640"/>
          <w:marRight w:val="0"/>
          <w:marTop w:val="0"/>
          <w:marBottom w:val="0"/>
          <w:divBdr>
            <w:top w:val="none" w:sz="0" w:space="0" w:color="auto"/>
            <w:left w:val="none" w:sz="0" w:space="0" w:color="auto"/>
            <w:bottom w:val="none" w:sz="0" w:space="0" w:color="auto"/>
            <w:right w:val="none" w:sz="0" w:space="0" w:color="auto"/>
          </w:divBdr>
        </w:div>
        <w:div w:id="1142118626">
          <w:marLeft w:val="640"/>
          <w:marRight w:val="0"/>
          <w:marTop w:val="0"/>
          <w:marBottom w:val="0"/>
          <w:divBdr>
            <w:top w:val="none" w:sz="0" w:space="0" w:color="auto"/>
            <w:left w:val="none" w:sz="0" w:space="0" w:color="auto"/>
            <w:bottom w:val="none" w:sz="0" w:space="0" w:color="auto"/>
            <w:right w:val="none" w:sz="0" w:space="0" w:color="auto"/>
          </w:divBdr>
        </w:div>
        <w:div w:id="1173300578">
          <w:marLeft w:val="640"/>
          <w:marRight w:val="0"/>
          <w:marTop w:val="0"/>
          <w:marBottom w:val="0"/>
          <w:divBdr>
            <w:top w:val="none" w:sz="0" w:space="0" w:color="auto"/>
            <w:left w:val="none" w:sz="0" w:space="0" w:color="auto"/>
            <w:bottom w:val="none" w:sz="0" w:space="0" w:color="auto"/>
            <w:right w:val="none" w:sz="0" w:space="0" w:color="auto"/>
          </w:divBdr>
        </w:div>
        <w:div w:id="1188911306">
          <w:marLeft w:val="640"/>
          <w:marRight w:val="0"/>
          <w:marTop w:val="0"/>
          <w:marBottom w:val="0"/>
          <w:divBdr>
            <w:top w:val="none" w:sz="0" w:space="0" w:color="auto"/>
            <w:left w:val="none" w:sz="0" w:space="0" w:color="auto"/>
            <w:bottom w:val="none" w:sz="0" w:space="0" w:color="auto"/>
            <w:right w:val="none" w:sz="0" w:space="0" w:color="auto"/>
          </w:divBdr>
        </w:div>
        <w:div w:id="1278678374">
          <w:marLeft w:val="640"/>
          <w:marRight w:val="0"/>
          <w:marTop w:val="0"/>
          <w:marBottom w:val="0"/>
          <w:divBdr>
            <w:top w:val="none" w:sz="0" w:space="0" w:color="auto"/>
            <w:left w:val="none" w:sz="0" w:space="0" w:color="auto"/>
            <w:bottom w:val="none" w:sz="0" w:space="0" w:color="auto"/>
            <w:right w:val="none" w:sz="0" w:space="0" w:color="auto"/>
          </w:divBdr>
        </w:div>
        <w:div w:id="1555386508">
          <w:marLeft w:val="640"/>
          <w:marRight w:val="0"/>
          <w:marTop w:val="0"/>
          <w:marBottom w:val="0"/>
          <w:divBdr>
            <w:top w:val="none" w:sz="0" w:space="0" w:color="auto"/>
            <w:left w:val="none" w:sz="0" w:space="0" w:color="auto"/>
            <w:bottom w:val="none" w:sz="0" w:space="0" w:color="auto"/>
            <w:right w:val="none" w:sz="0" w:space="0" w:color="auto"/>
          </w:divBdr>
        </w:div>
        <w:div w:id="1635913821">
          <w:marLeft w:val="640"/>
          <w:marRight w:val="0"/>
          <w:marTop w:val="0"/>
          <w:marBottom w:val="0"/>
          <w:divBdr>
            <w:top w:val="none" w:sz="0" w:space="0" w:color="auto"/>
            <w:left w:val="none" w:sz="0" w:space="0" w:color="auto"/>
            <w:bottom w:val="none" w:sz="0" w:space="0" w:color="auto"/>
            <w:right w:val="none" w:sz="0" w:space="0" w:color="auto"/>
          </w:divBdr>
        </w:div>
        <w:div w:id="1668751730">
          <w:marLeft w:val="640"/>
          <w:marRight w:val="0"/>
          <w:marTop w:val="0"/>
          <w:marBottom w:val="0"/>
          <w:divBdr>
            <w:top w:val="none" w:sz="0" w:space="0" w:color="auto"/>
            <w:left w:val="none" w:sz="0" w:space="0" w:color="auto"/>
            <w:bottom w:val="none" w:sz="0" w:space="0" w:color="auto"/>
            <w:right w:val="none" w:sz="0" w:space="0" w:color="auto"/>
          </w:divBdr>
        </w:div>
        <w:div w:id="1684084467">
          <w:marLeft w:val="640"/>
          <w:marRight w:val="0"/>
          <w:marTop w:val="0"/>
          <w:marBottom w:val="0"/>
          <w:divBdr>
            <w:top w:val="none" w:sz="0" w:space="0" w:color="auto"/>
            <w:left w:val="none" w:sz="0" w:space="0" w:color="auto"/>
            <w:bottom w:val="none" w:sz="0" w:space="0" w:color="auto"/>
            <w:right w:val="none" w:sz="0" w:space="0" w:color="auto"/>
          </w:divBdr>
        </w:div>
        <w:div w:id="1798721219">
          <w:marLeft w:val="640"/>
          <w:marRight w:val="0"/>
          <w:marTop w:val="0"/>
          <w:marBottom w:val="0"/>
          <w:divBdr>
            <w:top w:val="none" w:sz="0" w:space="0" w:color="auto"/>
            <w:left w:val="none" w:sz="0" w:space="0" w:color="auto"/>
            <w:bottom w:val="none" w:sz="0" w:space="0" w:color="auto"/>
            <w:right w:val="none" w:sz="0" w:space="0" w:color="auto"/>
          </w:divBdr>
        </w:div>
        <w:div w:id="1894268568">
          <w:marLeft w:val="640"/>
          <w:marRight w:val="0"/>
          <w:marTop w:val="0"/>
          <w:marBottom w:val="0"/>
          <w:divBdr>
            <w:top w:val="none" w:sz="0" w:space="0" w:color="auto"/>
            <w:left w:val="none" w:sz="0" w:space="0" w:color="auto"/>
            <w:bottom w:val="none" w:sz="0" w:space="0" w:color="auto"/>
            <w:right w:val="none" w:sz="0" w:space="0" w:color="auto"/>
          </w:divBdr>
        </w:div>
        <w:div w:id="2109931709">
          <w:marLeft w:val="640"/>
          <w:marRight w:val="0"/>
          <w:marTop w:val="0"/>
          <w:marBottom w:val="0"/>
          <w:divBdr>
            <w:top w:val="none" w:sz="0" w:space="0" w:color="auto"/>
            <w:left w:val="none" w:sz="0" w:space="0" w:color="auto"/>
            <w:bottom w:val="none" w:sz="0" w:space="0" w:color="auto"/>
            <w:right w:val="none" w:sz="0" w:space="0" w:color="auto"/>
          </w:divBdr>
        </w:div>
        <w:div w:id="2142651654">
          <w:marLeft w:val="640"/>
          <w:marRight w:val="0"/>
          <w:marTop w:val="0"/>
          <w:marBottom w:val="0"/>
          <w:divBdr>
            <w:top w:val="none" w:sz="0" w:space="0" w:color="auto"/>
            <w:left w:val="none" w:sz="0" w:space="0" w:color="auto"/>
            <w:bottom w:val="none" w:sz="0" w:space="0" w:color="auto"/>
            <w:right w:val="none" w:sz="0" w:space="0" w:color="auto"/>
          </w:divBdr>
        </w:div>
      </w:divsChild>
    </w:div>
    <w:div w:id="2132093088">
      <w:bodyDiv w:val="1"/>
      <w:marLeft w:val="0"/>
      <w:marRight w:val="0"/>
      <w:marTop w:val="0"/>
      <w:marBottom w:val="0"/>
      <w:divBdr>
        <w:top w:val="none" w:sz="0" w:space="0" w:color="auto"/>
        <w:left w:val="none" w:sz="0" w:space="0" w:color="auto"/>
        <w:bottom w:val="none" w:sz="0" w:space="0" w:color="auto"/>
        <w:right w:val="none" w:sz="0" w:space="0" w:color="auto"/>
      </w:divBdr>
      <w:divsChild>
        <w:div w:id="13313663">
          <w:marLeft w:val="640"/>
          <w:marRight w:val="0"/>
          <w:marTop w:val="0"/>
          <w:marBottom w:val="0"/>
          <w:divBdr>
            <w:top w:val="none" w:sz="0" w:space="0" w:color="auto"/>
            <w:left w:val="none" w:sz="0" w:space="0" w:color="auto"/>
            <w:bottom w:val="none" w:sz="0" w:space="0" w:color="auto"/>
            <w:right w:val="none" w:sz="0" w:space="0" w:color="auto"/>
          </w:divBdr>
        </w:div>
        <w:div w:id="366562697">
          <w:marLeft w:val="640"/>
          <w:marRight w:val="0"/>
          <w:marTop w:val="0"/>
          <w:marBottom w:val="0"/>
          <w:divBdr>
            <w:top w:val="none" w:sz="0" w:space="0" w:color="auto"/>
            <w:left w:val="none" w:sz="0" w:space="0" w:color="auto"/>
            <w:bottom w:val="none" w:sz="0" w:space="0" w:color="auto"/>
            <w:right w:val="none" w:sz="0" w:space="0" w:color="auto"/>
          </w:divBdr>
        </w:div>
        <w:div w:id="425618610">
          <w:marLeft w:val="640"/>
          <w:marRight w:val="0"/>
          <w:marTop w:val="0"/>
          <w:marBottom w:val="0"/>
          <w:divBdr>
            <w:top w:val="none" w:sz="0" w:space="0" w:color="auto"/>
            <w:left w:val="none" w:sz="0" w:space="0" w:color="auto"/>
            <w:bottom w:val="none" w:sz="0" w:space="0" w:color="auto"/>
            <w:right w:val="none" w:sz="0" w:space="0" w:color="auto"/>
          </w:divBdr>
        </w:div>
        <w:div w:id="442120071">
          <w:marLeft w:val="640"/>
          <w:marRight w:val="0"/>
          <w:marTop w:val="0"/>
          <w:marBottom w:val="0"/>
          <w:divBdr>
            <w:top w:val="none" w:sz="0" w:space="0" w:color="auto"/>
            <w:left w:val="none" w:sz="0" w:space="0" w:color="auto"/>
            <w:bottom w:val="none" w:sz="0" w:space="0" w:color="auto"/>
            <w:right w:val="none" w:sz="0" w:space="0" w:color="auto"/>
          </w:divBdr>
        </w:div>
        <w:div w:id="715203503">
          <w:marLeft w:val="640"/>
          <w:marRight w:val="0"/>
          <w:marTop w:val="0"/>
          <w:marBottom w:val="0"/>
          <w:divBdr>
            <w:top w:val="none" w:sz="0" w:space="0" w:color="auto"/>
            <w:left w:val="none" w:sz="0" w:space="0" w:color="auto"/>
            <w:bottom w:val="none" w:sz="0" w:space="0" w:color="auto"/>
            <w:right w:val="none" w:sz="0" w:space="0" w:color="auto"/>
          </w:divBdr>
        </w:div>
        <w:div w:id="728114392">
          <w:marLeft w:val="640"/>
          <w:marRight w:val="0"/>
          <w:marTop w:val="0"/>
          <w:marBottom w:val="0"/>
          <w:divBdr>
            <w:top w:val="none" w:sz="0" w:space="0" w:color="auto"/>
            <w:left w:val="none" w:sz="0" w:space="0" w:color="auto"/>
            <w:bottom w:val="none" w:sz="0" w:space="0" w:color="auto"/>
            <w:right w:val="none" w:sz="0" w:space="0" w:color="auto"/>
          </w:divBdr>
        </w:div>
        <w:div w:id="831264273">
          <w:marLeft w:val="640"/>
          <w:marRight w:val="0"/>
          <w:marTop w:val="0"/>
          <w:marBottom w:val="0"/>
          <w:divBdr>
            <w:top w:val="none" w:sz="0" w:space="0" w:color="auto"/>
            <w:left w:val="none" w:sz="0" w:space="0" w:color="auto"/>
            <w:bottom w:val="none" w:sz="0" w:space="0" w:color="auto"/>
            <w:right w:val="none" w:sz="0" w:space="0" w:color="auto"/>
          </w:divBdr>
        </w:div>
        <w:div w:id="943417806">
          <w:marLeft w:val="640"/>
          <w:marRight w:val="0"/>
          <w:marTop w:val="0"/>
          <w:marBottom w:val="0"/>
          <w:divBdr>
            <w:top w:val="none" w:sz="0" w:space="0" w:color="auto"/>
            <w:left w:val="none" w:sz="0" w:space="0" w:color="auto"/>
            <w:bottom w:val="none" w:sz="0" w:space="0" w:color="auto"/>
            <w:right w:val="none" w:sz="0" w:space="0" w:color="auto"/>
          </w:divBdr>
        </w:div>
        <w:div w:id="969942283">
          <w:marLeft w:val="640"/>
          <w:marRight w:val="0"/>
          <w:marTop w:val="0"/>
          <w:marBottom w:val="0"/>
          <w:divBdr>
            <w:top w:val="none" w:sz="0" w:space="0" w:color="auto"/>
            <w:left w:val="none" w:sz="0" w:space="0" w:color="auto"/>
            <w:bottom w:val="none" w:sz="0" w:space="0" w:color="auto"/>
            <w:right w:val="none" w:sz="0" w:space="0" w:color="auto"/>
          </w:divBdr>
        </w:div>
        <w:div w:id="1010721569">
          <w:marLeft w:val="640"/>
          <w:marRight w:val="0"/>
          <w:marTop w:val="0"/>
          <w:marBottom w:val="0"/>
          <w:divBdr>
            <w:top w:val="none" w:sz="0" w:space="0" w:color="auto"/>
            <w:left w:val="none" w:sz="0" w:space="0" w:color="auto"/>
            <w:bottom w:val="none" w:sz="0" w:space="0" w:color="auto"/>
            <w:right w:val="none" w:sz="0" w:space="0" w:color="auto"/>
          </w:divBdr>
        </w:div>
        <w:div w:id="1083797133">
          <w:marLeft w:val="640"/>
          <w:marRight w:val="0"/>
          <w:marTop w:val="0"/>
          <w:marBottom w:val="0"/>
          <w:divBdr>
            <w:top w:val="none" w:sz="0" w:space="0" w:color="auto"/>
            <w:left w:val="none" w:sz="0" w:space="0" w:color="auto"/>
            <w:bottom w:val="none" w:sz="0" w:space="0" w:color="auto"/>
            <w:right w:val="none" w:sz="0" w:space="0" w:color="auto"/>
          </w:divBdr>
        </w:div>
        <w:div w:id="1296180216">
          <w:marLeft w:val="640"/>
          <w:marRight w:val="0"/>
          <w:marTop w:val="0"/>
          <w:marBottom w:val="0"/>
          <w:divBdr>
            <w:top w:val="none" w:sz="0" w:space="0" w:color="auto"/>
            <w:left w:val="none" w:sz="0" w:space="0" w:color="auto"/>
            <w:bottom w:val="none" w:sz="0" w:space="0" w:color="auto"/>
            <w:right w:val="none" w:sz="0" w:space="0" w:color="auto"/>
          </w:divBdr>
        </w:div>
        <w:div w:id="1386758839">
          <w:marLeft w:val="640"/>
          <w:marRight w:val="0"/>
          <w:marTop w:val="0"/>
          <w:marBottom w:val="0"/>
          <w:divBdr>
            <w:top w:val="none" w:sz="0" w:space="0" w:color="auto"/>
            <w:left w:val="none" w:sz="0" w:space="0" w:color="auto"/>
            <w:bottom w:val="none" w:sz="0" w:space="0" w:color="auto"/>
            <w:right w:val="none" w:sz="0" w:space="0" w:color="auto"/>
          </w:divBdr>
        </w:div>
        <w:div w:id="1781795665">
          <w:marLeft w:val="640"/>
          <w:marRight w:val="0"/>
          <w:marTop w:val="0"/>
          <w:marBottom w:val="0"/>
          <w:divBdr>
            <w:top w:val="none" w:sz="0" w:space="0" w:color="auto"/>
            <w:left w:val="none" w:sz="0" w:space="0" w:color="auto"/>
            <w:bottom w:val="none" w:sz="0" w:space="0" w:color="auto"/>
            <w:right w:val="none" w:sz="0" w:space="0" w:color="auto"/>
          </w:divBdr>
        </w:div>
        <w:div w:id="1816021736">
          <w:marLeft w:val="640"/>
          <w:marRight w:val="0"/>
          <w:marTop w:val="0"/>
          <w:marBottom w:val="0"/>
          <w:divBdr>
            <w:top w:val="none" w:sz="0" w:space="0" w:color="auto"/>
            <w:left w:val="none" w:sz="0" w:space="0" w:color="auto"/>
            <w:bottom w:val="none" w:sz="0" w:space="0" w:color="auto"/>
            <w:right w:val="none" w:sz="0" w:space="0" w:color="auto"/>
          </w:divBdr>
        </w:div>
        <w:div w:id="1958679418">
          <w:marLeft w:val="640"/>
          <w:marRight w:val="0"/>
          <w:marTop w:val="0"/>
          <w:marBottom w:val="0"/>
          <w:divBdr>
            <w:top w:val="none" w:sz="0" w:space="0" w:color="auto"/>
            <w:left w:val="none" w:sz="0" w:space="0" w:color="auto"/>
            <w:bottom w:val="none" w:sz="0" w:space="0" w:color="auto"/>
            <w:right w:val="none" w:sz="0" w:space="0" w:color="auto"/>
          </w:divBdr>
        </w:div>
        <w:div w:id="1967198532">
          <w:marLeft w:val="640"/>
          <w:marRight w:val="0"/>
          <w:marTop w:val="0"/>
          <w:marBottom w:val="0"/>
          <w:divBdr>
            <w:top w:val="none" w:sz="0" w:space="0" w:color="auto"/>
            <w:left w:val="none" w:sz="0" w:space="0" w:color="auto"/>
            <w:bottom w:val="none" w:sz="0" w:space="0" w:color="auto"/>
            <w:right w:val="none" w:sz="0" w:space="0" w:color="auto"/>
          </w:divBdr>
        </w:div>
        <w:div w:id="2059350714">
          <w:marLeft w:val="640"/>
          <w:marRight w:val="0"/>
          <w:marTop w:val="0"/>
          <w:marBottom w:val="0"/>
          <w:divBdr>
            <w:top w:val="none" w:sz="0" w:space="0" w:color="auto"/>
            <w:left w:val="none" w:sz="0" w:space="0" w:color="auto"/>
            <w:bottom w:val="none" w:sz="0" w:space="0" w:color="auto"/>
            <w:right w:val="none" w:sz="0" w:space="0" w:color="auto"/>
          </w:divBdr>
        </w:div>
        <w:div w:id="2106152622">
          <w:marLeft w:val="640"/>
          <w:marRight w:val="0"/>
          <w:marTop w:val="0"/>
          <w:marBottom w:val="0"/>
          <w:divBdr>
            <w:top w:val="none" w:sz="0" w:space="0" w:color="auto"/>
            <w:left w:val="none" w:sz="0" w:space="0" w:color="auto"/>
            <w:bottom w:val="none" w:sz="0" w:space="0" w:color="auto"/>
            <w:right w:val="none" w:sz="0" w:space="0" w:color="auto"/>
          </w:divBdr>
        </w:div>
      </w:divsChild>
    </w:div>
    <w:div w:id="2133283935">
      <w:marLeft w:val="480"/>
      <w:marRight w:val="0"/>
      <w:marTop w:val="0"/>
      <w:marBottom w:val="0"/>
      <w:divBdr>
        <w:top w:val="none" w:sz="0" w:space="0" w:color="auto"/>
        <w:left w:val="none" w:sz="0" w:space="0" w:color="auto"/>
        <w:bottom w:val="none" w:sz="0" w:space="0" w:color="auto"/>
        <w:right w:val="none" w:sz="0" w:space="0" w:color="auto"/>
      </w:divBdr>
    </w:div>
    <w:div w:id="214272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jp2\AppData\Roaming\Microsoft\Templates\TF_Template_Word_Windows_201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6257018-96A7-47A8-A2B5-A8BAD5ED06E9}"/>
      </w:docPartPr>
      <w:docPartBody>
        <w:p w:rsidR="00BB513F" w:rsidRDefault="00BB513F">
          <w:r w:rsidRPr="008D4DF1">
            <w:rPr>
              <w:rStyle w:val="PlaceholderText"/>
            </w:rPr>
            <w:t>Click or tap here to enter text.</w:t>
          </w:r>
        </w:p>
      </w:docPartBody>
    </w:docPart>
    <w:docPart>
      <w:docPartPr>
        <w:name w:val="EEA565FCF7BA4EE2991E3A4919F299BD"/>
        <w:category>
          <w:name w:val="General"/>
          <w:gallery w:val="placeholder"/>
        </w:category>
        <w:types>
          <w:type w:val="bbPlcHdr"/>
        </w:types>
        <w:behaviors>
          <w:behavior w:val="content"/>
        </w:behaviors>
        <w:guid w:val="{16A3CB17-7384-484E-AEC2-C62F6E568E79}"/>
      </w:docPartPr>
      <w:docPartBody>
        <w:p w:rsidR="00886D43" w:rsidRDefault="00EC7131">
          <w:pPr>
            <w:pStyle w:val="EEA565FCF7BA4EE2991E3A4919F299BD"/>
          </w:pPr>
          <w:r w:rsidRPr="008D4DF1">
            <w:rPr>
              <w:rStyle w:val="PlaceholderText"/>
            </w:rPr>
            <w:t>Click or tap here to enter text.</w:t>
          </w:r>
        </w:p>
      </w:docPartBody>
    </w:docPart>
    <w:docPart>
      <w:docPartPr>
        <w:name w:val="CE1E6951FDFC45A5AC42D7DBA48CF7A7"/>
        <w:category>
          <w:name w:val="General"/>
          <w:gallery w:val="placeholder"/>
        </w:category>
        <w:types>
          <w:type w:val="bbPlcHdr"/>
        </w:types>
        <w:behaviors>
          <w:behavior w:val="content"/>
        </w:behaviors>
        <w:guid w:val="{2BD90D62-E326-403B-8B2D-ACD8DF3A1370}"/>
      </w:docPartPr>
      <w:docPartBody>
        <w:p w:rsidR="00886D43" w:rsidRDefault="00EC7131">
          <w:pPr>
            <w:pStyle w:val="CE1E6951FDFC45A5AC42D7DBA48CF7A7"/>
          </w:pPr>
          <w:r w:rsidRPr="008D4DF1">
            <w:rPr>
              <w:rStyle w:val="PlaceholderText"/>
            </w:rPr>
            <w:t>Click or tap here to enter text.</w:t>
          </w:r>
        </w:p>
      </w:docPartBody>
    </w:docPart>
    <w:docPart>
      <w:docPartPr>
        <w:name w:val="6BFF1469D4154789936B80B1D5D36E33"/>
        <w:category>
          <w:name w:val="General"/>
          <w:gallery w:val="placeholder"/>
        </w:category>
        <w:types>
          <w:type w:val="bbPlcHdr"/>
        </w:types>
        <w:behaviors>
          <w:behavior w:val="content"/>
        </w:behaviors>
        <w:guid w:val="{E80DA647-9BBD-4D19-8469-437CE2145510}"/>
      </w:docPartPr>
      <w:docPartBody>
        <w:p w:rsidR="00155126" w:rsidRDefault="00155126">
          <w:pPr>
            <w:pStyle w:val="6BFF1469D4154789936B80B1D5D36E33"/>
          </w:pPr>
          <w:r w:rsidRPr="008D4DF1">
            <w:rPr>
              <w:rStyle w:val="PlaceholderText"/>
            </w:rPr>
            <w:t>Click or tap here to enter text.</w:t>
          </w:r>
        </w:p>
      </w:docPartBody>
    </w:docPart>
    <w:docPart>
      <w:docPartPr>
        <w:name w:val="DC049D1D717F4F6CA1FCF1800B1EB52F"/>
        <w:category>
          <w:name w:val="General"/>
          <w:gallery w:val="placeholder"/>
        </w:category>
        <w:types>
          <w:type w:val="bbPlcHdr"/>
        </w:types>
        <w:behaviors>
          <w:behavior w:val="content"/>
        </w:behaviors>
        <w:guid w:val="{C5E72BA7-86AE-4440-87A7-BA6EBD24DC3F}"/>
      </w:docPartPr>
      <w:docPartBody>
        <w:p w:rsidR="005E6A4F" w:rsidRDefault="005E6A4F" w:rsidP="005E6A4F">
          <w:pPr>
            <w:pStyle w:val="DC049D1D717F4F6CA1FCF1800B1EB52F"/>
          </w:pPr>
          <w:r w:rsidRPr="008D4DF1">
            <w:rPr>
              <w:rStyle w:val="PlaceholderText"/>
            </w:rPr>
            <w:t>Click or tap here to enter text.</w:t>
          </w:r>
        </w:p>
      </w:docPartBody>
    </w:docPart>
    <w:docPart>
      <w:docPartPr>
        <w:name w:val="230E75342E054541A28A3B5CDAFB6D3D"/>
        <w:category>
          <w:name w:val="General"/>
          <w:gallery w:val="placeholder"/>
        </w:category>
        <w:types>
          <w:type w:val="bbPlcHdr"/>
        </w:types>
        <w:behaviors>
          <w:behavior w:val="content"/>
        </w:behaviors>
        <w:guid w:val="{CDA0EB60-5151-43C7-875A-C241349A995C}"/>
      </w:docPartPr>
      <w:docPartBody>
        <w:p w:rsidR="005E6A4F" w:rsidRDefault="005E6A4F" w:rsidP="005E6A4F">
          <w:pPr>
            <w:pStyle w:val="230E75342E054541A28A3B5CDAFB6D3D"/>
          </w:pPr>
          <w:r w:rsidRPr="008D4DF1">
            <w:rPr>
              <w:rStyle w:val="PlaceholderText"/>
            </w:rPr>
            <w:t>Click or tap here to enter text.</w:t>
          </w:r>
        </w:p>
      </w:docPartBody>
    </w:docPart>
    <w:docPart>
      <w:docPartPr>
        <w:name w:val="BFAF7FDB9D104CD085555B0F275C637B"/>
        <w:category>
          <w:name w:val="General"/>
          <w:gallery w:val="placeholder"/>
        </w:category>
        <w:types>
          <w:type w:val="bbPlcHdr"/>
        </w:types>
        <w:behaviors>
          <w:behavior w:val="content"/>
        </w:behaviors>
        <w:guid w:val="{4A1DB31F-6557-47D8-AF6E-55BFA6924DFC}"/>
      </w:docPartPr>
      <w:docPartBody>
        <w:p w:rsidR="005E6A4F" w:rsidRDefault="005E6A4F" w:rsidP="005E6A4F">
          <w:pPr>
            <w:pStyle w:val="BFAF7FDB9D104CD085555B0F275C637B"/>
          </w:pPr>
          <w:r w:rsidRPr="008D4DF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3F"/>
    <w:rsid w:val="00057340"/>
    <w:rsid w:val="00084D0D"/>
    <w:rsid w:val="00097220"/>
    <w:rsid w:val="00107C3F"/>
    <w:rsid w:val="0013686A"/>
    <w:rsid w:val="00155126"/>
    <w:rsid w:val="001B258D"/>
    <w:rsid w:val="001F7FAF"/>
    <w:rsid w:val="00246F67"/>
    <w:rsid w:val="002D6211"/>
    <w:rsid w:val="00313566"/>
    <w:rsid w:val="00322083"/>
    <w:rsid w:val="00350A3B"/>
    <w:rsid w:val="003B5DB7"/>
    <w:rsid w:val="005E6A4F"/>
    <w:rsid w:val="00637764"/>
    <w:rsid w:val="00693105"/>
    <w:rsid w:val="006E62D7"/>
    <w:rsid w:val="00721270"/>
    <w:rsid w:val="00742A81"/>
    <w:rsid w:val="0078447C"/>
    <w:rsid w:val="007904CA"/>
    <w:rsid w:val="007A7A9E"/>
    <w:rsid w:val="00854431"/>
    <w:rsid w:val="00886D43"/>
    <w:rsid w:val="008A301F"/>
    <w:rsid w:val="00914086"/>
    <w:rsid w:val="00941971"/>
    <w:rsid w:val="009E231D"/>
    <w:rsid w:val="00A14756"/>
    <w:rsid w:val="00B5597E"/>
    <w:rsid w:val="00BA0AEA"/>
    <w:rsid w:val="00BB16EF"/>
    <w:rsid w:val="00BB513F"/>
    <w:rsid w:val="00C20F16"/>
    <w:rsid w:val="00DB4E4D"/>
    <w:rsid w:val="00DC2344"/>
    <w:rsid w:val="00EB54AA"/>
    <w:rsid w:val="00EC7131"/>
    <w:rsid w:val="00F0383A"/>
    <w:rsid w:val="00F41232"/>
    <w:rsid w:val="00F767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6A4F"/>
    <w:rPr>
      <w:color w:val="666666"/>
    </w:rPr>
  </w:style>
  <w:style w:type="paragraph" w:customStyle="1" w:styleId="EEA565FCF7BA4EE2991E3A4919F299BD">
    <w:name w:val="EEA565FCF7BA4EE2991E3A4919F299BD"/>
  </w:style>
  <w:style w:type="paragraph" w:customStyle="1" w:styleId="CE1E6951FDFC45A5AC42D7DBA48CF7A7">
    <w:name w:val="CE1E6951FDFC45A5AC42D7DBA48CF7A7"/>
  </w:style>
  <w:style w:type="paragraph" w:customStyle="1" w:styleId="6BFF1469D4154789936B80B1D5D36E33">
    <w:name w:val="6BFF1469D4154789936B80B1D5D36E33"/>
  </w:style>
  <w:style w:type="paragraph" w:customStyle="1" w:styleId="DC049D1D717F4F6CA1FCF1800B1EB52F">
    <w:name w:val="DC049D1D717F4F6CA1FCF1800B1EB52F"/>
    <w:rsid w:val="005E6A4F"/>
  </w:style>
  <w:style w:type="paragraph" w:customStyle="1" w:styleId="230E75342E054541A28A3B5CDAFB6D3D">
    <w:name w:val="230E75342E054541A28A3B5CDAFB6D3D"/>
    <w:rsid w:val="005E6A4F"/>
  </w:style>
  <w:style w:type="paragraph" w:customStyle="1" w:styleId="BFAF7FDB9D104CD085555B0F275C637B">
    <w:name w:val="BFAF7FDB9D104CD085555B0F275C637B"/>
    <w:rsid w:val="005E6A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66"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9939DE-4B17-4D80-A8A8-D277FD887974}">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5824017922"/>
    <we:property name="MENDELEY_CITATIONS" value="[{&quot;citationID&quot;:&quot;MENDELEY_CITATION_f9539a2c-9a58-4677-87cc-9b6e0b4e026f&quot;,&quot;properties&quot;:{&quot;noteIndex&quot;:0},&quot;isEdited&quot;:false,&quot;manualOverride&quot;:{&quot;isManuallyOverridden&quot;:false,&quot;citeprocText&quot;:&quot;(U.S. Department of Energy, 2020)&quot;,&quot;manualOverrideText&quot;:&quot;&quot;},&quot;citationTag&quot;:&quot;MENDELEY_CITATION_v3_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&quot;,&quot;citationItems&quot;:[{&quot;id&quot;:&quot;8a7cbc37-07cb-3ffb-b8d6-d4be09c2858c&quot;,&quot;itemData&quot;:{&quot;type&quot;:&quot;webpage&quot;,&quot;id&quot;:&quot;8a7cbc37-07cb-3ffb-b8d6-d4be09c2858c&quot;,&quot;title&quot;:&quot;About the Commercial Buildings Integration Program&quot;,&quot;author&quot;:[{&quot;family&quot;:&quot;U.S. Department of Energy&quot;,&quot;given&quot;:&quot;&quot;,&quot;parse-names&quot;:false,&quot;dropping-particle&quot;:&quot;&quot;,&quot;non-dropping-particle&quot;:&quot;&quot;}],&quot;accessed&quot;:{&quot;date-parts&quot;:[[2025,8,18]]},&quot;URL&quot;:&quot;https://www.energy.gov/eere/buildings/about-commercial-buildings-integration-program#:~:text=buildings%20is%20enormous.-,On%20average%2C%2030%25%20of%20the%20energy%20used%20in%20commercial%20buildings,gas%20emissions%2C%20of%20commercial%20buildings&quot;,&quot;issued&quot;:{&quot;date-parts&quot;:[[2020]]},&quot;container-title-short&quot;:&quot;&quot;},&quot;isTemporary&quot;:false}]},{&quot;citationID&quot;:&quot;MENDELEY_CITATION_e2775672-882c-477e-9895-f96443c0b2e6&quot;,&quot;properties&quot;:{&quot;noteIndex&quot;:0},&quot;isEdited&quot;:false,&quot;manualOverride&quot;:{&quot;isManuallyOverridden&quot;:false,&quot;citeprocText&quot;:&quot;(Fernandez et al., 2017)&quot;,&quot;manualOverrideText&quot;:&quot;&quot;},&quot;citationTag&quot;:&quot;MENDELEY_CITATION_v3_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&quot;,&quot;citationItems&quot;:[{&quot;id&quot;:&quot;091e1842-991b-3229-b93f-daa844d560a0&quot;,&quot;itemData&quot;:{&quot;type&quot;:&quot;report&quot;,&quot;id&quot;:&quot;091e1842-991b-3229-b93f-daa844d560a0&quot;,&quot;title&quot;:&quot;Impacts of Commercial Building Controls on Energy Savings and Peak Load Reduction&quot;,&quot;author&quot;:[{&quot;family&quot;:&quot;Fernandez&quot;,&quot;given&quot;:&quot;N&quot;,&quot;parse-names&quot;:false,&quot;dropping-particle&quot;:&quot;&quot;,&quot;non-dropping-particle&quot;:&quot;&quot;},{&quot;family&quot;:&quot;Katipamula&quot;,&quot;given&quot;:&quot;S&quot;,&quot;parse-names&quot;:false,&quot;dropping-particle&quot;:&quot;&quot;,&quot;non-dropping-particle&quot;:&quot;&quot;},{&quot;family&quot;:&quot;Wang&quot;,&quot;given&quot;:&quot;W&quot;,&quot;parse-names&quot;:false,&quot;dropping-particle&quot;:&quot;&quot;,&quot;non-dropping-particle&quot;:&quot;&quot;},{&quot;family&quot;:&quot;Xie&quot;,&quot;given&quot;:&quot;Y&quot;,&quot;parse-names&quot;:false,&quot;dropping-particle&quot;:&quot;&quot;,&quot;non-dropping-particle&quot;:&quot;&quot;},{&quot;family&quot;:&quot;Zhao&quot;,&quot;given&quot;:&quot;M&quot;,&quot;parse-names&quot;:false,&quot;dropping-particle&quot;:&quot;&quot;,&quot;non-dropping-particle&quot;:&quot;&quot;},{&quot;family&quot;:&quot;Corbin&quot;,&quot;given&quot;:&quot;C&quot;,&quot;parse-names&quot;:false,&quot;dropping-particle&quot;:&quot;&quot;,&quot;non-dropping-particle&quot;:&quot;&quot;}],&quot;accessed&quot;:{&quot;date-parts&quot;:[[2025,8,18]]},&quot;URL&quot;:&quot;https://buildingretuning.pnnl.gov/publications/PNNL-25985.pdf&quot;,&quot;issued&quot;:{&quot;date-parts&quot;:[[2017,5]]},&quot;container-title-short&quot;:&quot;&quot;},&quot;isTemporary&quot;:false}]},{&quot;citationID&quot;:&quot;MENDELEY_CITATION_e15ebf3e-b03f-47aa-94a2-f61e62c4dcde&quot;,&quot;properties&quot;:{&quot;noteIndex&quot;:0},&quot;isEdited&quot;:false,&quot;manualOverride&quot;:{&quot;isManuallyOverridden&quot;:false,&quot;citeprocText&quot;:&quot;(ASHRAE, 2024)&quot;,&quot;manualOverrideText&quot;:&quot;&quot;},&quot;citationTag&quot;:&quot;MENDELEY_CITATION_v3_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&quot;,&quot;citationItems&quot;:[{&quot;id&quot;:&quot;694678d3-4dc5-34de-bbd4-4011371c5369&quot;,&quot;itemData&quot;:{&quot;type&quot;:&quot;report&quot;,&quot;id&quot;:&quot;694678d3-4dc5-34de-bbd4-4011371c5369&quot;,&quot;title&quot;:&quot;Guideline 36-2024 -- High-Performance Sequences of Operation for HVAC Systems&quot;,&quot;author&quot;:[{&quot;family&quot;:&quot;ASHRAE&quot;,&quot;given&quot;:&quot;&quot;,&quot;parse-names&quot;:false,&quot;dropping-particle&quot;:&quot;&quot;,&quot;non-dropping-particle&quot;:&quot;&quot;}],&quot;issued&quot;:{&quot;date-parts&quot;:[[2024]]},&quot;container-title-short&quot;:&quot;&quot;},&quot;isTemporary&quot;:false}]},{&quot;citationID&quot;:&quot;MENDELEY_CITATION_4d4d4c22-a358-4f55-bc06-1f299c3cb7ab&quot;,&quot;properties&quot;:{&quot;noteIndex&quot;:0},&quot;isEdited&quot;:false,&quot;manualOverride&quot;:{&quot;isManuallyOverridden&quot;:false,&quot;citeprocText&quot;:&quot;(Faulkner et al., 2023; Lu et al., 2022; Zhang et al., 2020)&quot;,&quot;manualOverrideText&quot;:&quot;&quot;},&quot;citationTag&quot;:&quot;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&quot;,&quot;citationItems&quot;:[{&quot;id&quot;:&quot;c1804aee-b5f2-30ca-bd6f-f311954cafd9&quot;,&quot;itemData&quot;:{&quot;type&quot;:&quot;article-journal&quot;,&quot;id&quot;:&quot;c1804aee-b5f2-30ca-bd6f-f311954cafd9&quot;,&quot;title&quot;:&quot;Simulation-based assessment of ASHRAE Guideline 36, considering energy performance, indoor air quality, and control stability&quot;,&quot;author&quot;:[{&quot;family&quot;:&quot;Faulkner&quot;,&quot;given&quot;:&quot;Cary A.&quot;,&quot;parse-names&quot;:false,&quot;dropping-particle&quot;:&quot;&quot;,&quot;non-dropping-particle&quot;:&quot;&quot;},{&quot;family&quot;:&quot;Lutes&quot;,&quot;given&quot;:&quot;Robert&quot;,&quot;parse-names&quot;:false,&quot;dropping-particle&quot;:&quot;&quot;,&quot;non-dropping-particle&quot;:&quot;&quot;},{&quot;family&quot;:&quot;Huang&quot;,&quot;given&quot;:&quot;Sen&quot;,&quot;parse-names&quot;:false,&quot;dropping-particle&quot;:&quot;&quot;,&quot;non-dropping-particle&quot;:&quot;&quot;},{&quot;family&quot;:&quot;Zuo&quot;,&quot;given&quot;:&quot;Wangda&quot;,&quot;parse-names&quot;:false,&quot;dropping-particle&quot;:&quot;&quot;,&quot;non-dropping-particle&quot;:&quot;&quot;},{&quot;family&quot;:&quot;Vrabie&quot;,&quot;given&quot;:&quot;Draguna L.&quot;,&quot;parse-names&quot;:false,&quot;dropping-particle&quot;:&quot;&quot;,&quot;non-dropping-particle&quot;:&quot;&quot;}],&quot;container-title&quot;:&quot;Building and Environment&quot;,&quot;container-title-short&quot;:&quot;Build. Environ.&quot;,&quot;DOI&quot;:&quot;10.1016/j.buildenv.2023.110371&quot;,&quot;ISSN&quot;:&quot;03601323&quot;,&quot;issued&quot;:{&quot;date-parts&quot;:[[2023,7,15]]},&quot;abstract&quot;:&quot;This study assesses American Society of Heating, Refrigerating and Air-Conditioning Engineers Guideline 36 (G36) with a typical medium office building. Specifically, this study employed a Modelica model of a variable air volume (VAV) system that serves this building, which includes components for representing indoor virus transmission and filtration. It then implemented the G36 control sequences for both water-side and air-side equipment in Python. After that, this study conducted the assessment by co-simulating G36 and the Modelica model using the Building Operations Testing Framework. Unlike existing works, this work has three unique features: (1) It considers the interactions between control sequences for water-side and air-side equipment of the studied VAV system. (2) It assesses the performance of G36 from the perspective of IAQ. (3) It examines the short-term behaviors of the studied building under G36 to understand the control stability. This assessment confirms significant energy savings from G36, largely because of the interaction between supply air temperature and hot water controls. It also reveals a trade-off between the ability to slow the spread of virus and the energy performance via demand controlled ventilation. Lastly, it emphasizes the necessity of tuning local feedback control when implementing G36.&quot;,&quot;publisher&quot;:&quot;Elsevier Ltd&quot;,&quot;volume&quot;:&quot;240&quot;},&quot;isTemporary&quot;:false},{&quot;id&quot;:&quot;41d029e5-ef46-3655-9c10-5d135237389f&quot;,&quot;itemData&quot;:{&quot;type&quot;:&quot;paper-conference&quot;,&quot;id&quot;:&quot;41d029e5-ef46-3655-9c10-5d135237389f&quot;,&quot;title&quot;:&quot;Comparison Study Of High-performance Rule-based HVAC Control With Deep Reinforcement Learning-based Control in A Multi-zone VAV System&quot;,&quot;author&quot;:[{&quot;family&quot;:&quot;Lu&quot;,&quot;given&quot;:&quot;Xing&quot;,&quot;parse-names&quot;:false,&quot;dropping-particle&quot;:&quot;&quot;,&quot;non-dropping-particle&quot;:&quot;&quot;},{&quot;family&quot;:&quot;Fu&quot;,&quot;given&quot;:&quot;Yangyang&quot;,&quot;parse-names&quot;:false,&quot;dropping-particle&quot;:&quot;&quot;,&quot;non-dropping-particle&quot;:&quot;&quot;},{&quot;family&quot;:&quot;Xu&quot;,&quot;given&quot;:&quot;Shichao&quot;,&quot;parse-names&quot;:false,&quot;dropping-particle&quot;:&quot;&quot;,&quot;non-dropping-particle&quot;:&quot;&quot;},{&quot;family&quot;:&quot;Zhu&quot;,&quot;given&quot;:&quot;Qi&quot;,&quot;parse-names&quot;:false,&quot;dropping-particle&quot;:&quot;&quot;,&quot;non-dropping-particle&quot;:&quot;&quot;},{&quot;family&quot;:&quot;O'Neill&quot;,&quot;given&quot;:&quot;Zheng&quot;,&quot;parse-names&quot;:false,&quot;dropping-particle&quot;:&quot;&quot;,&quot;non-dropping-particle&quot;:&quot;&quot;},{&quot;family&quot;:&quot;Yang&quot;,&quot;given&quot;:&quot;Zhiyao&quot;,&quot;parse-names&quot;:false,&quot;dropping-particle&quot;:&quot;&quot;,&quot;non-dropping-particle&quot;:&quot;&quot;}],&quot;container-title&quot;:&quot;International High Performance Buildings Conference&quot;,&quot;URL&quot;:&quot;https://docs.lib.purdue.edu/ihpbc/407&quot;,&quot;issued&quot;:{&quot;date-parts&quot;:[[2022]]},&quot;publisher-place&quot;:&quot;West Lafayette, IN&quot;,&quot;abstract&quot;:&quot;The design, commissioning, and retrofit of heating, ventilation, and airconditioning (HVAC) control systems are crucially important for energy efficiency but often neglected. Generally, designers and control contractors adopt ad-hoc control sequences based on diffused and fragmented information and therefore the majority of the existing control sequences are diverse and sub-optimal. ASHRAE Guideline 36 (GDL36), High-performance Sequences of Operation for HVAC Systems, is thus developed to provide standardized and high-performance rule-based HVAC control sequences with the main focus on maximizing energy efficiency. However, these high-performance rules-based control sequences are still under-development, and only a few studies verify their overall effectiveness. In addition, the performance evaluations in most existing studies only focus on the energy-saving potentials compared with the conventional rule-based control strategies. In this study, the high-performance rule-based control sequences from GDL36 was compared to the state-of-the-art deep reinforcement (DRL) control in terms of the energy efficiency in a multi-zone VAV system. The system-level supervisory controls (i.e., supply air temperature and supply differential pressure setpoint) in ASHRAE GDL36 were replaced by the counterpart in the DRL control, of which action space is a bi-dimensional continuous space. A five-zone medium office building model in Modelica was utilized as a virtual testbed. Particularly, the plant side power consumption uses a regression model to reflect the real condition of the plant loop operation, Proximal policy optimization (PPO) was selected as the DRL algorithm due to its stable performance for the continuous space and easiness of the hyper-parameter tuning. The DRL algorithm was implemented using the Tianshou library in Python. A containerized OpenAI gym environment was leveraged to enable the connection between the Modelica building model and the DRL algorithm. Typical load conditions in Chicago, 5A (high and mild load weeklong simulation) were considered. The simulation results show that control sequences from GDL36 perform comparable performance in terms of energy efficiency and thermal comfort as the DRL controls.&quot;,&quot;container-title-short&quot;:&quot;&quot;},&quot;isTemporary&quot;:false},{&quot;id&quot;:&quot;6f934814-5ff1-302b-8b3d-5052c5fa04fc&quot;,&quot;itemData&quot;:{&quot;type&quot;:&quot;paper-conference&quot;,&quot;id&quot;:&quot;6f934814-5ff1-302b-8b3d-5052c5fa04fc&quot;,&quot;title&quot;:&quot;Development and verification of control sequences for single-zone variable air volume system based on ASHRAE Guideline 36&quot;,&quot;author&quot;:[{&quot;family&quot;:&quot;Zhang&quot;,&quot;given&quot;:&quot;Kun&quot;,&quot;parse-names&quot;:false,&quot;dropping-particle&quot;:&quot;&quot;,&quot;non-dropping-particle&quot;:&quot;&quot;},{&quot;family&quot;:&quot;Blum&quot;,&quot;given&quot;:&quot;David H.&quot;,&quot;parse-names&quot;:false,&quot;dropping-particle&quot;:&quot;&quot;,&quot;non-dropping-particle&quot;:&quot;&quot;},{&quot;family&quot;:&quot;Grahovac&quot;,&quot;given&quot;:&quot;Milica&quot;,&quot;parse-names&quot;:false,&quot;dropping-particle&quot;:&quot;&quot;,&quot;non-dropping-particle&quot;:&quot;&quot;},{&quot;family&quot;:&quot;Hu&quot;,&quot;given&quot;:&quot;Jianjun&quot;,&quot;parse-names&quot;:false,&quot;dropping-particle&quot;:&quot;&quot;,&quot;non-dropping-particle&quot;:&quot;&quot;},{&quot;family&quot;:&quot;Granderson&quot;,&quot;given&quot;:&quot;Jessica&quot;,&quot;parse-names&quot;:false,&quot;dropping-particle&quot;:&quot;&quot;,&quot;non-dropping-particle&quot;:&quot;&quot;},{&quot;family&quot;:&quot;Wetter&quot;,&quot;given&quot;:&quot;Michael&quot;,&quot;parse-names&quot;:false,&quot;dropping-particle&quot;:&quot;&quot;,&quot;non-dropping-particle&quot;:&quot;&quot;}],&quot;container-title&quot;:&quot;The American Modelica Conference&quot;,&quot;issued&quot;:{&quot;date-parts&quot;:[[2020]]},&quot;publisher-place&quot;:&quot;Boulder, CO&quot;,&quot;page&quot;:&quot;81-90&quot;,&quot;container-title-short&quot;:&quot;&quot;},&quot;isTemporary&quot;:false}]},{&quot;citationID&quot;:&quot;MENDELEY_CITATION_9b68ccc5-2eaa-4014-8852-a081ade9f51e&quot;,&quot;properties&quot;:{&quot;noteIndex&quot;:0},&quot;isEdited&quot;:false,&quot;manualOverride&quot;:{&quot;isManuallyOverridden&quot;:false,&quot;citeprocText&quot;:&quot;(Kiriu &amp;#38; Stein, 2021)&quot;,&quot;manualOverrideText&quot;:&quot;&quot;},&quot;citationTag&quot;:&quot;MENDELEY_CITATION_v3_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&quot;,&quot;citationItems&quot;:[{&quot;id&quot;:&quot;df1042e8-72cc-321c-83e9-df15f1cd3d69&quot;,&quot;itemData&quot;:{&quot;type&quot;:&quot;article-magazine&quot;,&quot;id&quot;:&quot;df1042e8-72cc-321c-83e9-df15f1cd3d69&quot;,&quot;title&quot;:&quot;Medical office building thrives with advanced control sequences&quot;,&quot;author&quot;:[{&quot;family&quot;:&quot;Kiriu&quot;,&quot;given&quot;:&quot;Reece&quot;,&quot;parse-names&quot;:false,&quot;dropping-particle&quot;:&quot;&quot;,&quot;non-dropping-particle&quot;:&quot;&quot;},{&quot;family&quot;:&quot;Stein&quot;,&quot;given&quot;:&quot;Jeff&quot;,&quot;parse-names&quot;:false,&quot;dropping-particle&quot;:&quot;&quot;,&quot;non-dropping-particle&quot;:&quot;&quot;}],&quot;container-title&quot;:&quot;ASHRAE Journal&quot;,&quot;container-title-short&quot;:&quot;ASHRAE J.&quot;,&quot;URL&quot;:&quot;www.ashrae.org.&quot;,&quot;issued&quot;:{&quot;date-parts&quot;:[[2021,4]]},&quot;abstract&quot;:&quot;Implementing best-in-class control sequences during the HVAC retrofit of a two-story, 215,000 ft 2 (19 974 m 2) medical office building in Vallejo, Calif., helped reduce energy bills by over $200,000 per year and to reduce heating energy use by more than 55%. This project is a key demonstration of a cost-effective approach to significantly reduce building energy use in new and existing buildings while realizing massive decarbonization in the existing building stock. The building, which is part of a hospital campus, was constructed in 1993 and includes physician offices and other clinical spaces for departments such as pharmacy, cardiology, orthopedics and pediatrics. Twelve variable air volume (VAV) air-handling unit (AHUs) and one constant air volume AHU serve the building. The AHUs serve three types of VAV terminal units at the zone level: reheat boxes, cooling-only boxes and fan-powered boxes. The VAV AHUs serve the medical office spaces and are scheduled per program requirements, while the constant air volume AHU serves the general surgery Healthcare organization undertakes HVAC and advanced BAS retrofit to achieve deep energy savings and improved thermal comfort.&quot;,&quot;volume&quot;:&quot;63&quot;},&quot;isTemporary&quot;:false}]},{&quot;citationID&quot;:&quot;MENDELEY_CITATION_efa0f73f-d869-49f8-ab4d-0cd4ba140638&quot;,&quot;properties&quot;:{&quot;noteIndex&quot;:0},&quot;isEdited&quot;:false,&quot;manualOverride&quot;:{&quot;isManuallyOverridden&quot;:false,&quot;citeprocText&quot;:&quot;(Yoon et al., 2024)&quot;,&quot;manualOverrideText&quot;:&quot;&quot;},&quot;citationTag&quot;:&quot;MENDELEY_CITATION_v3_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&quot;,&quot;citationItems&quot;:[{&quot;id&quot;:&quot;e10190b4-2dbc-3ed0-8cac-39b2ae1a9220&quot;,&quot;itemData&quot;:{&quot;type&quot;:&quot;article-journal&quot;,&quot;id&quot;:&quot;e10190b4-2dbc-3ed0-8cac-39b2ae1a9220&quot;,&quot;title&quot;:&quot;Energy performance evaluation of the ASHRAE Guideline 36 control and reinforcement learning–based control using field measurements&quot;,&quot;author&quot;:[{&quot;family&quot;:&quot;Yoon&quot;,&quot;given&quot;:&quot;Yeobeom&quot;,&quot;parse-names&quot;:false,&quot;dropping-particle&quot;:&quot;&quot;,&quot;non-dropping-particle&quot;:&quot;&quot;},{&quot;family&quot;:&quot;Amasyali&quot;,&quot;given&quot;:&quot;Kadir&quot;,&quot;parse-names&quot;:false,&quot;dropping-particle&quot;:&quot;&quot;,&quot;non-dropping-particle&quot;:&quot;&quot;},{&quot;family&quot;:&quot;Li&quot;,&quot;given&quot;:&quot;Yanfei&quot;,&quot;parse-names&quot;:false,&quot;dropping-particle&quot;:&quot;&quot;,&quot;non-dropping-particle&quot;:&quot;&quot;},{&quot;family&quot;:&quot;Im&quot;,&quot;given&quot;:&quot;Piljae&quot;,&quot;parse-names&quot;:false,&quot;dropping-particle&quot;:&quot;&quot;,&quot;non-dropping-particle&quot;:&quot;&quot;},{&quot;family&quot;:&quot;Bae&quot;,&quot;given&quot;:&quot;Yeonjin&quot;,&quot;parse-names&quot;:false,&quot;dropping-particle&quot;:&quot;&quot;,&quot;non-dropping-particle&quot;:&quot;&quot;},{&quot;family&quot;:&quot;Liu&quot;,&quot;given&quot;:&quot;Yan&quot;,&quot;parse-names&quot;:false,&quot;dropping-particle&quot;:&quot;&quot;,&quot;non-dropping-particle&quot;:&quot;&quot;},{&quot;family&quot;:&quot;Zandi&quot;,&quot;given&quot;:&quot;Helia&quot;,&quot;parse-names&quot;:false,&quot;dropping-particle&quot;:&quot;&quot;,&quot;non-dropping-particle&quot;:&quot;&quot;}],&quot;container-title&quot;:&quot;Energy and Buildings&quot;,&quot;container-title-short&quot;:&quot;Energy Build.&quot;,&quot;DOI&quot;:&quot;10.1016/j.enbuild.2024.115005&quot;,&quot;ISSN&quot;:&quot;03787788&quot;,&quot;issued&quot;:{&quot;date-parts&quot;:[[2024,12,15]]},&quot;abstract&quot;:&quot;This study evaluates the energy performance of ASHRAE Guideline 36–compliant control (ASHRAE 36 control) and reinforcement learning (RL)–based control through experimental field tests and a simulation study. Three field tests were conducted at Oak Ridge National Laboratory's commercial building test facility in Oak Ridge, Tennessee: a baseline with a baseline conventional control, a test with ASHRAE 36 control, and a test with RL-based control. The selected ASHRAE 36 controls were trim and respond control, as well as variable air volume (VAV) box control. We compared the measured supply air temperature of the rooftop unit, VAV box supply air temperature, and VAV box supply airflow rate across the three test cases. The field data indicated that ASHRAE 36 controls operated as specified by ASHRAE Guideline 36. Based on these data, ASHRAE 36 control achieved a 45 % reduction in hourly averaged HVAC energy consumption compared with the baseline, and RL-based control achieved a 66 % reduction. These potential annual energy savings were confirmed using a calibrated whole-building energy model. Compared with the baseline, ASHRAE 36 control reduced HVAC energy consumption by 42 %, and RL-based control achieved a 54 % reduction. Furthermore, RL-based control reduced total HVAC energy consumption by 21 % more than ASHRAE 36 control.&quot;,&quot;publisher&quot;:&quot;Elsevier Ltd&quot;,&quot;volume&quot;:&quot;325&quot;},&quot;isTemporary&quot;:false}]},{&quot;citationID&quot;:&quot;MENDELEY_CITATION_3f943aba-4118-49be-860d-ca725f8eab0a&quot;,&quot;properties&quot;:{&quot;noteIndex&quot;:0},&quot;isEdited&quot;:false,&quot;manualOverride&quot;:{&quot;isManuallyOverridden&quot;:false,&quot;citeprocText&quot;:&quot;(Taylor Engineers, 2015)&quot;,&quot;manualOverrideText&quot;:&quot;&quot;},&quot;citationTag&quot;:&quot;MENDELEY_CITATION_v3_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&quot;,&quot;citationItems&quot;:[{&quot;id&quot;:&quot;0632d48a-e664-34f1-8a1e-d4df7e811da1&quot;,&quot;itemData&quot;:{&quot;type&quot;:&quot;report&quot;,&quot;id&quot;:&quot;0632d48a-e664-34f1-8a1e-d4df7e811da1&quot;,&quot;title&quot;:&quot;Case Study: Advanced HVAC Controls-555 County Center&quot;,&quot;author&quot;:[{&quot;family&quot;:&quot;Taylor Engineers&quot;,&quot;given&quot;:&quot;&quot;,&quot;parse-names&quot;:false,&quot;dropping-particle&quot;:&quot;&quot;,&quot;non-dropping-particle&quot;:&quot;&quot;}],&quot;accessed&quot;:{&quot;date-parts&quot;:[[2025,8,18]]},&quot;URL&quot;:&quot;https://www.taylorengineers.com/case-studies&quot;,&quot;issued&quot;:{&quot;date-parts&quot;:[[2015]]},&quot;abstract&quot;:&quot;Size (ft²) Stories 140,000 5 Services Provided Controls design and commissioning Completion Date 2015 Innovation Advanced HVAC control system design Key Accomplishments 15% annual electricity use reduction 56% annual natural gas use reduction Awards: ASHRAE Technology Award Chapter and Region First Place 55 County Center (also known as County Office Building 2 or COB2) is a 5-story office building, with a basement, underground garage and penthouse. Spanning 140,000 gross square feet, the facility was constructed in 1999 and houses the administrative offices for the County of San Mateo. Taylor Engineers provided design and commissioning services to upgrade the HVAC building automation system (BAS) and provide energy efficiency improvements. The project achieved whole building energy savings of 15 percent of electricity and 56 percent of natural gas use in the first year compared to the average use from the previous several years. Though the project was primarily intended to replace the obsolete control system, the retrofit reduced annual energy costs by nearly $50,000 with a payback period of less than 7 years, and received an ASHRAE Chapter Technology award in 2017 and Regional Technology award in 2018. goals. The HVAC system consists of two variable air volume (VAV) rooftop units with reheat VAV terminals at the zones. Cooling is provided by direct expansion cooling coils and evaporative-cooled condensers. Each air handling unit supplies 70,000 cfm. The original HVAC control system included direct digital control (DDC) down to the zone level. Two boilers provide hot water to the reheat terminals through primary-only variable flow distribution. The new BAS incorporates innovative VAV control sequences largely consistent with those in ASHRAE Guideline 36 High Performance Sequences of Operation for HVAC Systems. Advanced control strategies include demand-based supply air temperature and duct static pressure resets, CO2-based demand controlled ventilation, dual maximum VAV zone logic, and low VAV minimums which are generally set equal to the ventilation requirement. The new controls also feature zone groups (aka isolation areas) which allow the system to operate after-hours as needed to serve individuals floors (instead of conditioning the entire building), and graphics and calculations to help identify rogue zones and ensure that the system resets are able to operate effectively. Focused commissioning was critical to the success of the project to ensure that the new sequences were implemented correctly and that the system performed as intended. The intimate project knowledge and understanding of the control system design intent was leveraged by having the lead design engineer also perform the detailed functional testing and trend reviews. In the first full year after the BAS retrofit, 15% of whole building electricity use and 56% of natural gas use were saved, compared to the average of the previous several years (not normalized for weather). The energy savings highlight the importance of advanced control sequences and thorough commissioning, as well as the significant opportunity to improve efficiency in modern buildings with VAV systems. This project was strictly a controls system retrofit; there were no mechanical or lighting improvements and the existing BAS already included DDC down to the zone level. The deep energy savings are also an indication of the tremendous savings potential associated with the widespread use of Guideline 36, both for new construction and for retrofit projects.&quot;,&quot;container-title-short&quot;:&quot;&quot;},&quot;isTemporary&quot;:false}]},{&quot;citationID&quot;:&quot;MENDELEY_CITATION_a2d55932-ee77-4433-a0f5-a041d1cc316f&quot;,&quot;properties&quot;:{&quot;noteIndex&quot;:0},&quot;isEdited&quot;:false,&quot;manualOverride&quot;:{&quot;isManuallyOverridden&quot;:false,&quot;citeprocText&quot;:&quot;(Cheng et al., 2021)&quot;,&quot;manualOverrideText&quot;:&quot;&quot;},&quot;citationTag&quot;:&quot;MENDELEY_CITATION_v3_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&quot;,&quot;citationItems&quot;:[{&quot;id&quot;:&quot;64e65928-c765-38d7-a8b6-2521d644fc4c&quot;,&quot;itemData&quot;:{&quot;type&quot;:&quot;report&quot;,&quot;id&quot;:&quot;64e65928-c765-38d7-a8b6-2521d644fc4c&quot;,&quot;title&quot;:&quot;Final Project Report Demonstrating Scalable Operational Efficiency Through Optimized Controls Sequences and Plug-and-play Solutions&quot;,&quot;author&quot;:[{&quot;family&quot;:&quot;Cheng&quot;,&quot;given&quot;:&quot;Hwakong&quot;,&quot;parse-names&quot;:false,&quot;dropping-particle&quot;:&quot;&quot;,&quot;non-dropping-particle&quot;:&quot;&quot;},{&quot;family&quot;:&quot;Singla&quot;,&quot;given&quot;:&quot;Rupam&quot;,&quot;parse-names&quot;:false,&quot;dropping-particle&quot;:&quot;&quot;,&quot;non-dropping-particle&quot;:&quot;&quot;},{&quot;family&quot;:&quot;Paliaga&quot;,&quot;given&quot;:&quot;Gwelen&quot;,&quot;parse-names&quot;:false,&quot;dropping-particle&quot;:&quot;&quot;,&quot;non-dropping-particle&quot;:&quot;&quot;}],&quot;accessed&quot;:{&quot;date-parts&quot;:[[2025,8,18]]},&quot;issued&quot;:{&quot;date-parts&quot;:[[2021]]},&quot;container-title-short&quot;:&quot;&quot;},&quot;isTemporary&quot;:false}]},{&quot;citationID&quot;:&quot;MENDELEY_CITATION_98005672-4a06-4b1f-a9c6-422a9cd321aa&quot;,&quot;properties&quot;:{&quot;noteIndex&quot;:0},&quot;isEdited&quot;:false,&quot;manualOverride&quot;:{&quot;isManuallyOverridden&quot;:false,&quot;citeprocText&quot;:&quot;(Bushby et al., 2009; Castro et al., 2003; Milesi-Ferretti et al., 2019)&quot;,&quot;manualOverrideText&quot;:&quot;&quot;},&quot;citationTag&quot;:&quot;MENDELEY_CITATION_v3_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&quot;,&quot;citationItems&quot;:[{&quot;id&quot;:&quot;a4a406e0-bb85-32c3-9136-b8bb41e867e3&quot;,&quot;itemData&quot;:{&quot;type&quot;:&quot;paper-conference&quot;,&quot;id&quot;:&quot;a4a406e0-bb85-32c3-9136-b8bb41e867e3&quot;,&quot;title&quot;:&quot;The Virtual Cybernetic Building Testbed- A Building Emulator&quot;,&quot;author&quot;:[{&quot;family&quot;:&quot;Bushby&quot;,&quot;given&quot;:&quot;Steven T.&quot;,&quot;parse-names&quot;:false,&quot;dropping-particle&quot;:&quot;&quot;,&quot;non-dropping-particle&quot;:&quot;&quot;},{&quot;family&quot;:&quot;Galler&quot;,&quot;given&quot;:&quot;Michael A.&quot;,&quot;parse-names&quot;:false,&quot;dropping-particle&quot;:&quot;&quot;,&quot;non-dropping-particle&quot;:&quot;&quot;},{&quot;family&quot;:&quot;Milesi-Ferretti&quot;,&quot;given&quot;:&quot;Natascha&quot;,&quot;parse-names&quot;:false,&quot;dropping-particle&quot;:&quot;&quot;,&quot;non-dropping-particle&quot;:&quot;&quot;},{&quot;family&quot;:&quot;Park&quot;,&quot;given&quot;:&quot;Cheol&quot;,&quot;parse-names&quot;:false,&quot;dropping-particle&quot;:&quot;&quot;,&quot;non-dropping-particle&quot;:&quot;&quot;}],&quot;container-title&quot;:&quot;ASHRAE Transactions&quot;,&quot;container-title-short&quot;:&quot;ASHRAE Trans.&quot;,&quot;accessed&quot;:{&quot;date-parts&quot;:[[2025,8,19]]},&quot;URL&quot;:&quot;https://tsapps.nist.gov/publication/get_pdf.cfm?pub_id=902653&quot;,&quot;issued&quot;:{&quot;date-parts&quot;:[[2009]]},&quot;publisher-place&quot;:&quot;Orlando, FL&quot;,&quot;publisher&quot;:&quot;ASHRAE&quot;},&quot;isTemporary&quot;:false},{&quot;id&quot;:&quot;ebb629f2-bf9a-31dc-b4bc-82f476a274bb&quot;,&quot;itemData&quot;:{&quot;type&quot;:&quot;report&quot;,&quot;id&quot;:&quot;ebb629f2-bf9a-31dc-b4bc-82f476a274bb&quot;,&quot;title&quot;:&quot;NISTIR 6964: Results from simulation and laboratory testing of air handling unit and variable air volume box diagnostic tools&quot;,&quot;author&quot;:[{&quot;family&quot;:&quot;Castro&quot;,&quot;given&quot;:&quot;Natascha S&quot;,&quot;parse-names&quot;:false,&quot;dropping-particle&quot;:&quot;&quot;,&quot;non-dropping-particle&quot;:&quot;&quot;},{&quot;family&quot;:&quot;Schein&quot;,&quot;given&quot;:&quot;Jeffrey&quot;,&quot;parse-names&quot;:false,&quot;dropping-particle&quot;:&quot;&quot;,&quot;non-dropping-particle&quot;:&quot;&quot;},{&quot;family&quot;:&quot;Park&quot;,&quot;given&quot;:&quot;Cheol&quot;,&quot;parse-names&quot;:false,&quot;dropping-particle&quot;:&quot;&quot;,&quot;non-dropping-particle&quot;:&quot;&quot;},{&quot;family&quot;:&quot;Galler&quot;,&quot;given&quot;:&quot;Michael A&quot;,&quot;parse-names&quot;:false,&quot;dropping-particle&quot;:&quot;&quot;,&quot;non-dropping-particle&quot;:&quot;&quot;},{&quot;family&quot;:&quot;Bushby&quot;,&quot;given&quot;:&quot;Steven T&quot;,&quot;parse-names&quot;:false,&quot;dropping-particle&quot;:&quot;&quot;,&quot;non-dropping-particle&quot;:&quot;&quot;}],&quot;DOI&quot;:&quot;10.6028/NIST.IR.6964&quot;,&quot;URL&quot;:&quot;https://nvlpubs.nist.gov/nistpubs/Legacy/IR/nistir6964.pdf&quot;,&quot;issued&quot;:{&quot;date-parts&quot;:[[2003]]},&quot;publisher-place&quot;:&quot;Gaithersburg, MD&quot;,&quot;container-title-short&quot;:&quot;&quot;},&quot;isTemporary&quot;:false},{&quot;id&quot;:&quot;cc228918-939a-3bf9-a15c-49ef415ddcd9&quot;,&quot;itemData&quot;:{&quot;type&quot;:&quot;report&quot;,&quot;id&quot;:&quot;cc228918-939a-3bf9-a15c-49ef415ddcd9&quot;,&quot;title&quot;:&quot;TN2024: Commissioning ASHRAE high-performance sequences of operation for multiple-zone variable air volume air handling units&quot;,&quot;author&quot;:[{&quot;family&quot;:&quot;Milesi-Ferretti&quot;,&quot;given&quot;:&quot;Natascha&quot;,&quot;parse-names&quot;:false,&quot;dropping-particle&quot;:&quot;&quot;,&quot;non-dropping-particle&quot;:&quot;&quot;},{&quot;family&quot;:&quot;Galler&quot;,&quot;given&quot;:&quot;Michael A&quot;,&quot;parse-names&quot;:false,&quot;dropping-particle&quot;:&quot;&quot;,&quot;non-dropping-particle&quot;:&quot;&quot;},{&quot;family&quot;:&quot;Bushby&quot;,&quot;given&quot;:&quot;Steven T&quot;,&quot;parse-names&quot;:false,&quot;dropping-particle&quot;:&quot;&quot;,&quot;non-dropping-particle&quot;:&quot;&quot;},{&quot;family&quot;:&quot;Sorra&quot;,&quot;given&quot;:&quot;Justin&quot;,&quot;parse-names&quot;:false,&quot;dropping-particle&quot;:&quot;&quot;,&quot;non-dropping-particle&quot;:&quot;&quot;}],&quot;DOI&quot;:&quot;10.6028/NIST.TN.2024&quot;,&quot;URL&quot;:&quot;https://nvlpubs.nist.gov/nistpubs/TechnicalNotes/NIST.TN.2024.pdf&quot;,&quot;issued&quot;:{&quot;date-parts&quot;:[[2019,2]]},&quot;publisher-place&quot;:&quot;Gaithersburg, MD&quot;,&quot;container-title-short&quot;:&quot;&quot;},&quot;isTemporary&quot;:false}]},{&quot;citationID&quot;:&quot;MENDELEY_CITATION_0611b83e-64e2-40ef-b7a6-8876e9c63b5d&quot;,&quot;properties&quot;:{&quot;noteIndex&quot;:0},&quot;isEdited&quot;:false,&quot;manualOverride&quot;:{&quot;isManuallyOverridden&quot;:false,&quot;citeprocText&quot;:&quot;(ASHRAE, 2020)&quot;,&quot;manualOverrideText&quot;:&quot;&quot;},&quot;citationTag&quot;:&quot;MENDELEY_CITATION_v3_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&quot;,&quot;citationItems&quot;:[{&quot;id&quot;:&quot;72c2d6d0-d654-39e9-83bb-3bf993ee0e92&quot;,&quot;itemData&quot;:{&quot;type&quot;:&quot;report&quot;,&quot;id&quot;:&quot;72c2d6d0-d654-39e9-83bb-3bf993ee0e92&quot;,&quot;title&quot;:&quot;ASHRAE/ANSI Standard 135-2020: BACnet - A Data Communication Protocol for Building Automation and Control Networks&quot;,&quot;author&quot;:[{&quot;family&quot;:&quot;ASHRAE&quot;,&quot;given&quot;:&quot;&quot;,&quot;parse-names&quot;:false,&quot;dropping-particle&quot;:&quot;&quot;,&quot;non-dropping-particle&quot;:&quot;&quot;}],&quot;issued&quot;:{&quot;date-parts&quot;:[[2020]]},&quot;container-title-short&quot;:&quot;&quot;},&quot;isTemporary&quot;:false}]},{&quot;citationID&quot;:&quot;MENDELEY_CITATION_b6cdb52c-da2a-4b08-b175-2f98eb7fb276&quot;,&quot;properties&quot;:{&quot;noteIndex&quot;:0},&quot;isEdited&quot;:false,&quot;manualOverride&quot;:{&quot;isManuallyOverridden&quot;:false,&quot;citeprocText&quot;:&quot;(NIST, 2026)&quot;,&quot;manualOverrideText&quot;:&quot;&quot;},&quot;citationTag&quot;:&quot;MENDELEY_CITATION_v3_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&quot;,&quot;citationItems&quot;:[{&quot;id&quot;:&quot;e2191fe5-f837-3c81-9dd1-842172fa0fee&quot;,&quot;itemData&quot;:{&quot;type&quot;:&quot;webpage&quot;,&quot;id&quot;:&quot;e2191fe5-f837-3c81-9dd1-842172fa0fee&quot;,&quot;title&quot;:&quot;IBAL Overview&quot;,&quot;author&quot;:[{&quot;family&quot;:&quot;NIST&quot;,&quot;given&quot;:&quot;&quot;,&quot;parse-names&quot;:false,&quot;dropping-particle&quot;:&quot;&quot;,&quot;non-dropping-particle&quot;:&quot;&quot;}],&quot;container-title&quot;:&quot;https://www.nist.gov/el/energy-and-environment-division-73200/intelligent-buildings-agents-project/ibal-overview.&quot;,&quot;accessed&quot;:{&quot;date-parts&quot;:[[2025,8,18]]},&quot;URL&quot;:&quot;https://www.nist.gov/el/energy-and-environment-division-73200/intelligent-buildings-agents-project/ibal-overview.&quot;,&quot;issued&quot;:{&quot;date-parts&quot;:[[2026]]}},&quot;isTemporary&quot;:false,&quot;suppress-author&quot;:false,&quot;composite&quot;:false,&quot;author-only&quot;:false}]},{&quot;citationID&quot;:&quot;MENDELEY_CITATION_af687a70-2d04-4d35-b313-cb0207c868ce&quot;,&quot;properties&quot;:{&quot;noteIndex&quot;:0},&quot;isEdited&quot;:false,&quot;manualOverride&quot;:{&quot;isManuallyOverridden&quot;:false,&quot;citeprocText&quot;:&quot;(Chen et al., 2022)&quot;,&quot;manualOverrideText&quot;:&quot;&quot;},&quot;citationTag&quot;:&quot;MENDELEY_CITATION_v3_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&quot;,&quot;citationItems&quot;:[{&quot;id&quot;:&quot;0e99acf1-7d73-3629-a1ae-7f0c96a02c26&quot;,&quot;itemData&quot;:{&quot;type&quot;:&quot;paper-conference&quot;,&quot;id&quot;:&quot;0e99acf1-7d73-3629-a1ae-7f0c96a02c26&quot;,&quot;title&quot;:&quot;Development of a Hardware-in-the loop Testbed for Laboratory Performance Verification of Flexible Building Equipment in Typical Commercial Buildings,&quot;,&quot;author&quot;:[{&quot;family&quot;:&quot;Chen&quot;,&quot;given&quot;:&quot;Zhelun&quot;,&quot;parse-names&quot;:false,&quot;dropping-particle&quot;:&quot;&quot;,&quot;non-dropping-particle&quot;:&quot;&quot;},{&quot;family&quot;:&quot;Wen&quot;,&quot;given&quot;:&quot;Jin&quot;,&quot;parse-names&quot;:false,&quot;dropping-particle&quot;:&quot;&quot;,&quot;non-dropping-particle&quot;:&quot;&quot;},{&quot;family&quot;:&quot;Bushy&quot;,&quot;given&quot;:&quot;Steven T.&quot;,&quot;parse-names&quot;:false,&quot;dropping-particle&quot;:&quot;&quot;,&quot;non-dropping-particle&quot;:&quot;&quot;},{&quot;family&quot;:&quot;Calfa&quot;,&quot;given&quot;:&quot;Caleb&quot;,&quot;parse-names&quot;:false,&quot;dropping-particle&quot;:&quot;&quot;,&quot;non-dropping-particle&quot;:&quot;&quot;},{&quot;family&quot;:&quot;Fu&quot;,&quot;given&quot;:&quot;Yangyang&quot;,&quot;parse-names&quot;:false,&quot;dropping-particle&quot;:&quot;&quot;,&quot;non-dropping-particle&quot;:&quot;&quot;},{&quot;family&quot;:&quot;Grajewski&quot;,&quot;given&quot;:&quot;Gabriel&quot;,&quot;parse-names&quot;:false,&quot;dropping-particle&quot;:&quot;&quot;,&quot;non-dropping-particle&quot;:&quot;&quot;},{&quot;family&quot;:&quot;Li&quot;,&quot;given&quot;:&quot;Yicheng&quot;,&quot;parse-names&quot;:false,&quot;dropping-particle&quot;:&quot;&quot;,&quot;non-dropping-particle&quot;:&quot;&quot;},{&quot;family&quot;:&quot;Lo&quot;,&quot;given&quot;:&quot;L. James&quot;,&quot;parse-names&quot;:false,&quot;dropping-particle&quot;:&quot;&quot;,&quot;non-dropping-particle&quot;:&quot;&quot;},{&quot;family&quot;:&quot;O'Neill&quot;,&quot;given&quot;:&quot;Zheng&quot;,&quot;parse-names&quot;:false,&quot;dropping-particle&quot;:&quot;&quot;,&quot;non-dropping-particle&quot;:&quot;&quot;},{&quot;family&quot;:&quot;Payne&quot;,&quot;given&quot;:&quot;W. Vance&quot;,&quot;parse-names&quot;:false,&quot;dropping-particle&quot;:&quot;&quot;,&quot;non-dropping-particle&quot;:&quot;&quot;},{&quot;family&quot;:&quot;PeYang&quot;,&quot;given&quot;:&quot;Zhiyaortzborn, Amanda&quot;,&quot;parse-names&quot;:false,&quot;dropping-particle&quot;:&quot;&quot;,&quot;non-dropping-particle&quot;:&quot;&quot;}],&quot;container-title&quot;:&quot;ASHRAE Transactions - 2022 ASHRAE Annual Conference&quot;,&quot;issued&quot;:{&quot;date-parts&quot;:[[2022]]},&quot;publisher-place&quot;:&quot;Toronto&quot;,&quot;publisher&quot;:&quot;ASHRAE&quot;,&quot;container-title-short&quot;:&quot;&quot;},&quot;isTemporary&quot;:false}]},{&quot;citationID&quot;:&quot;MENDELEY_CITATION_48308dfb-c694-4d10-818b-a9a4fa8cda93&quot;,&quot;properties&quot;:{&quot;noteIndex&quot;:0},&quot;isEdited&quot;:false,&quot;manualOverride&quot;:{&quot;isManuallyOverridden&quot;:false,&quot;citeprocText&quot;:&quot;(National Renewable Energy Laboratory (NREL), 2020)&quot;,&quot;manualOverrideText&quot;:&quot;&quot;},&quot;citationTag&quot;:&quot;MENDELEY_CITATION_v3_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&quot;,&quot;citationItems&quot;:[{&quot;id&quot;:&quot;df4a5fa4-404d-340a-b1eb-f133b653baa8&quot;,&quot;itemData&quot;:{&quot;type&quot;:&quot;article&quot;,&quot;id&quot;:&quot;df4a5fa4-404d-340a-b1eb-f133b653baa8&quot;,&quot;title&quot;:&quot;EnergyPlus v9.3.0&quot;,&quot;author&quot;:[{&quot;family&quot;:&quot;National Renewable Energy Laboratory (NREL)&quot;,&quot;given&quot;:&quot;&quot;,&quot;parse-names&quot;:false,&quot;dropping-particle&quot;:&quot;&quot;,&quot;non-dropping-particle&quot;:&quot;&quot;}],&quot;issued&quot;:{&quot;date-parts&quot;:[[2020]]},&quot;publisher&quot;:&quot;National Renewable Energy Laboratory (NREL)&quot;,&quot;container-title-short&quot;:&quot;&quot;},&quot;isTemporary&quot;:false}]},{&quot;citationID&quot;:&quot;MENDELEY_CITATION_3daeb218-87e8-4e36-bf49-f92be0919d0d&quot;,&quot;properties&quot;:{&quot;noteIndex&quot;:0},&quot;isEdited&quot;:false,&quot;manualOverride&quot;:{&quot;isManuallyOverridden&quot;:false,&quot;citeprocText&quot;:&quot;(U.S. Department of Energy, 2023)&quot;,&quot;manualOverrideText&quot;:&quot;&quot;},&quot;citationTag&quot;:&quot;MENDELEY_CITATION_v3_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&quot;,&quot;citationItems&quot;:[{&quot;id&quot;:&quot;c6c68f91-2c0a-3c72-8433-f231e171817b&quot;,&quot;itemData&quot;:{&quot;type&quot;:&quot;webpage&quot;,&quot;id&quot;:&quot;c6c68f91-2c0a-3c72-8433-f231e171817b&quot;,&quot;title&quot;:&quot;Commercial Prototype Building Models&quot;,&quot;author&quot;:[{&quot;family&quot;:&quot;U.S. Department of Energy&quot;,&quot;given&quot;:&quot;&quot;,&quot;parse-names&quot;:false,&quot;dropping-particle&quot;:&quot;&quot;,&quot;non-dropping-particle&quot;:&quot;&quot;}],&quot;container-title&quot;:&quot;https://www.energycodes.gov/prototype-building-models&quot;,&quot;issued&quot;:{&quot;date-parts&quot;:[[2023]]},&quot;container-title-short&quot;:&quot;&quot;},&quot;isTemporary&quot;:false}]},{&quot;citationID&quot;:&quot;MENDELEY_CITATION_face5035-53a1-4e5b-ab6b-698bbd03073b&quot;,&quot;properties&quot;:{&quot;noteIndex&quot;:0},&quot;isEdited&quot;:false,&quot;manualOverride&quot;:{&quot;isManuallyOverridden&quot;:false,&quot;citeprocText&quot;:&quot;(Pertzborn &amp;#38; Galler, 2025)&quot;,&quot;manualOverrideText&quot;:&quot;&quot;},&quot;citationTag&quot;:&quot;MENDELEY_CITATION_v3_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&quot;,&quot;citationItems&quot;:[{&quot;id&quot;:&quot;e7e8e8bf-b462-3732-a955-dfc0cfd09bf5&quot;,&quot;itemData&quot;:{&quot;type&quot;:&quot;report&quot;,&quot;id&quot;:&quot;e7e8e8bf-b462-3732-a955-dfc0cfd09bf5&quot;,&quot;title&quot;:&quot;Data in support of the article: Experimental Comparison of Commercial Implementations of Guideline 36 and Legacy Controller&quot;,&quot;author&quot;:[{&quot;family&quot;:&quot;Pertzborn&quot;,&quot;given&quot;:&quot;Amanda J.&quot;,&quot;parse-names&quot;:false,&quot;dropping-particle&quot;:&quot;&quot;,&quot;non-dropping-particle&quot;:&quot;&quot;},{&quot;family&quot;:&quot;Galler&quot;,&quot;given&quot;:&quot;Michael A.&quot;,&quot;parse-names&quot;:false,&quot;dropping-particle&quot;:&quot;&quot;,&quot;non-dropping-particle&quot;:&quot;&quot;}],&quot;accessed&quot;:{&quot;date-parts&quot;:[[2025,9,7]]},&quot;DOI&quot;:&quot;doi:10.18434/mds2-3987&quot;,&quot;URL&quot;:&quot;https://doi.org/10.18434/mds2-3987&quot;,&quot;issued&quot;:{&quot;date-parts&quot;:[[2025]]},&quot;container-title-short&quot;:&quot;&quot;},&quot;isTemporary&quot;:false}]},{&quot;citationID&quot;:&quot;MENDELEY_CITATION_7b595cc1-416f-44f0-8609-29188623db96&quot;,&quot;properties&quot;:{&quot;noteIndex&quot;:0},&quot;isEdited&quot;:false,&quot;manualOverride&quot;:{&quot;isManuallyOverridden&quot;:false,&quot;citeprocText&quot;:&quot;(Galler, 2018)&quot;,&quot;manualOverrideText&quot;:&quot;&quot;},&quot;citationTag&quot;:&quot;MENDELEY_CITATION_v3_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&quot;,&quot;citationItems&quot;:[{&quot;id&quot;:&quot;86283ab5-1522-361b-a43c-bce825409175&quot;,&quot;itemData&quot;:{&quot;type&quot;:&quot;report&quot;,&quot;id&quot;:&quot;86283ab5-1522-361b-a43c-bce825409175&quot;,&quot;title&quot;:&quot;TN 2023: Programmers guide to the BACnet communications DLL&quot;,&quot;author&quot;:[{&quot;family&quot;:&quot;Galler&quot;,&quot;given&quot;:&quot;Michael A.&quot;,&quot;parse-names&quot;:false,&quot;dropping-particle&quot;:&quot;&quot;,&quot;non-dropping-particle&quot;:&quot;&quot;}],&quot;DOI&quot;:&quot;10.6028/NIST.TN.2023&quot;,&quot;issued&quot;:{&quot;date-parts&quot;:[[2018,10]]},&quot;publisher-place&quot;:&quot;Gaithersburg, MD&quot;,&quot;container-title-short&quot;:&quot;&quot;},&quot;isTemporary&quot;:false}]},{&quot;citationID&quot;:&quot;MENDELEY_CITATION_4524b90e-1ffb-416a-b0dc-bd5d11d2faa6&quot;,&quot;properties&quot;:{&quot;noteIndex&quot;:0},&quot;isEdited&quot;:false,&quot;manualOverride&quot;:{&quot;isManuallyOverridden&quot;:false,&quot;citeprocText&quot;:&quot;(Pertzborn, 2019)&quot;,&quot;manualOverrideText&quot;:&quot;&quot;},&quot;citationTag&quot;:&quot;MENDELEY_CITATION_v3_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&quot;,&quot;citationItems&quot;:[{&quot;id&quot;:&quot;3b0f26c8-0c93-3a7b-af13-d7063e35ec20&quot;,&quot;itemData&quot;:{&quot;type&quot;:&quot;report&quot;,&quot;id&quot;:&quot;3b0f26c8-0c93-3a7b-af13-d7063e35ec20&quot;,&quot;title&quot;:&quot;TN2037: Measurement uncertainty of the air system in the intelligent building agents laboratory&quot;,&quot;author&quot;:[{&quot;family&quot;:&quot;Pertzborn&quot;,&quot;given&quot;:&quot;Amanda J&quot;,&quot;parse-names&quot;:false,&quot;dropping-particle&quot;:&quot;&quot;,&quot;non-dropping-particle&quot;:&quot;&quot;}],&quot;DOI&quot;:&quot;10.6028/NIST.TN.2037&quot;,&quot;URL&quot;:&quot;https://nvlpubs.nist.gov/nistpubs/TechnicalNotes/NIST.TN.2037.pdf&quot;,&quot;issued&quot;:{&quot;date-parts&quot;:[[2019,3]]},&quot;publisher-place&quot;:&quot;Gaithersburg, MD&quot;,&quot;container-title-short&quot;:&quot;&quot;},&quot;isTemporary&quot;:false}]},{&quot;citationID&quot;:&quot;MENDELEY_CITATION_069f8a2b-cfb3-4d86-85b1-642b7d6b1231&quot;,&quot;properties&quot;:{&quot;noteIndex&quot;:0},&quot;isEdited&quot;:false,&quot;manualOverride&quot;:{&quot;isManuallyOverridden&quot;:false,&quot;citeprocText&quot;:&quot;(Taylor &amp;#38; Kuyatt, 1994)&quot;,&quot;manualOverrideText&quot;:&quot;&quot;},&quot;citationTag&quot;:&quot;MENDELEY_CITATION_v3_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&quot;,&quot;citationItems&quot;:[{&quot;id&quot;:&quot;0ce8d134-10b2-3b01-bb19-a10483adf62a&quot;,&quot;itemData&quot;:{&quot;type&quot;:&quot;report&quot;,&quot;id&quot;:&quot;0ce8d134-10b2-3b01-bb19-a10483adf62a&quot;,&quot;title&quot;:&quot;NIST Technical Note 1297: Guidelines for Evaluating and Expressing the Uncertainty of NIST Measurement Results&quot;,&quot;author&quot;:[{&quot;family&quot;:&quot;Taylor&quot;,&quot;given&quot;:&quot;B.N.&quot;,&quot;parse-names&quot;:false,&quot;dropping-particle&quot;:&quot;&quot;,&quot;non-dropping-particle&quot;:&quot;&quot;},{&quot;family&quot;:&quot;Kuyatt&quot;,&quot;given&quot;:&quot;C.E.&quot;,&quot;parse-names&quot;:false,&quot;dropping-particle&quot;:&quot;&quot;,&quot;non-dropping-particle&quot;:&quot;&quot;}],&quot;issued&quot;:{&quot;date-parts&quot;:[[1994]]},&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a435a3-f859-4c7a-967d-44338cfb18b2" xsi:nil="true"/>
    <lcf76f155ced4ddcb4097134ff3c332f xmlns="20c0d9c1-4094-46d3-8a92-4971cbd1fc2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airSys</b:Tag>
    <b:SourceType>Report</b:SourceType>
    <b:Guid>{03928E45-0E31-40B6-AA7A-780A72CF8C3B}</b:Guid>
    <b:Title>TN 2025: Intelligent Building Agents Laboratory: Air System Design</b:Title>
    <b:Year>2018</b:Year>
    <b:City>Gaithersburg, MD</b:City>
    <b:Publisher>National Institute of Standards and Technology</b:Publisher>
    <b:Author>
      <b:Author>
        <b:NameList>
          <b:Person>
            <b:Last>Pertzborn</b:Last>
            <b:Middle>J</b:Middle>
            <b:First>Amanda</b:First>
          </b:Person>
          <b:Person>
            <b:Last>Veronica</b:Last>
            <b:Middle>A</b:Middle>
            <b:First>Daniel</b:First>
          </b:Person>
        </b:NameList>
      </b:Author>
    </b:Author>
    <b:ThesisType>NIST TN</b:ThesisType>
    <b:DOI>https://doi.org/10.6028/NIST.TN.2025 </b:DOI>
    <b:RefOrder>1</b:RefOrder>
  </b:Source>
  <b:Source>
    <b:Tag>Nat25</b:Tag>
    <b:SourceType>InternetSite</b:SourceType>
    <b:Guid>{CA9728B7-3BB8-45DD-8D26-43F5E993819D}</b:Guid>
    <b:Title>IBAL Overview</b:Title>
    <b:Year>2025</b:Year>
    <b:Author>
      <b:Author>
        <b:Corporate>National Institute of Standards and Technology</b:Corporate>
      </b:Author>
    </b:Author>
    <b:Month>08</b:Month>
    <b:Day>06</b:Day>
    <b:URL>https://www.nist.gov/el/energy-and-environment-division-73200/intelligent-buildings-agents-project/ibal-overview</b:URL>
    <b:RefOrder>2</b:RefOrder>
  </b:Source>
  <b:Source>
    <b:Tag>hydronicSys</b:Tag>
    <b:SourceType>Report</b:SourceType>
    <b:Guid>{9CCA0594-7616-42F6-8027-80B4F27DB695}</b:Guid>
    <b:Title>TN 1933: Intelligent Building Agents Laboratory: Hydronic System Design</b:Title>
    <b:Year>2016</b:Year>
    <b:Publisher>National Institute of Standards and Technology</b:Publisher>
    <b:City>Gaithersburg, MD</b:City>
    <b:Author>
      <b:Author>
        <b:NameList>
          <b:Person>
            <b:Last>Pertzborn</b:Last>
            <b:First>Amanda</b:First>
            <b:Middle>J</b:Middle>
          </b:Person>
        </b:NameList>
      </b:Author>
    </b:Author>
    <b:ThesisType>NIST TN</b:ThesisType>
    <b:DOI>https://doi.org/10.6028/NIST.TN.1933</b:DOI>
    <b:RefOrder>3</b:RefOrder>
  </b:Source>
  <b:Source>
    <b:Tag>Che22</b:Tag>
    <b:SourceType>ConferenceProceedings</b:SourceType>
    <b:Guid>{2EB2DEFF-46C7-49EA-8538-52CDB1E858B0}</b:Guid>
    <b:Title>Development of a Hardware-in-the loop Testbed for Laboratory Performance Verification of Flexible Building Equipment in Typical Commercial Buildings</b:Title>
    <b:Year>2022</b:Year>
    <b:URL>https://tsapps.nist.gov/publication/get_pdf.cfm?pub_id=933757</b:URL>
    <b:Author>
      <b:Author>
        <b:NameList>
          <b:Person>
            <b:Last>Chen</b:Last>
            <b:First>Zhelun</b:First>
          </b:Person>
          <b:Person>
            <b:Last>Wen</b:Last>
            <b:First>Jin</b:First>
          </b:Person>
          <b:Person>
            <b:Last>Bushby</b:Last>
            <b:Middle>T.</b:Middle>
            <b:First>Steven</b:First>
          </b:Person>
          <b:Person>
            <b:Last>Calfa</b:Last>
            <b:First>Caleb</b:First>
          </b:Person>
          <b:Person>
            <b:Last>Fu</b:Last>
            <b:First>Yangyang</b:First>
          </b:Person>
          <b:Person>
            <b:Last>Grajewski</b:Last>
            <b:First>Gabriel</b:First>
          </b:Person>
          <b:Person>
            <b:Last>Li</b:Last>
            <b:First>Yicheng</b:First>
          </b:Person>
          <b:Person>
            <b:Last>Lo</b:Last>
            <b:Middle>James</b:Middle>
            <b:First>L.</b:First>
          </b:Person>
          <b:Person>
            <b:Last>O'Neill</b:Last>
            <b:First>Zheng</b:First>
          </b:Person>
          <b:Person>
            <b:Last>Payne</b:Last>
            <b:First>W. Vance</b:First>
          </b:Person>
          <b:Person>
            <b:Last>Pertzborn</b:Last>
            <b:First>Amanda</b:First>
          </b:Person>
          <b:Person>
            <b:Last>Yang</b:Last>
            <b:First>Zhiyao</b:First>
          </b:Person>
        </b:NameList>
      </b:Author>
    </b:Author>
    <b:ConferenceName>ASHRAE Transactions - 2022 ASHRAE Annual Conference</b:ConferenceName>
    <b:City>Toronto</b:City>
    <b:RefOrder>4</b:RefOrder>
  </b:Source>
  <b:Source>
    <b:Tag>Per24</b:Tag>
    <b:SourceType>Report</b:SourceType>
    <b:Guid>{D07B92C6-ED12-4361-B2DC-DBC586E880BE}</b:Guid>
    <b:Title>TN 2298: Development of a Simulation Tool for the Intelligent Building Agents Project</b:Title>
    <b:Year>2024</b:Year>
    <b:City>Gaithersburg, MD</b:City>
    <b:Author>
      <b:Author>
        <b:NameList>
          <b:Person>
            <b:Last>Pertzborn</b:Last>
            <b:First>Amanda</b:First>
          </b:Person>
        </b:NameList>
      </b:Author>
    </b:Author>
    <b:Publisher>National Institute of Standards and Technology</b:Publisher>
    <b:ThesisType>NIST Technical Note</b:ThesisType>
    <b:DOI>https://doi.org/10.6028/NIST.TN.2298</b:DOI>
    <b:RefOrder>5</b:RefOrder>
  </b:Source>
  <b:Source>
    <b:Tag>Nat20</b:Tag>
    <b:SourceType>ElectronicSource</b:SourceType>
    <b:Guid>{F01282EC-169D-437C-9641-6E3D8FA8321B}</b:Guid>
    <b:Title>EnergyPlus v9.3.0</b:Title>
    <b:Year>2020</b:Year>
    <b:Author>
      <b:Author>
        <b:Corporate>National Renewable Energy Laboratory (NREL)</b:Corporate>
      </b:Author>
    </b:Author>
    <b:Month>March</b:Month>
    <b:Day>27</b:Day>
    <b:RefOrder>6</b:RefOrder>
  </b:Source>
  <b:Source>
    <b:Tag>USD23</b:Tag>
    <b:SourceType>ElectronicSource</b:SourceType>
    <b:Guid>{6522C130-A19A-4E7A-9571-1BD85F030D65}</b:Guid>
    <b:Author>
      <b:Author>
        <b:Corporate>U.S. Department of Energy</b:Corporate>
      </b:Author>
    </b:Author>
    <b:Title>Commercial Prototype Building Models</b:Title>
    <b:Year>2023</b:Year>
    <b:RefOrder>7</b:RefOrder>
  </b:Source>
  <b:Source>
    <b:Tag>Gal18</b:Tag>
    <b:SourceType>Report</b:SourceType>
    <b:Guid>{2228F415-1A55-4284-8A51-632FE9052503}</b:Guid>
    <b:Title>TN 2023: Programmers Guide to the BACnet Communications DLL</b:Title>
    <b:City>Gaithersburg, MD</b:City>
    <b:Publisher>National Institute of Standards and Technology</b:Publisher>
    <b:Year>2018</b:Year>
    <b:Author>
      <b:Author>
        <b:NameList>
          <b:Person>
            <b:Last>Galler</b:Last>
            <b:First>Michael</b:First>
            <b:Middle>A.</b:Middle>
          </b:Person>
        </b:NameList>
      </b:Author>
    </b:Author>
    <b:DOI>https://doi.org/10.6028/NIST.TN.2023</b:DOI>
    <b:RefOrder>8</b:RefOrder>
  </b:Source>
  <b:Source>
    <b:Tag>ASH20</b:Tag>
    <b:SourceType>Report</b:SourceType>
    <b:Guid>{67AF4989-065C-4C8B-A11B-43CBF84D3E72}</b:Guid>
    <b:Author>
      <b:Author>
        <b:Corporate>ASHRAE</b:Corporate>
      </b:Author>
    </b:Author>
    <b:Title>ASHRAE/ANSI Standard 135-2020: BACnet - A Data Communication Protocol for Building Automation and Control Networks</b:Title>
    <b:Year>2020</b:Year>
    <b:RefOrder>9</b:RefOrder>
  </b:Source>
  <b:Source>
    <b:Tag>Per25</b:Tag>
    <b:SourceType>InternetSite</b:SourceType>
    <b:Guid>{9C61BBB0-99EB-4041-A1FF-EE75D10C4DBE}</b:Guid>
    <b:Title>IBA-Project/VCBT</b:Title>
    <b:Year>2025</b:Year>
    <b:Author>
      <b:Author>
        <b:NameList>
          <b:Person>
            <b:Last>Pertzborn</b:Last>
            <b:First>Amanda</b:First>
          </b:Person>
        </b:NameList>
      </b:Author>
    </b:Author>
    <b:URL>https://github.com/usnistgov/IBA-Project/tree/main/VCBT</b:URL>
    <b:RefOrder>10</b:RefOrder>
  </b:Source>
  <b:Source>
    <b:Tag>Tay15</b:Tag>
    <b:SourceType>Misc</b:SourceType>
    <b:Guid>{EFA91FFC-CF5C-4446-B483-333D627E951A}</b:Guid>
    <b:Title>Case Study: Advanced HVAC Controls - 555 County Center</b:Title>
    <b:Year>2015</b:Year>
    <b:YearAccessed>2025</b:YearAccessed>
    <b:MonthAccessed>8</b:MonthAccessed>
    <b:DayAccessed>18</b:DayAccessed>
    <b:URL>https://www.taylorengineers.com/case-studies</b:URL>
    <b:Author>
      <b:Author>
        <b:Corporate>Taylor Engineers</b:Corporate>
      </b:Author>
    </b:Author>
    <b:StateProvince>CA</b:StateProvince>
    <b:CountryRegion>USA</b:CountryRegion>
    <b:RefOrder>11</b:RefOrder>
  </b:Source>
  <b:Source>
    <b:Tag>Yoo24</b:Tag>
    <b:SourceType>JournalArticle</b:SourceType>
    <b:Guid>{F54FD8DC-8FCF-46CD-9A27-A15EA5A6BBF6}</b:Guid>
    <b:Title>Energy performance evaluation of the ASHRAE Guideline 36 control and reinforcement learning-based control using field measurements.</b:Title>
    <b:Year>2024</b:Year>
    <b:Author>
      <b:Author>
        <b:NameList>
          <b:Person>
            <b:Last>Yoon</b:Last>
            <b:First>Yeobeom</b:First>
          </b:Person>
          <b:Person>
            <b:Last>Amasyali</b:Last>
            <b:First>Kadir</b:First>
          </b:Person>
          <b:Person>
            <b:Last>Li</b:Last>
            <b:First>Yanfei</b:First>
          </b:Person>
          <b:Person>
            <b:Last>Im</b:Last>
            <b:First>Piljae</b:First>
          </b:Person>
          <b:Person>
            <b:Last>Bae</b:Last>
            <b:First>Yeonjin</b:First>
          </b:Person>
          <b:Person>
            <b:Last>Liu</b:Last>
            <b:First>Yan</b:First>
          </b:Person>
          <b:Person>
            <b:Last>Zandi</b:Last>
            <b:First>Helia</b:First>
          </b:Person>
        </b:NameList>
      </b:Author>
    </b:Author>
    <b:JournalName>Energy &amp; Buildings</b:JournalName>
    <b:Volume>325</b:Volume>
    <b:RefOrder>12</b:RefOrder>
  </b:Source>
  <b:Source>
    <b:Tag>Kir21</b:Tag>
    <b:SourceType>JournalArticle</b:SourceType>
    <b:Guid>{32C4125D-3653-4ECB-9E3E-EB7DCE4E3E5A}</b:Guid>
    <b:Author>
      <b:Author>
        <b:NameList>
          <b:Person>
            <b:Last>Kiriu</b:Last>
            <b:First>Reece</b:First>
          </b:Person>
          <b:Person>
            <b:Last>Stein</b:Last>
            <b:First>Jeff</b:First>
          </b:Person>
        </b:NameList>
      </b:Author>
    </b:Author>
    <b:Title>Medical offic ebuilding thrives with advanced control sequences</b:Title>
    <b:JournalName>ASHRAE Journal</b:JournalName>
    <b:Year>2021</b:Year>
    <b:Volume>63</b:Volume>
    <b:Issue>4</b:Issue>
    <b:Month>April</b:Month>
    <b:RefOrder>13</b:RefOrder>
  </b:Source>
  <b:Source>
    <b:Tag>Fau23</b:Tag>
    <b:SourceType>JournalArticle</b:SourceType>
    <b:Guid>{A153F8D0-CA1D-46AE-8C97-5426A3BE4827}</b:Guid>
    <b:Author>
      <b:Author>
        <b:NameList>
          <b:Person>
            <b:Last>Faulkner</b:Last>
            <b:First>Cary</b:First>
            <b:Middle>A.</b:Middle>
          </b:Person>
          <b:Person>
            <b:Last>Lutes</b:Last>
            <b:First>Robert</b:First>
          </b:Person>
          <b:Person>
            <b:Last>Huang</b:Last>
            <b:First>Sen</b:First>
          </b:Person>
          <b:Person>
            <b:Last>Zuo</b:Last>
            <b:First>Wangda</b:First>
          </b:Person>
          <b:Person>
            <b:Last>Vrabie</b:Last>
            <b:First>Draguna</b:First>
            <b:Middle>L.</b:Middle>
          </b:Person>
        </b:NameList>
      </b:Author>
    </b:Author>
    <b:Title>Simulation-based assessment of ASHRAE Guideline 36, considering energy performance, indoor air quality, and control stability</b:Title>
    <b:JournalName>Building and Environment</b:JournalName>
    <b:Year>2023</b:Year>
    <b:Volume>240</b:Volume>
    <b:RefOrder>14</b:RefOrder>
  </b:Source>
  <b:Source>
    <b:Tag>LuX22</b:Tag>
    <b:SourceType>ConferenceProceedings</b:SourceType>
    <b:Guid>{EAB98665-0D9A-4A25-82CA-AC21990916CF}</b:Guid>
    <b:Title>Comparison study of high-performance reul-based HVAC control with deep reinforcement learning-based control in a multi-zone VAV system</b:Title>
    <b:Year>2022</b:Year>
    <b:Author>
      <b:Author>
        <b:NameList>
          <b:Person>
            <b:Last>Lu</b:Last>
            <b:First>Xing</b:First>
          </b:Person>
          <b:Person>
            <b:Last>Fu</b:Last>
            <b:First>Yangyang</b:First>
          </b:Person>
          <b:Person>
            <b:Last>Xu</b:Last>
            <b:First>Shichao</b:First>
          </b:Person>
          <b:Person>
            <b:Last>Zhu</b:Last>
            <b:First>Qi</b:First>
          </b:Person>
          <b:Person>
            <b:Last>O'Neill</b:Last>
            <b:First>Zhen</b:First>
          </b:Person>
          <b:Person>
            <b:Last>Yang</b:Last>
            <b:First>Zhiyao</b:First>
          </b:Person>
        </b:NameList>
      </b:Author>
    </b:Author>
    <b:ConferenceName>International High Performance Buildings Conference</b:ConferenceName>
    <b:City>West Lafayette, IN</b:City>
    <b:URL>https://docs.lib.purdue.edu/ihpbc/407</b:URL>
    <b:RefOrder>15</b:RefOrder>
  </b:Source>
  <b:Source>
    <b:Tag>Rod19</b:Tag>
    <b:SourceType>Report</b:SourceType>
    <b:Guid>{5B886957-0A91-497B-9C5E-343C6531F922}</b:Guid>
    <b:Title>Utilizing ASHRAE G36 for free outside air cooling (economizer)</b:Title>
    <b:Year>2019</b:Year>
    <b:Author>
      <b:Author>
        <b:NameList>
          <b:Person>
            <b:Last>Rodriguez</b:Last>
            <b:First>Alejandro</b:First>
          </b:Person>
        </b:NameList>
      </b:Author>
    </b:Author>
    <b:Department>School of Engineering and Applied Science</b:Department>
    <b:Institution>George Washington University</b:Institution>
    <b:ThesisType>Doctoral Thesis</b:ThesisType>
    <b:RefOrder>16</b:RefOrder>
  </b:Source>
  <b:Source>
    <b:Tag>Zha20</b:Tag>
    <b:SourceType>ConferenceProceedings</b:SourceType>
    <b:Guid>{C3AB1A0D-D57B-4337-882E-4FE4DC27D9B2}</b:Guid>
    <b:Title>Development and verification of control sequences for single-zone variable air volume system based on ASHRAE Guideline 36</b:Title>
    <b:Year>2020</b:Year>
    <b:City>Boulder, CO</b:City>
    <b:Author>
      <b:Author>
        <b:NameList>
          <b:Person>
            <b:Last>Zhang</b:Last>
            <b:First>Kun</b:First>
          </b:Person>
          <b:Person>
            <b:Last>Blum</b:Last>
            <b:First>David</b:First>
            <b:Middle>H.</b:Middle>
          </b:Person>
          <b:Person>
            <b:Last>Grahovac</b:Last>
            <b:First>Milica</b:First>
          </b:Person>
          <b:Person>
            <b:Last>Hu</b:Last>
            <b:First>Jianjun</b:First>
          </b:Person>
          <b:Person>
            <b:Last>Granderson</b:Last>
            <b:First>Jessica</b:First>
          </b:Person>
          <b:Person>
            <b:Last>Wetter</b:Last>
            <b:First>Michael</b:First>
          </b:Person>
        </b:NameList>
      </b:Author>
    </b:Author>
    <b:ConferenceName>Proceedings of the American Modelica Conference 2020</b:ConferenceName>
    <b:RefOrder>17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ECA72062BD0704197206D52439A275B" ma:contentTypeVersion="11" ma:contentTypeDescription="Create a new document." ma:contentTypeScope="" ma:versionID="5ad9d670bcb7887b4bcfd39eb25658a5">
  <xsd:schema xmlns:xsd="http://www.w3.org/2001/XMLSchema" xmlns:xs="http://www.w3.org/2001/XMLSchema" xmlns:p="http://schemas.microsoft.com/office/2006/metadata/properties" xmlns:ns2="20c0d9c1-4094-46d3-8a92-4971cbd1fc2b" xmlns:ns3="dfa435a3-f859-4c7a-967d-44338cfb18b2" targetNamespace="http://schemas.microsoft.com/office/2006/metadata/properties" ma:root="true" ma:fieldsID="3b8224c3a3b423e5b1d9a4067d3bb8e8" ns2:_="" ns3:_="">
    <xsd:import namespace="20c0d9c1-4094-46d3-8a92-4971cbd1fc2b"/>
    <xsd:import namespace="dfa435a3-f859-4c7a-967d-44338cfb1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0d9c1-4094-46d3-8a92-4971cbd1fc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6a98a9-4721-402f-9b0e-578e6c49775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a435a3-f859-4c7a-967d-44338cfb18b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eb1a3d-0fbd-4afd-9d94-316aab6993d4}" ma:internalName="TaxCatchAll" ma:showField="CatchAllData" ma:web="dfa435a3-f859-4c7a-967d-44338cfb1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EF1A1C-6EAA-40D7-BA84-6B07F38A30C7}">
  <ds:schemaRefs>
    <ds:schemaRef ds:uri="http://schemas.microsoft.com/office/2006/metadata/properties"/>
    <ds:schemaRef ds:uri="http://schemas.microsoft.com/office/infopath/2007/PartnerControls"/>
    <ds:schemaRef ds:uri="dfa435a3-f859-4c7a-967d-44338cfb18b2"/>
    <ds:schemaRef ds:uri="20c0d9c1-4094-46d3-8a92-4971cbd1fc2b"/>
  </ds:schemaRefs>
</ds:datastoreItem>
</file>

<file path=customXml/itemProps2.xml><?xml version="1.0" encoding="utf-8"?>
<ds:datastoreItem xmlns:ds="http://schemas.openxmlformats.org/officeDocument/2006/customXml" ds:itemID="{71712BF7-4979-4CE3-A68E-57A44A058097}">
  <ds:schemaRefs>
    <ds:schemaRef ds:uri="http://schemas.microsoft.com/sharepoint/v3/contenttype/forms"/>
  </ds:schemaRefs>
</ds:datastoreItem>
</file>

<file path=customXml/itemProps3.xml><?xml version="1.0" encoding="utf-8"?>
<ds:datastoreItem xmlns:ds="http://schemas.openxmlformats.org/officeDocument/2006/customXml" ds:itemID="{34D117B9-3806-4ECB-8FC4-5364698C64E2}">
  <ds:schemaRefs>
    <ds:schemaRef ds:uri="http://schemas.openxmlformats.org/officeDocument/2006/bibliography"/>
  </ds:schemaRefs>
</ds:datastoreItem>
</file>

<file path=customXml/itemProps4.xml><?xml version="1.0" encoding="utf-8"?>
<ds:datastoreItem xmlns:ds="http://schemas.openxmlformats.org/officeDocument/2006/customXml" ds:itemID="{4982BE43-9CC0-426E-B2ED-7AAB99D90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0d9c1-4094-46d3-8a92-4971cbd1fc2b"/>
    <ds:schemaRef ds:uri="dfa435a3-f859-4c7a-967d-44338cfb1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TF_Template_Word_Windows_2016.dotx</Template>
  <TotalTime>24</TotalTime>
  <Pages>34</Pages>
  <Words>6912</Words>
  <Characters>39405</Characters>
  <Application>Microsoft Office Word</Application>
  <DocSecurity>0</DocSecurity>
  <Lines>328</Lines>
  <Paragraphs>92</Paragraphs>
  <ScaleCrop>false</ScaleCrop>
  <Company/>
  <LinksUpToDate>false</LinksUpToDate>
  <CharactersWithSpaces>46225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Galler, Michael A. Mr. (Fed)</dc:creator>
  <cp:keywords/>
  <dc:description/>
  <cp:lastModifiedBy>Pertzborn, Amanda J. (Fed)</cp:lastModifiedBy>
  <cp:revision>12</cp:revision>
  <dcterms:created xsi:type="dcterms:W3CDTF">2026-04-10T12:08:00Z</dcterms:created>
  <dcterms:modified xsi:type="dcterms:W3CDTF">2026-04-27T15:07:00Z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b67e8337-ec4c-477f-bbe7-6c118dfa7ac9</vt:lpwstr>
  </property>
  <property fmtid="{D5CDD505-2E9C-101B-9397-08002B2CF9AE}" pid="3" name="ContentTypeId">
    <vt:lpwstr>0x0101006ECA72062BD0704197206D52439A275B</vt:lpwstr>
  </property>
  <property fmtid="{D5CDD505-2E9C-101B-9397-08002B2CF9AE}" pid="4" name="MediaServiceImageTags">
    <vt:lpwstr/>
  </property>
</Properties>
</file>