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3AF5B" w14:textId="77777777" w:rsidR="00743182" w:rsidRPr="008A2BC1" w:rsidRDefault="00F96412" w:rsidP="008A2BC1">
      <w:pPr>
        <w:spacing w:line="360" w:lineRule="auto"/>
        <w:jc w:val="left"/>
        <w:rPr>
          <w:rFonts w:ascii="Times New Roman" w:hAnsi="Times New Roman" w:cs="Times New Roman"/>
          <w:b/>
          <w:bCs/>
          <w:sz w:val="28"/>
          <w:szCs w:val="28"/>
        </w:rPr>
      </w:pPr>
      <w:r w:rsidRPr="008A2BC1">
        <w:rPr>
          <w:rFonts w:ascii="Times New Roman" w:hAnsi="Times New Roman" w:cs="Times New Roman"/>
          <w:b/>
          <w:bCs/>
          <w:sz w:val="28"/>
          <w:szCs w:val="28"/>
        </w:rPr>
        <w:t xml:space="preserve">Excess </w:t>
      </w:r>
      <w:r w:rsidR="00404672" w:rsidRPr="008A2BC1">
        <w:rPr>
          <w:rFonts w:ascii="Times New Roman" w:hAnsi="Times New Roman" w:cs="Times New Roman"/>
          <w:b/>
          <w:bCs/>
          <w:sz w:val="28"/>
          <w:szCs w:val="28"/>
        </w:rPr>
        <w:t>E</w:t>
      </w:r>
      <w:r w:rsidRPr="008A2BC1">
        <w:rPr>
          <w:rFonts w:ascii="Times New Roman" w:hAnsi="Times New Roman" w:cs="Times New Roman"/>
          <w:b/>
          <w:bCs/>
          <w:sz w:val="28"/>
          <w:szCs w:val="28"/>
        </w:rPr>
        <w:t xml:space="preserve">lectrons </w:t>
      </w:r>
      <w:r w:rsidR="00404672" w:rsidRPr="008A2BC1">
        <w:rPr>
          <w:rFonts w:ascii="Times New Roman" w:hAnsi="Times New Roman" w:cs="Times New Roman"/>
          <w:b/>
          <w:bCs/>
          <w:sz w:val="28"/>
          <w:szCs w:val="28"/>
        </w:rPr>
        <w:t>Bound to</w:t>
      </w:r>
      <w:r w:rsidRPr="008A2BC1">
        <w:rPr>
          <w:rFonts w:ascii="Times New Roman" w:hAnsi="Times New Roman" w:cs="Times New Roman"/>
          <w:b/>
          <w:bCs/>
          <w:sz w:val="28"/>
          <w:szCs w:val="28"/>
        </w:rPr>
        <w:t xml:space="preserve"> H</w:t>
      </w:r>
      <w:r w:rsidRPr="008A2BC1">
        <w:rPr>
          <w:rFonts w:ascii="Times New Roman" w:hAnsi="Times New Roman" w:cs="Times New Roman"/>
          <w:b/>
          <w:bCs/>
          <w:sz w:val="28"/>
          <w:szCs w:val="28"/>
          <w:vertAlign w:val="subscript"/>
        </w:rPr>
        <w:t>2</w:t>
      </w:r>
      <w:r w:rsidRPr="008A2BC1">
        <w:rPr>
          <w:rFonts w:ascii="Times New Roman" w:hAnsi="Times New Roman" w:cs="Times New Roman"/>
          <w:b/>
          <w:bCs/>
          <w:sz w:val="28"/>
          <w:szCs w:val="28"/>
        </w:rPr>
        <w:t>S</w:t>
      </w:r>
      <w:r w:rsidR="00E53C06" w:rsidRPr="008A2BC1">
        <w:rPr>
          <w:rFonts w:ascii="Times New Roman" w:hAnsi="Times New Roman" w:cs="Times New Roman"/>
          <w:b/>
          <w:bCs/>
          <w:sz w:val="28"/>
          <w:szCs w:val="28"/>
        </w:rPr>
        <w:t xml:space="preserve"> Trimer and Tetramer</w:t>
      </w:r>
      <w:r w:rsidRPr="008A2BC1">
        <w:rPr>
          <w:rFonts w:ascii="Times New Roman" w:hAnsi="Times New Roman" w:cs="Times New Roman"/>
          <w:b/>
          <w:bCs/>
          <w:sz w:val="28"/>
          <w:szCs w:val="28"/>
        </w:rPr>
        <w:t xml:space="preserve"> </w:t>
      </w:r>
      <w:r w:rsidR="00404672" w:rsidRPr="008A2BC1">
        <w:rPr>
          <w:rFonts w:ascii="Times New Roman" w:hAnsi="Times New Roman" w:cs="Times New Roman"/>
          <w:b/>
          <w:bCs/>
          <w:sz w:val="28"/>
          <w:szCs w:val="28"/>
        </w:rPr>
        <w:t>C</w:t>
      </w:r>
      <w:r w:rsidRPr="008A2BC1">
        <w:rPr>
          <w:rFonts w:ascii="Times New Roman" w:hAnsi="Times New Roman" w:cs="Times New Roman"/>
          <w:b/>
          <w:bCs/>
          <w:sz w:val="28"/>
          <w:szCs w:val="28"/>
        </w:rPr>
        <w:t>luste</w:t>
      </w:r>
      <w:r w:rsidR="00E51F2C" w:rsidRPr="008A2BC1">
        <w:rPr>
          <w:rFonts w:ascii="Times New Roman" w:hAnsi="Times New Roman" w:cs="Times New Roman"/>
          <w:b/>
          <w:bCs/>
          <w:sz w:val="28"/>
          <w:szCs w:val="28"/>
        </w:rPr>
        <w:t>rs</w:t>
      </w:r>
    </w:p>
    <w:p w14:paraId="7A7B2CAB" w14:textId="599E7DB2" w:rsidR="003B29C2" w:rsidRPr="001C6F22" w:rsidRDefault="003B29C2" w:rsidP="00235002">
      <w:pPr>
        <w:spacing w:line="360" w:lineRule="auto"/>
        <w:rPr>
          <w:rFonts w:ascii="Times New Roman" w:hAnsi="Times New Roman" w:cs="Times New Roman"/>
          <w:sz w:val="22"/>
          <w:szCs w:val="22"/>
          <w:vertAlign w:val="superscript"/>
          <w:lang w:val="es-US"/>
        </w:rPr>
      </w:pPr>
      <w:r w:rsidRPr="003B29C2">
        <w:rPr>
          <w:rFonts w:ascii="Times New Roman" w:hAnsi="Times New Roman" w:cs="Times New Roman"/>
          <w:sz w:val="22"/>
          <w:szCs w:val="22"/>
        </w:rPr>
        <w:t>Gaoxiang Liu</w:t>
      </w:r>
      <w:r w:rsidR="001C6F22">
        <w:rPr>
          <w:rFonts w:ascii="Times New Roman" w:hAnsi="Times New Roman" w:cs="Times New Roman"/>
          <w:sz w:val="22"/>
          <w:szCs w:val="22"/>
          <w:vertAlign w:val="superscript"/>
        </w:rPr>
        <w:t>1</w:t>
      </w:r>
      <w:r w:rsidRPr="003B29C2">
        <w:rPr>
          <w:rFonts w:ascii="Times New Roman" w:hAnsi="Times New Roman" w:cs="Times New Roman"/>
          <w:sz w:val="22"/>
          <w:szCs w:val="22"/>
        </w:rPr>
        <w:t xml:space="preserve">, </w:t>
      </w:r>
      <w:r w:rsidRPr="003B29C2">
        <w:rPr>
          <w:rFonts w:ascii="Times New Roman" w:hAnsi="Times New Roman" w:cs="Times New Roman"/>
          <w:sz w:val="22"/>
          <w:szCs w:val="22"/>
          <w:lang w:val="es-US"/>
        </w:rPr>
        <w:t>Manuel Díaz-Tinoco</w:t>
      </w:r>
      <w:r w:rsidR="001C6F22">
        <w:rPr>
          <w:rFonts w:ascii="Times New Roman" w:hAnsi="Times New Roman" w:cs="Times New Roman"/>
          <w:sz w:val="22"/>
          <w:szCs w:val="22"/>
          <w:vertAlign w:val="superscript"/>
          <w:lang w:val="es-US"/>
        </w:rPr>
        <w:t>2</w:t>
      </w:r>
      <w:r w:rsidRPr="003B29C2">
        <w:rPr>
          <w:rFonts w:ascii="Times New Roman" w:hAnsi="Times New Roman" w:cs="Times New Roman"/>
          <w:sz w:val="22"/>
          <w:szCs w:val="22"/>
          <w:lang w:val="es-US"/>
        </w:rPr>
        <w:t xml:space="preserve">, </w:t>
      </w:r>
      <w:r w:rsidR="008E1815">
        <w:rPr>
          <w:rFonts w:ascii="Times New Roman" w:hAnsi="Times New Roman" w:cs="Times New Roman"/>
          <w:sz w:val="22"/>
          <w:szCs w:val="22"/>
          <w:lang w:val="es-US"/>
        </w:rPr>
        <w:t>Sandra M. Ciborowski</w:t>
      </w:r>
      <w:r w:rsidR="008E1815">
        <w:rPr>
          <w:rFonts w:ascii="Times New Roman" w:hAnsi="Times New Roman" w:cs="Times New Roman"/>
          <w:sz w:val="22"/>
          <w:szCs w:val="22"/>
          <w:vertAlign w:val="superscript"/>
          <w:lang w:val="es-US"/>
        </w:rPr>
        <w:t>1</w:t>
      </w:r>
      <w:r w:rsidR="004278CB">
        <w:rPr>
          <w:rFonts w:ascii="Times New Roman" w:hAnsi="Times New Roman" w:cs="Times New Roman"/>
          <w:sz w:val="22"/>
          <w:szCs w:val="22"/>
          <w:lang w:val="es-US"/>
        </w:rPr>
        <w:t>,</w:t>
      </w:r>
      <w:r w:rsidR="008E1815">
        <w:rPr>
          <w:rFonts w:ascii="Times New Roman" w:hAnsi="Times New Roman" w:cs="Times New Roman"/>
          <w:sz w:val="22"/>
          <w:szCs w:val="22"/>
          <w:lang w:val="es-US"/>
        </w:rPr>
        <w:t xml:space="preserve"> </w:t>
      </w:r>
      <w:r w:rsidR="0007561A">
        <w:rPr>
          <w:rFonts w:ascii="Times New Roman" w:hAnsi="Times New Roman" w:cs="Times New Roman"/>
          <w:sz w:val="22"/>
          <w:szCs w:val="22"/>
          <w:lang w:val="es-US"/>
        </w:rPr>
        <w:t>Svetlana Ly</w:t>
      </w:r>
      <w:r w:rsidR="003C194D">
        <w:rPr>
          <w:rFonts w:ascii="Times New Roman" w:hAnsi="Times New Roman" w:cs="Times New Roman"/>
          <w:sz w:val="22"/>
          <w:szCs w:val="22"/>
          <w:lang w:val="es-US"/>
        </w:rPr>
        <w:t>a</w:t>
      </w:r>
      <w:r w:rsidR="0007561A">
        <w:rPr>
          <w:rFonts w:ascii="Times New Roman" w:hAnsi="Times New Roman" w:cs="Times New Roman"/>
          <w:sz w:val="22"/>
          <w:szCs w:val="22"/>
          <w:lang w:val="es-US"/>
        </w:rPr>
        <w:t>pustina</w:t>
      </w:r>
      <w:r w:rsidR="00E6728F">
        <w:rPr>
          <w:rFonts w:ascii="Times New Roman" w:hAnsi="Times New Roman" w:cs="Times New Roman"/>
          <w:sz w:val="22"/>
          <w:szCs w:val="22"/>
          <w:vertAlign w:val="superscript"/>
          <w:lang w:val="es-US"/>
        </w:rPr>
        <w:t>1,3</w:t>
      </w:r>
      <w:r w:rsidR="0007561A">
        <w:rPr>
          <w:rFonts w:ascii="Times New Roman" w:hAnsi="Times New Roman" w:cs="Times New Roman"/>
          <w:sz w:val="22"/>
          <w:szCs w:val="22"/>
          <w:lang w:val="es-US"/>
        </w:rPr>
        <w:t>, Jay H. Hendricks</w:t>
      </w:r>
      <w:r w:rsidR="0007561A" w:rsidRPr="0007561A">
        <w:rPr>
          <w:rFonts w:ascii="Times New Roman" w:hAnsi="Times New Roman" w:cs="Times New Roman"/>
          <w:sz w:val="22"/>
          <w:szCs w:val="22"/>
          <w:vertAlign w:val="superscript"/>
          <w:lang w:val="es-US"/>
        </w:rPr>
        <w:t>1</w:t>
      </w:r>
      <w:r w:rsidR="00603DBB">
        <w:rPr>
          <w:rFonts w:ascii="Times New Roman" w:hAnsi="Times New Roman" w:cs="Times New Roman"/>
          <w:sz w:val="22"/>
          <w:szCs w:val="22"/>
          <w:vertAlign w:val="superscript"/>
          <w:lang w:val="es-US"/>
        </w:rPr>
        <w:t>,4</w:t>
      </w:r>
      <w:r w:rsidR="0007561A">
        <w:rPr>
          <w:rFonts w:ascii="Times New Roman" w:hAnsi="Times New Roman" w:cs="Times New Roman"/>
          <w:sz w:val="22"/>
          <w:szCs w:val="22"/>
          <w:lang w:val="es-US"/>
        </w:rPr>
        <w:t xml:space="preserve">, </w:t>
      </w:r>
      <w:r w:rsidRPr="003B29C2">
        <w:rPr>
          <w:rFonts w:ascii="Times New Roman" w:hAnsi="Times New Roman" w:cs="Times New Roman"/>
          <w:sz w:val="22"/>
          <w:szCs w:val="22"/>
          <w:lang w:val="es-US"/>
        </w:rPr>
        <w:t>Vincent Ortiz</w:t>
      </w:r>
      <w:r w:rsidR="001C6F22">
        <w:rPr>
          <w:rFonts w:ascii="Times New Roman" w:hAnsi="Times New Roman" w:cs="Times New Roman"/>
          <w:sz w:val="22"/>
          <w:szCs w:val="22"/>
          <w:vertAlign w:val="superscript"/>
          <w:lang w:val="es-US"/>
        </w:rPr>
        <w:t>2</w:t>
      </w:r>
      <w:r w:rsidR="002607C8">
        <w:rPr>
          <w:rFonts w:ascii="Times New Roman" w:hAnsi="Times New Roman" w:cs="Times New Roman"/>
          <w:sz w:val="22"/>
          <w:szCs w:val="22"/>
          <w:vertAlign w:val="superscript"/>
          <w:lang w:val="es-US"/>
        </w:rPr>
        <w:t>*</w:t>
      </w:r>
      <w:r w:rsidRPr="003B29C2">
        <w:rPr>
          <w:rFonts w:ascii="Times New Roman" w:hAnsi="Times New Roman" w:cs="Times New Roman"/>
          <w:sz w:val="22"/>
          <w:szCs w:val="22"/>
          <w:lang w:val="es-US"/>
        </w:rPr>
        <w:t>, Kit H. Bowen</w:t>
      </w:r>
      <w:r w:rsidR="0007561A">
        <w:rPr>
          <w:rFonts w:ascii="Times New Roman" w:hAnsi="Times New Roman" w:cs="Times New Roman"/>
          <w:sz w:val="22"/>
          <w:szCs w:val="22"/>
          <w:vertAlign w:val="superscript"/>
          <w:lang w:val="es-US"/>
        </w:rPr>
        <w:t>1</w:t>
      </w:r>
      <w:r w:rsidR="002607C8">
        <w:rPr>
          <w:rFonts w:ascii="Times New Roman" w:hAnsi="Times New Roman" w:cs="Times New Roman"/>
          <w:sz w:val="22"/>
          <w:szCs w:val="22"/>
          <w:vertAlign w:val="superscript"/>
          <w:lang w:val="es-US"/>
        </w:rPr>
        <w:t>*</w:t>
      </w:r>
    </w:p>
    <w:p w14:paraId="626D8A90" w14:textId="77777777" w:rsidR="003B29C2" w:rsidRDefault="003B29C2" w:rsidP="00235002">
      <w:pPr>
        <w:spacing w:line="360" w:lineRule="auto"/>
        <w:rPr>
          <w:rFonts w:ascii="Times New Roman" w:hAnsi="Times New Roman" w:cs="Times New Roman"/>
          <w:b/>
          <w:sz w:val="22"/>
          <w:szCs w:val="22"/>
        </w:rPr>
      </w:pPr>
    </w:p>
    <w:p w14:paraId="1F69ACA0" w14:textId="77777777" w:rsidR="001C6F22" w:rsidRDefault="001C6F22" w:rsidP="00235002">
      <w:pPr>
        <w:spacing w:line="360" w:lineRule="auto"/>
        <w:rPr>
          <w:rFonts w:ascii="Times New Roman" w:hAnsi="Times New Roman" w:cs="Times New Roman"/>
          <w:b/>
          <w:sz w:val="22"/>
          <w:szCs w:val="22"/>
        </w:rPr>
      </w:pPr>
      <w:r>
        <w:rPr>
          <w:rFonts w:ascii="Times New Roman" w:hAnsi="Times New Roman" w:cs="Times New Roman" w:hint="eastAsia"/>
          <w:b/>
          <w:sz w:val="22"/>
          <w:szCs w:val="22"/>
        </w:rPr>
        <w:t>A</w:t>
      </w:r>
      <w:r>
        <w:rPr>
          <w:rFonts w:ascii="Times New Roman" w:hAnsi="Times New Roman" w:cs="Times New Roman"/>
          <w:b/>
          <w:sz w:val="22"/>
          <w:szCs w:val="22"/>
        </w:rPr>
        <w:t>ddresses:</w:t>
      </w:r>
    </w:p>
    <w:p w14:paraId="341048B2" w14:textId="77777777" w:rsidR="00877B40" w:rsidRPr="001C6F22" w:rsidRDefault="001C6F22" w:rsidP="00235002">
      <w:pPr>
        <w:spacing w:line="360" w:lineRule="auto"/>
        <w:rPr>
          <w:rFonts w:ascii="Times New Roman" w:hAnsi="Times New Roman" w:cs="Times New Roman"/>
          <w:sz w:val="22"/>
          <w:szCs w:val="22"/>
        </w:rPr>
      </w:pPr>
      <w:r w:rsidRPr="001C6F22">
        <w:rPr>
          <w:rFonts w:ascii="Times New Roman" w:hAnsi="Times New Roman" w:cs="Times New Roman"/>
          <w:sz w:val="22"/>
          <w:szCs w:val="22"/>
          <w:vertAlign w:val="superscript"/>
        </w:rPr>
        <w:t>1</w:t>
      </w:r>
      <w:r w:rsidRPr="001C6F22">
        <w:rPr>
          <w:rFonts w:ascii="Times New Roman" w:hAnsi="Times New Roman" w:cs="Times New Roman"/>
          <w:sz w:val="22"/>
          <w:szCs w:val="22"/>
        </w:rPr>
        <w:t>Department of Chemistry, Johns Hopkins University Baltimore, MD 21218</w:t>
      </w:r>
      <w:r w:rsidR="00734EED">
        <w:rPr>
          <w:rFonts w:ascii="Times New Roman" w:hAnsi="Times New Roman" w:cs="Times New Roman"/>
          <w:sz w:val="22"/>
          <w:szCs w:val="22"/>
        </w:rPr>
        <w:t xml:space="preserve">, </w:t>
      </w:r>
      <w:r w:rsidRPr="001C6F22">
        <w:rPr>
          <w:rFonts w:ascii="Times New Roman" w:hAnsi="Times New Roman" w:cs="Times New Roman"/>
          <w:sz w:val="22"/>
          <w:szCs w:val="22"/>
        </w:rPr>
        <w:t>USA</w:t>
      </w:r>
    </w:p>
    <w:p w14:paraId="6FC1B4F2" w14:textId="77777777" w:rsidR="003C194D" w:rsidRDefault="001C6F22" w:rsidP="00235002">
      <w:pPr>
        <w:spacing w:line="360" w:lineRule="auto"/>
        <w:rPr>
          <w:rFonts w:ascii="Times New Roman" w:hAnsi="Times New Roman" w:cs="Times New Roman"/>
          <w:sz w:val="22"/>
          <w:szCs w:val="22"/>
        </w:rPr>
      </w:pPr>
      <w:r w:rsidRPr="001C6F22">
        <w:rPr>
          <w:rFonts w:ascii="Times New Roman" w:hAnsi="Times New Roman" w:cs="Times New Roman"/>
          <w:sz w:val="22"/>
          <w:szCs w:val="22"/>
          <w:vertAlign w:val="superscript"/>
        </w:rPr>
        <w:t>2</w:t>
      </w:r>
      <w:r w:rsidRPr="001C6F22">
        <w:rPr>
          <w:rFonts w:ascii="Times New Roman" w:hAnsi="Times New Roman" w:cs="Times New Roman"/>
          <w:sz w:val="22"/>
          <w:szCs w:val="22"/>
        </w:rPr>
        <w:t>Department of Chemistry and Biochemistry, Auburn University Auburn, AL 36849</w:t>
      </w:r>
      <w:r w:rsidR="00734EED">
        <w:rPr>
          <w:rFonts w:ascii="Times New Roman" w:hAnsi="Times New Roman" w:cs="Times New Roman"/>
          <w:sz w:val="22"/>
          <w:szCs w:val="22"/>
        </w:rPr>
        <w:t xml:space="preserve">, </w:t>
      </w:r>
      <w:r w:rsidRPr="001C6F22">
        <w:rPr>
          <w:rFonts w:ascii="Times New Roman" w:hAnsi="Times New Roman" w:cs="Times New Roman"/>
          <w:sz w:val="22"/>
          <w:szCs w:val="22"/>
        </w:rPr>
        <w:t>USA</w:t>
      </w:r>
    </w:p>
    <w:p w14:paraId="75479169" w14:textId="30490815" w:rsidR="003C194D" w:rsidRDefault="003C194D" w:rsidP="003C194D">
      <w:pPr>
        <w:spacing w:line="360" w:lineRule="auto"/>
        <w:rPr>
          <w:rFonts w:ascii="Times New Roman" w:hAnsi="Times New Roman" w:cs="Times New Roman"/>
          <w:sz w:val="22"/>
          <w:szCs w:val="22"/>
        </w:rPr>
      </w:pPr>
      <w:r>
        <w:rPr>
          <w:rFonts w:ascii="Times New Roman" w:hAnsi="Times New Roman" w:cs="Times New Roman"/>
          <w:sz w:val="22"/>
          <w:szCs w:val="22"/>
          <w:vertAlign w:val="superscript"/>
        </w:rPr>
        <w:t>3</w:t>
      </w:r>
      <w:r w:rsidR="00E6728F">
        <w:rPr>
          <w:rFonts w:ascii="Times New Roman" w:hAnsi="Times New Roman" w:cs="Times New Roman"/>
          <w:sz w:val="22"/>
          <w:szCs w:val="22"/>
        </w:rPr>
        <w:t>Currently at C</w:t>
      </w:r>
      <w:r w:rsidR="00094C3D">
        <w:rPr>
          <w:rFonts w:ascii="Times New Roman" w:hAnsi="Times New Roman" w:cs="Times New Roman"/>
          <w:sz w:val="22"/>
          <w:szCs w:val="22"/>
        </w:rPr>
        <w:t xml:space="preserve">onsortia Management </w:t>
      </w:r>
      <w:r>
        <w:rPr>
          <w:rFonts w:ascii="Times New Roman" w:hAnsi="Times New Roman" w:cs="Times New Roman"/>
          <w:sz w:val="22"/>
          <w:szCs w:val="22"/>
        </w:rPr>
        <w:t>Group, DBR, Washington, DC, 20005, USA</w:t>
      </w:r>
    </w:p>
    <w:p w14:paraId="55A25FC1" w14:textId="77777777" w:rsidR="00603DBB" w:rsidRDefault="00603DBB" w:rsidP="00603DBB">
      <w:pPr>
        <w:spacing w:line="360" w:lineRule="auto"/>
        <w:rPr>
          <w:rFonts w:ascii="Times New Roman" w:hAnsi="Times New Roman" w:cs="Times New Roman"/>
          <w:sz w:val="22"/>
          <w:szCs w:val="22"/>
        </w:rPr>
      </w:pPr>
      <w:r>
        <w:rPr>
          <w:rFonts w:ascii="Times New Roman" w:hAnsi="Times New Roman" w:cs="Times New Roman"/>
          <w:sz w:val="22"/>
          <w:szCs w:val="22"/>
          <w:vertAlign w:val="superscript"/>
        </w:rPr>
        <w:t>4</w:t>
      </w:r>
      <w:r>
        <w:rPr>
          <w:rFonts w:ascii="Times New Roman" w:hAnsi="Times New Roman" w:cs="Times New Roman"/>
          <w:sz w:val="22"/>
          <w:szCs w:val="22"/>
        </w:rPr>
        <w:t>Currently at The National Institute of Standards and Technology, Gaithersburg, MD 20899</w:t>
      </w:r>
    </w:p>
    <w:p w14:paraId="51405DA2" w14:textId="77777777" w:rsidR="00603DBB" w:rsidRDefault="00603DBB" w:rsidP="003C194D">
      <w:pPr>
        <w:spacing w:line="360" w:lineRule="auto"/>
        <w:rPr>
          <w:rFonts w:ascii="Times New Roman" w:hAnsi="Times New Roman" w:cs="Times New Roman"/>
          <w:sz w:val="22"/>
          <w:szCs w:val="22"/>
        </w:rPr>
      </w:pPr>
    </w:p>
    <w:p w14:paraId="2D54E69F" w14:textId="77777777" w:rsidR="00B909EA" w:rsidRPr="001C6F22" w:rsidRDefault="00B909EA" w:rsidP="003C194D">
      <w:pPr>
        <w:spacing w:line="360" w:lineRule="auto"/>
        <w:rPr>
          <w:rFonts w:ascii="Times New Roman" w:hAnsi="Times New Roman" w:cs="Times New Roman"/>
          <w:sz w:val="22"/>
          <w:szCs w:val="22"/>
        </w:rPr>
      </w:pPr>
    </w:p>
    <w:p w14:paraId="2D202247" w14:textId="77777777" w:rsidR="001C6F22" w:rsidRPr="00734EED" w:rsidRDefault="001C6F22" w:rsidP="00235002">
      <w:pPr>
        <w:spacing w:line="360" w:lineRule="auto"/>
        <w:rPr>
          <w:rFonts w:ascii="Times New Roman" w:hAnsi="Times New Roman" w:cs="Times New Roman"/>
          <w:sz w:val="22"/>
          <w:szCs w:val="22"/>
        </w:rPr>
      </w:pPr>
    </w:p>
    <w:p w14:paraId="44CFC054" w14:textId="77777777" w:rsidR="003B29C2" w:rsidRPr="00E62943" w:rsidRDefault="00E62943" w:rsidP="00235002">
      <w:pPr>
        <w:spacing w:line="360" w:lineRule="auto"/>
        <w:rPr>
          <w:rFonts w:ascii="Times New Roman" w:hAnsi="Times New Roman" w:cs="Times New Roman"/>
          <w:b/>
          <w:sz w:val="22"/>
          <w:szCs w:val="22"/>
        </w:rPr>
      </w:pPr>
      <w:r w:rsidRPr="00E62943">
        <w:rPr>
          <w:rFonts w:ascii="Times New Roman" w:hAnsi="Times New Roman" w:cs="Times New Roman" w:hint="eastAsia"/>
          <w:b/>
          <w:sz w:val="22"/>
          <w:szCs w:val="22"/>
        </w:rPr>
        <w:t>C</w:t>
      </w:r>
      <w:r w:rsidRPr="00E62943">
        <w:rPr>
          <w:rFonts w:ascii="Times New Roman" w:hAnsi="Times New Roman" w:cs="Times New Roman"/>
          <w:b/>
          <w:sz w:val="22"/>
          <w:szCs w:val="22"/>
        </w:rPr>
        <w:t>orresponding authors:</w:t>
      </w:r>
    </w:p>
    <w:p w14:paraId="71123BBE" w14:textId="77777777" w:rsidR="00E62943" w:rsidRDefault="00E62943" w:rsidP="00235002">
      <w:pPr>
        <w:spacing w:line="360" w:lineRule="auto"/>
        <w:rPr>
          <w:rFonts w:ascii="Times New Roman" w:hAnsi="Times New Roman" w:cs="Times New Roman"/>
          <w:sz w:val="22"/>
          <w:szCs w:val="22"/>
        </w:rPr>
      </w:pPr>
      <w:r>
        <w:rPr>
          <w:rFonts w:ascii="Times New Roman" w:hAnsi="Times New Roman" w:cs="Times New Roman" w:hint="eastAsia"/>
          <w:sz w:val="22"/>
          <w:szCs w:val="22"/>
        </w:rPr>
        <w:t>J</w:t>
      </w:r>
      <w:r>
        <w:rPr>
          <w:rFonts w:ascii="Times New Roman" w:hAnsi="Times New Roman" w:cs="Times New Roman"/>
          <w:sz w:val="22"/>
          <w:szCs w:val="22"/>
        </w:rPr>
        <w:t xml:space="preserve">.V.O.: </w:t>
      </w:r>
      <w:hyperlink r:id="rId7" w:history="1">
        <w:r w:rsidRPr="00892EBC">
          <w:rPr>
            <w:rStyle w:val="Hyperlink"/>
            <w:rFonts w:ascii="Times New Roman" w:hAnsi="Times New Roman" w:cs="Times New Roman"/>
            <w:sz w:val="22"/>
            <w:szCs w:val="22"/>
          </w:rPr>
          <w:t>jvo0001@auburn.edu</w:t>
        </w:r>
      </w:hyperlink>
    </w:p>
    <w:p w14:paraId="638AD112" w14:textId="77777777" w:rsidR="00E62943" w:rsidRDefault="00E62943" w:rsidP="00235002">
      <w:pPr>
        <w:spacing w:line="360" w:lineRule="auto"/>
        <w:rPr>
          <w:rFonts w:ascii="Times New Roman" w:hAnsi="Times New Roman" w:cs="Times New Roman"/>
          <w:sz w:val="22"/>
          <w:szCs w:val="22"/>
        </w:rPr>
      </w:pPr>
      <w:r>
        <w:rPr>
          <w:rFonts w:ascii="Times New Roman" w:hAnsi="Times New Roman" w:cs="Times New Roman"/>
          <w:sz w:val="22"/>
          <w:szCs w:val="22"/>
        </w:rPr>
        <w:t xml:space="preserve">K.H.B: </w:t>
      </w:r>
      <w:hyperlink r:id="rId8" w:history="1">
        <w:r w:rsidRPr="00892EBC">
          <w:rPr>
            <w:rStyle w:val="Hyperlink"/>
            <w:rFonts w:ascii="Times New Roman" w:hAnsi="Times New Roman" w:cs="Times New Roman"/>
            <w:sz w:val="22"/>
            <w:szCs w:val="22"/>
          </w:rPr>
          <w:t>kbowen@jhu.edu</w:t>
        </w:r>
      </w:hyperlink>
    </w:p>
    <w:p w14:paraId="5F8392DA" w14:textId="77777777" w:rsidR="00E62943" w:rsidRDefault="00E62943" w:rsidP="00235002">
      <w:pPr>
        <w:spacing w:line="360" w:lineRule="auto"/>
        <w:rPr>
          <w:rFonts w:ascii="Times New Roman" w:hAnsi="Times New Roman" w:cs="Times New Roman"/>
          <w:sz w:val="22"/>
          <w:szCs w:val="22"/>
        </w:rPr>
      </w:pPr>
    </w:p>
    <w:p w14:paraId="55A5A3F0" w14:textId="77777777" w:rsidR="00687C26" w:rsidRPr="00303478" w:rsidRDefault="00687C26" w:rsidP="00235002">
      <w:pPr>
        <w:spacing w:line="360" w:lineRule="auto"/>
        <w:rPr>
          <w:rFonts w:ascii="Times New Roman" w:hAnsi="Times New Roman" w:cs="Times New Roman"/>
          <w:b/>
          <w:bCs/>
          <w:sz w:val="22"/>
          <w:szCs w:val="22"/>
        </w:rPr>
      </w:pPr>
      <w:r w:rsidRPr="00303478">
        <w:rPr>
          <w:rFonts w:ascii="Times New Roman" w:hAnsi="Times New Roman" w:cs="Times New Roman" w:hint="eastAsia"/>
          <w:b/>
          <w:bCs/>
          <w:sz w:val="22"/>
          <w:szCs w:val="22"/>
        </w:rPr>
        <w:t>A</w:t>
      </w:r>
      <w:r w:rsidRPr="00303478">
        <w:rPr>
          <w:rFonts w:ascii="Times New Roman" w:hAnsi="Times New Roman" w:cs="Times New Roman"/>
          <w:b/>
          <w:bCs/>
          <w:sz w:val="22"/>
          <w:szCs w:val="22"/>
        </w:rPr>
        <w:t>bstract</w:t>
      </w:r>
    </w:p>
    <w:p w14:paraId="4E8F19DC" w14:textId="77777777" w:rsidR="00687C26" w:rsidRPr="00ED6FDB" w:rsidRDefault="00ED6FDB" w:rsidP="002A156E">
      <w:pPr>
        <w:spacing w:line="360" w:lineRule="auto"/>
        <w:ind w:firstLine="420"/>
        <w:rPr>
          <w:rFonts w:ascii="Times New Roman" w:hAnsi="Times New Roman" w:cs="Times New Roman"/>
          <w:sz w:val="22"/>
          <w:szCs w:val="22"/>
        </w:rPr>
      </w:pPr>
      <w:r>
        <w:rPr>
          <w:rFonts w:ascii="Times New Roman" w:hAnsi="Times New Roman" w:cs="Times New Roman" w:hint="eastAsia"/>
          <w:sz w:val="22"/>
          <w:szCs w:val="22"/>
        </w:rPr>
        <w:t>T</w:t>
      </w:r>
      <w:r>
        <w:rPr>
          <w:rFonts w:ascii="Times New Roman" w:hAnsi="Times New Roman" w:cs="Times New Roman"/>
          <w:sz w:val="22"/>
          <w:szCs w:val="22"/>
        </w:rPr>
        <w:t>he hydrogen sulfide trimer and tetramer anions, (H</w:t>
      </w:r>
      <w:r>
        <w:rPr>
          <w:rFonts w:ascii="Times New Roman" w:hAnsi="Times New Roman" w:cs="Times New Roman"/>
          <w:sz w:val="22"/>
          <w:szCs w:val="22"/>
          <w:vertAlign w:val="subscript"/>
        </w:rPr>
        <w:t>2</w:t>
      </w:r>
      <w:r>
        <w:rPr>
          <w:rFonts w:ascii="Times New Roman" w:hAnsi="Times New Roman" w:cs="Times New Roman"/>
          <w:sz w:val="22"/>
          <w:szCs w:val="22"/>
        </w:rPr>
        <w:t>S)</w:t>
      </w:r>
      <w:r>
        <w:rPr>
          <w:rFonts w:ascii="Times New Roman" w:hAnsi="Times New Roman" w:cs="Times New Roman"/>
          <w:sz w:val="22"/>
          <w:szCs w:val="22"/>
          <w:vertAlign w:val="subscript"/>
        </w:rPr>
        <w:t>3</w:t>
      </w:r>
      <w:r>
        <w:rPr>
          <w:rFonts w:ascii="Times New Roman" w:hAnsi="Times New Roman" w:cs="Times New Roman"/>
          <w:sz w:val="22"/>
          <w:szCs w:val="22"/>
          <w:vertAlign w:val="superscript"/>
        </w:rPr>
        <w:t>–</w:t>
      </w:r>
      <w:r>
        <w:rPr>
          <w:rFonts w:ascii="Times New Roman" w:hAnsi="Times New Roman" w:cs="Times New Roman"/>
          <w:sz w:val="22"/>
          <w:szCs w:val="22"/>
        </w:rPr>
        <w:t xml:space="preserve"> and (H</w:t>
      </w:r>
      <w:r>
        <w:rPr>
          <w:rFonts w:ascii="Times New Roman" w:hAnsi="Times New Roman" w:cs="Times New Roman"/>
          <w:sz w:val="22"/>
          <w:szCs w:val="22"/>
          <w:vertAlign w:val="subscript"/>
        </w:rPr>
        <w:t>2</w:t>
      </w:r>
      <w:r>
        <w:rPr>
          <w:rFonts w:ascii="Times New Roman" w:hAnsi="Times New Roman" w:cs="Times New Roman"/>
          <w:sz w:val="22"/>
          <w:szCs w:val="22"/>
        </w:rPr>
        <w:t>S)</w:t>
      </w:r>
      <w:r>
        <w:rPr>
          <w:rFonts w:ascii="Times New Roman" w:hAnsi="Times New Roman" w:cs="Times New Roman"/>
          <w:sz w:val="22"/>
          <w:szCs w:val="22"/>
          <w:vertAlign w:val="subscript"/>
        </w:rPr>
        <w:t>4</w:t>
      </w:r>
      <w:r>
        <w:rPr>
          <w:rFonts w:ascii="Times New Roman" w:hAnsi="Times New Roman" w:cs="Times New Roman"/>
          <w:sz w:val="22"/>
          <w:szCs w:val="22"/>
          <w:vertAlign w:val="superscript"/>
        </w:rPr>
        <w:t>–</w:t>
      </w:r>
      <w:r>
        <w:rPr>
          <w:rFonts w:ascii="Times New Roman" w:hAnsi="Times New Roman" w:cs="Times New Roman"/>
          <w:sz w:val="22"/>
          <w:szCs w:val="22"/>
        </w:rPr>
        <w:t xml:space="preserve">, were generated by Rydberg electron transfer and studied via </w:t>
      </w:r>
      <w:r w:rsidR="003B727B">
        <w:rPr>
          <w:rFonts w:ascii="Times New Roman" w:hAnsi="Times New Roman" w:cs="Times New Roman"/>
          <w:sz w:val="22"/>
          <w:szCs w:val="22"/>
        </w:rPr>
        <w:t xml:space="preserve">a synergy between </w:t>
      </w:r>
      <w:r>
        <w:rPr>
          <w:rFonts w:ascii="Times New Roman" w:hAnsi="Times New Roman" w:cs="Times New Roman"/>
          <w:sz w:val="22"/>
          <w:szCs w:val="22"/>
        </w:rPr>
        <w:t>velocity-map imaging anion photoelectron spectroscopy</w:t>
      </w:r>
      <w:r w:rsidR="003B727B">
        <w:rPr>
          <w:rFonts w:ascii="Times New Roman" w:hAnsi="Times New Roman" w:cs="Times New Roman"/>
          <w:sz w:val="22"/>
          <w:szCs w:val="22"/>
        </w:rPr>
        <w:t xml:space="preserve"> and high</w:t>
      </w:r>
      <w:r w:rsidR="007F3606">
        <w:rPr>
          <w:rFonts w:ascii="Times New Roman" w:hAnsi="Times New Roman" w:cs="Times New Roman"/>
          <w:sz w:val="22"/>
          <w:szCs w:val="22"/>
        </w:rPr>
        <w:t>-</w:t>
      </w:r>
      <w:r w:rsidR="003B727B">
        <w:rPr>
          <w:rFonts w:ascii="Times New Roman" w:hAnsi="Times New Roman" w:cs="Times New Roman"/>
          <w:sz w:val="22"/>
          <w:szCs w:val="22"/>
        </w:rPr>
        <w:t>level quantum chemical calculations.</w:t>
      </w:r>
      <w:r w:rsidR="007F3606">
        <w:rPr>
          <w:rFonts w:ascii="Times New Roman" w:hAnsi="Times New Roman" w:cs="Times New Roman"/>
          <w:sz w:val="22"/>
          <w:szCs w:val="22"/>
        </w:rPr>
        <w:t xml:space="preserve"> </w:t>
      </w:r>
      <w:r w:rsidR="00B77650">
        <w:rPr>
          <w:rFonts w:ascii="Times New Roman" w:hAnsi="Times New Roman" w:cs="Times New Roman"/>
          <w:sz w:val="22"/>
          <w:szCs w:val="22"/>
        </w:rPr>
        <w:t xml:space="preserve">The sharp peaks at low electron binding energy in their photoelectron spectra and their diffuse Dyson orbitals are evidence </w:t>
      </w:r>
      <w:r w:rsidR="002A156E">
        <w:rPr>
          <w:rFonts w:ascii="Times New Roman" w:hAnsi="Times New Roman" w:cs="Times New Roman" w:hint="eastAsia"/>
          <w:sz w:val="22"/>
          <w:szCs w:val="22"/>
        </w:rPr>
        <w:t>o</w:t>
      </w:r>
      <w:r w:rsidR="002A156E">
        <w:rPr>
          <w:rFonts w:ascii="Times New Roman" w:hAnsi="Times New Roman" w:cs="Times New Roman"/>
          <w:sz w:val="22"/>
          <w:szCs w:val="22"/>
        </w:rPr>
        <w:t xml:space="preserve">f them both being dipole-bound anions. </w:t>
      </w:r>
      <w:r w:rsidR="00CB4E20">
        <w:rPr>
          <w:rFonts w:ascii="Times New Roman" w:hAnsi="Times New Roman" w:cs="Times New Roman"/>
          <w:sz w:val="22"/>
          <w:szCs w:val="22"/>
        </w:rPr>
        <w:t>While the dipole moments of the neutral (H</w:t>
      </w:r>
      <w:r w:rsidR="00CB4E20">
        <w:rPr>
          <w:rFonts w:ascii="Times New Roman" w:hAnsi="Times New Roman" w:cs="Times New Roman"/>
          <w:sz w:val="22"/>
          <w:szCs w:val="22"/>
          <w:vertAlign w:val="subscript"/>
        </w:rPr>
        <w:t>2</w:t>
      </w:r>
      <w:r w:rsidR="00CB4E20">
        <w:rPr>
          <w:rFonts w:ascii="Times New Roman" w:hAnsi="Times New Roman" w:cs="Times New Roman"/>
          <w:sz w:val="22"/>
          <w:szCs w:val="22"/>
        </w:rPr>
        <w:t>S)</w:t>
      </w:r>
      <w:r w:rsidR="00CB4E20">
        <w:rPr>
          <w:rFonts w:ascii="Times New Roman" w:hAnsi="Times New Roman" w:cs="Times New Roman"/>
          <w:sz w:val="22"/>
          <w:szCs w:val="22"/>
          <w:vertAlign w:val="subscript"/>
        </w:rPr>
        <w:t>3</w:t>
      </w:r>
      <w:r w:rsidR="00CB4E20">
        <w:rPr>
          <w:rFonts w:ascii="Times New Roman" w:hAnsi="Times New Roman" w:cs="Times New Roman"/>
          <w:sz w:val="22"/>
          <w:szCs w:val="22"/>
        </w:rPr>
        <w:t xml:space="preserve"> and (H</w:t>
      </w:r>
      <w:r w:rsidR="00CB4E20">
        <w:rPr>
          <w:rFonts w:ascii="Times New Roman" w:hAnsi="Times New Roman" w:cs="Times New Roman"/>
          <w:sz w:val="22"/>
          <w:szCs w:val="22"/>
          <w:vertAlign w:val="subscript"/>
        </w:rPr>
        <w:t>2</w:t>
      </w:r>
      <w:r w:rsidR="00CB4E20">
        <w:rPr>
          <w:rFonts w:ascii="Times New Roman" w:hAnsi="Times New Roman" w:cs="Times New Roman"/>
          <w:sz w:val="22"/>
          <w:szCs w:val="22"/>
        </w:rPr>
        <w:t>S)</w:t>
      </w:r>
      <w:r w:rsidR="00CB4E20">
        <w:rPr>
          <w:rFonts w:ascii="Times New Roman" w:hAnsi="Times New Roman" w:cs="Times New Roman"/>
          <w:sz w:val="22"/>
          <w:szCs w:val="22"/>
          <w:vertAlign w:val="subscript"/>
        </w:rPr>
        <w:t>4</w:t>
      </w:r>
      <w:r w:rsidR="00CB4E20">
        <w:rPr>
          <w:rFonts w:ascii="Times New Roman" w:hAnsi="Times New Roman" w:cs="Times New Roman"/>
          <w:sz w:val="22"/>
          <w:szCs w:val="22"/>
          <w:vertAlign w:val="superscript"/>
        </w:rPr>
        <w:t xml:space="preserve"> </w:t>
      </w:r>
      <w:r w:rsidR="00CB4E20">
        <w:rPr>
          <w:rFonts w:ascii="Times New Roman" w:hAnsi="Times New Roman" w:cs="Times New Roman"/>
          <w:sz w:val="22"/>
          <w:szCs w:val="22"/>
        </w:rPr>
        <w:t xml:space="preserve">clusters are </w:t>
      </w:r>
      <w:r w:rsidR="00FA2EF0">
        <w:rPr>
          <w:rFonts w:ascii="Times New Roman" w:hAnsi="Times New Roman" w:cs="Times New Roman"/>
          <w:sz w:val="22"/>
          <w:szCs w:val="22"/>
        </w:rPr>
        <w:t>small,</w:t>
      </w:r>
      <w:r w:rsidR="00A248F3">
        <w:rPr>
          <w:rFonts w:ascii="Times New Roman" w:hAnsi="Times New Roman" w:cs="Times New Roman"/>
          <w:sz w:val="22"/>
          <w:szCs w:val="22"/>
        </w:rPr>
        <w:t xml:space="preserve"> the excess electron induces structural distortions that enhance the charge-dipolar attraction and facilitate the binding of diffuse electrons.</w:t>
      </w:r>
    </w:p>
    <w:p w14:paraId="62DFE76F" w14:textId="77777777" w:rsidR="00687C26" w:rsidRPr="007F3606" w:rsidRDefault="00687C26" w:rsidP="00235002">
      <w:pPr>
        <w:spacing w:line="360" w:lineRule="auto"/>
        <w:rPr>
          <w:rFonts w:ascii="Times New Roman" w:hAnsi="Times New Roman" w:cs="Times New Roman"/>
          <w:sz w:val="22"/>
          <w:szCs w:val="22"/>
        </w:rPr>
      </w:pPr>
    </w:p>
    <w:p w14:paraId="42BE7759" w14:textId="77777777" w:rsidR="00BC1CF3" w:rsidRPr="004267F5" w:rsidRDefault="004267F5" w:rsidP="00235002">
      <w:pPr>
        <w:spacing w:line="360" w:lineRule="auto"/>
        <w:rPr>
          <w:rFonts w:ascii="Times New Roman" w:hAnsi="Times New Roman" w:cs="Times New Roman"/>
          <w:b/>
          <w:sz w:val="22"/>
          <w:szCs w:val="22"/>
        </w:rPr>
      </w:pPr>
      <w:r w:rsidRPr="004267F5">
        <w:rPr>
          <w:rFonts w:ascii="Times New Roman" w:hAnsi="Times New Roman" w:cs="Times New Roman"/>
          <w:b/>
          <w:sz w:val="22"/>
          <w:szCs w:val="22"/>
        </w:rPr>
        <w:t>Introduction</w:t>
      </w:r>
    </w:p>
    <w:p w14:paraId="1FF56BFF" w14:textId="77777777" w:rsidR="00A662BC" w:rsidRDefault="003619F4" w:rsidP="00182AB8">
      <w:pPr>
        <w:spacing w:line="360" w:lineRule="auto"/>
        <w:ind w:firstLine="420"/>
        <w:rPr>
          <w:rFonts w:ascii="Times New Roman" w:hAnsi="Times New Roman" w:cs="Times New Roman"/>
          <w:sz w:val="22"/>
          <w:szCs w:val="22"/>
        </w:rPr>
      </w:pPr>
      <w:r>
        <w:rPr>
          <w:rFonts w:ascii="Times New Roman" w:hAnsi="Times New Roman" w:cs="Times New Roman"/>
          <w:sz w:val="22"/>
          <w:szCs w:val="22"/>
        </w:rPr>
        <w:t>As</w:t>
      </w:r>
      <w:r>
        <w:rPr>
          <w:rFonts w:ascii="Times New Roman" w:hAnsi="Times New Roman" w:cs="Times New Roman" w:hint="eastAsia"/>
          <w:sz w:val="22"/>
          <w:szCs w:val="22"/>
        </w:rPr>
        <w:t xml:space="preserve"> </w:t>
      </w:r>
      <w:r>
        <w:rPr>
          <w:rFonts w:ascii="Times New Roman" w:hAnsi="Times New Roman" w:cs="Times New Roman"/>
          <w:sz w:val="22"/>
          <w:szCs w:val="22"/>
        </w:rPr>
        <w:t xml:space="preserve">the </w:t>
      </w:r>
      <w:r w:rsidR="00234CAF">
        <w:rPr>
          <w:rFonts w:ascii="Times New Roman" w:hAnsi="Times New Roman" w:cs="Times New Roman"/>
          <w:sz w:val="22"/>
          <w:szCs w:val="22"/>
        </w:rPr>
        <w:t>fundamental species to many areas in physical sciences</w:t>
      </w:r>
      <w:r>
        <w:rPr>
          <w:rFonts w:ascii="Times New Roman" w:hAnsi="Times New Roman" w:cs="Times New Roman"/>
          <w:sz w:val="22"/>
          <w:szCs w:val="22"/>
        </w:rPr>
        <w:t>,</w:t>
      </w:r>
      <w:r w:rsidR="00234CAF">
        <w:rPr>
          <w:rFonts w:ascii="Times New Roman" w:hAnsi="Times New Roman" w:cs="Times New Roman"/>
          <w:sz w:val="22"/>
          <w:szCs w:val="22"/>
        </w:rPr>
        <w:t xml:space="preserve"> </w:t>
      </w:r>
      <w:r w:rsidR="00D11CDB">
        <w:rPr>
          <w:rFonts w:ascii="Times New Roman" w:hAnsi="Times New Roman" w:cs="Times New Roman"/>
          <w:sz w:val="22"/>
          <w:szCs w:val="22"/>
        </w:rPr>
        <w:t>solvated electrons</w:t>
      </w:r>
      <w:r w:rsidR="00234CAF">
        <w:rPr>
          <w:rFonts w:ascii="Times New Roman" w:hAnsi="Times New Roman" w:cs="Times New Roman"/>
          <w:sz w:val="22"/>
          <w:szCs w:val="22"/>
        </w:rPr>
        <w:t xml:space="preserve"> </w:t>
      </w:r>
      <w:r>
        <w:rPr>
          <w:rFonts w:ascii="Times New Roman" w:hAnsi="Times New Roman" w:cs="Times New Roman"/>
          <w:sz w:val="22"/>
          <w:szCs w:val="22"/>
        </w:rPr>
        <w:t xml:space="preserve">play a </w:t>
      </w:r>
      <w:r>
        <w:rPr>
          <w:rFonts w:ascii="Times New Roman" w:hAnsi="Times New Roman" w:cs="Times New Roman"/>
          <w:sz w:val="22"/>
          <w:szCs w:val="22"/>
        </w:rPr>
        <w:lastRenderedPageBreak/>
        <w:t xml:space="preserve">critical role </w:t>
      </w:r>
      <w:r w:rsidR="00D11CDB">
        <w:rPr>
          <w:rFonts w:ascii="Times New Roman" w:hAnsi="Times New Roman" w:cs="Times New Roman"/>
          <w:sz w:val="22"/>
          <w:szCs w:val="22"/>
        </w:rPr>
        <w:t>in radiobiological chemistry</w:t>
      </w:r>
      <w:r w:rsidR="00510150">
        <w:rPr>
          <w:rFonts w:ascii="Times New Roman" w:hAnsi="Times New Roman" w:cs="Times New Roman"/>
          <w:sz w:val="22"/>
          <w:szCs w:val="22"/>
          <w:vertAlign w:val="superscript"/>
        </w:rPr>
        <w:t>1</w:t>
      </w:r>
      <w:r w:rsidR="00D11CDB">
        <w:rPr>
          <w:rFonts w:ascii="Times New Roman" w:hAnsi="Times New Roman" w:cs="Times New Roman"/>
          <w:sz w:val="22"/>
          <w:szCs w:val="22"/>
        </w:rPr>
        <w:t>, atmospheric aerosol chemistry</w:t>
      </w:r>
      <w:r w:rsidR="00510150">
        <w:rPr>
          <w:rFonts w:ascii="Times New Roman" w:hAnsi="Times New Roman" w:cs="Times New Roman"/>
          <w:sz w:val="22"/>
          <w:szCs w:val="22"/>
          <w:vertAlign w:val="superscript"/>
        </w:rPr>
        <w:t>2</w:t>
      </w:r>
      <w:r w:rsidR="00D11CDB">
        <w:rPr>
          <w:rFonts w:ascii="Times New Roman" w:hAnsi="Times New Roman" w:cs="Times New Roman"/>
          <w:sz w:val="22"/>
          <w:szCs w:val="22"/>
        </w:rPr>
        <w:t>, DNA damage</w:t>
      </w:r>
      <w:r w:rsidR="00510150">
        <w:rPr>
          <w:rFonts w:ascii="Times New Roman" w:hAnsi="Times New Roman" w:cs="Times New Roman"/>
          <w:sz w:val="22"/>
          <w:szCs w:val="22"/>
          <w:vertAlign w:val="superscript"/>
        </w:rPr>
        <w:t>3</w:t>
      </w:r>
      <w:r w:rsidR="00D11CDB">
        <w:rPr>
          <w:rFonts w:ascii="Times New Roman" w:hAnsi="Times New Roman" w:cs="Times New Roman"/>
          <w:sz w:val="22"/>
          <w:szCs w:val="22"/>
        </w:rPr>
        <w:t xml:space="preserve">, and in theoretical studies as the simplest quantum </w:t>
      </w:r>
      <w:r w:rsidR="00264D1D">
        <w:rPr>
          <w:rFonts w:ascii="Times New Roman" w:hAnsi="Times New Roman" w:cs="Times New Roman"/>
          <w:sz w:val="22"/>
          <w:szCs w:val="22"/>
        </w:rPr>
        <w:t>solute</w:t>
      </w:r>
      <w:r w:rsidR="00D11CDB">
        <w:rPr>
          <w:rFonts w:ascii="Times New Roman" w:hAnsi="Times New Roman" w:cs="Times New Roman"/>
          <w:sz w:val="22"/>
          <w:szCs w:val="22"/>
        </w:rPr>
        <w:t>.</w:t>
      </w:r>
      <w:r w:rsidR="00510150">
        <w:rPr>
          <w:rFonts w:ascii="Times New Roman" w:hAnsi="Times New Roman" w:cs="Times New Roman"/>
          <w:sz w:val="22"/>
          <w:szCs w:val="22"/>
          <w:vertAlign w:val="superscript"/>
        </w:rPr>
        <w:t>4</w:t>
      </w:r>
      <w:r w:rsidR="00DF55C3">
        <w:rPr>
          <w:rFonts w:ascii="Times New Roman" w:hAnsi="Times New Roman" w:cs="Times New Roman"/>
          <w:sz w:val="22"/>
          <w:szCs w:val="22"/>
        </w:rPr>
        <w:t xml:space="preserve"> </w:t>
      </w:r>
      <w:r w:rsidR="00500A55">
        <w:rPr>
          <w:rFonts w:ascii="Times New Roman" w:hAnsi="Times New Roman" w:cs="Times New Roman"/>
          <w:sz w:val="22"/>
          <w:szCs w:val="22"/>
        </w:rPr>
        <w:t>I</w:t>
      </w:r>
      <w:r w:rsidR="005E7D98">
        <w:rPr>
          <w:rFonts w:ascii="Times New Roman" w:hAnsi="Times New Roman" w:cs="Times New Roman"/>
          <w:sz w:val="22"/>
          <w:szCs w:val="22"/>
        </w:rPr>
        <w:t>n condensed phase and</w:t>
      </w:r>
      <w:r w:rsidR="00B66D3C">
        <w:rPr>
          <w:rFonts w:ascii="Times New Roman" w:hAnsi="Times New Roman" w:cs="Times New Roman"/>
          <w:sz w:val="22"/>
          <w:szCs w:val="22"/>
        </w:rPr>
        <w:t xml:space="preserve"> gas</w:t>
      </w:r>
      <w:r w:rsidR="00830C52">
        <w:rPr>
          <w:rFonts w:ascii="Times New Roman" w:hAnsi="Times New Roman" w:cs="Times New Roman"/>
          <w:sz w:val="22"/>
          <w:szCs w:val="22"/>
        </w:rPr>
        <w:t xml:space="preserve"> </w:t>
      </w:r>
      <w:r w:rsidR="00B66D3C">
        <w:rPr>
          <w:rFonts w:ascii="Times New Roman" w:hAnsi="Times New Roman" w:cs="Times New Roman"/>
          <w:sz w:val="22"/>
          <w:szCs w:val="22"/>
        </w:rPr>
        <w:t>phase</w:t>
      </w:r>
      <w:r w:rsidR="005E7D98">
        <w:rPr>
          <w:rFonts w:ascii="Times New Roman" w:hAnsi="Times New Roman" w:cs="Times New Roman"/>
          <w:sz w:val="22"/>
          <w:szCs w:val="22"/>
        </w:rPr>
        <w:t xml:space="preserve">, numerous studies have been </w:t>
      </w:r>
      <w:r w:rsidR="007E2837">
        <w:rPr>
          <w:rFonts w:ascii="Times New Roman" w:hAnsi="Times New Roman" w:cs="Times New Roman"/>
          <w:sz w:val="22"/>
          <w:szCs w:val="22"/>
        </w:rPr>
        <w:t>conducted on</w:t>
      </w:r>
      <w:r w:rsidR="005E7D98">
        <w:rPr>
          <w:rFonts w:ascii="Times New Roman" w:hAnsi="Times New Roman" w:cs="Times New Roman"/>
          <w:sz w:val="22"/>
          <w:szCs w:val="22"/>
        </w:rPr>
        <w:t xml:space="preserve"> the hydrated electron,</w:t>
      </w:r>
      <w:r w:rsidR="00510150">
        <w:rPr>
          <w:rFonts w:ascii="Times New Roman" w:hAnsi="Times New Roman" w:cs="Times New Roman"/>
          <w:sz w:val="22"/>
          <w:szCs w:val="22"/>
          <w:vertAlign w:val="superscript"/>
        </w:rPr>
        <w:t>5</w:t>
      </w:r>
      <w:r w:rsidR="005E7D98">
        <w:rPr>
          <w:rFonts w:ascii="Times New Roman" w:hAnsi="Times New Roman" w:cs="Times New Roman"/>
          <w:sz w:val="22"/>
          <w:szCs w:val="22"/>
        </w:rPr>
        <w:t xml:space="preserve"> and to a lesser extent</w:t>
      </w:r>
      <w:r w:rsidR="00A40CE3">
        <w:rPr>
          <w:rFonts w:ascii="Times New Roman" w:hAnsi="Times New Roman" w:cs="Times New Roman"/>
          <w:sz w:val="22"/>
          <w:szCs w:val="22"/>
        </w:rPr>
        <w:t>, o</w:t>
      </w:r>
      <w:r w:rsidR="007E2837">
        <w:rPr>
          <w:rFonts w:ascii="Times New Roman" w:hAnsi="Times New Roman" w:cs="Times New Roman"/>
          <w:sz w:val="22"/>
          <w:szCs w:val="22"/>
        </w:rPr>
        <w:t>n</w:t>
      </w:r>
      <w:r w:rsidR="00A40CE3">
        <w:rPr>
          <w:rFonts w:ascii="Times New Roman" w:hAnsi="Times New Roman" w:cs="Times New Roman"/>
          <w:sz w:val="22"/>
          <w:szCs w:val="22"/>
        </w:rPr>
        <w:t xml:space="preserve"> solvated electrons in ammonia</w:t>
      </w:r>
      <w:r w:rsidR="00510150">
        <w:rPr>
          <w:rFonts w:ascii="Times New Roman" w:hAnsi="Times New Roman" w:cs="Times New Roman"/>
          <w:sz w:val="22"/>
          <w:szCs w:val="22"/>
          <w:vertAlign w:val="superscript"/>
        </w:rPr>
        <w:t>6</w:t>
      </w:r>
      <w:r w:rsidR="00A40CE3">
        <w:rPr>
          <w:rFonts w:ascii="Times New Roman" w:hAnsi="Times New Roman" w:cs="Times New Roman"/>
          <w:sz w:val="22"/>
          <w:szCs w:val="22"/>
        </w:rPr>
        <w:t>,</w:t>
      </w:r>
      <w:r w:rsidR="00B751DA">
        <w:rPr>
          <w:rFonts w:ascii="Times New Roman" w:hAnsi="Times New Roman" w:cs="Times New Roman"/>
          <w:sz w:val="22"/>
          <w:szCs w:val="22"/>
        </w:rPr>
        <w:t xml:space="preserve"> carbon dioxide</w:t>
      </w:r>
      <w:r w:rsidR="007D7128">
        <w:rPr>
          <w:rFonts w:ascii="Times New Roman" w:hAnsi="Times New Roman" w:cs="Times New Roman"/>
          <w:sz w:val="22"/>
          <w:szCs w:val="22"/>
          <w:vertAlign w:val="superscript"/>
        </w:rPr>
        <w:t>7</w:t>
      </w:r>
      <w:r w:rsidR="00B751DA">
        <w:rPr>
          <w:rFonts w:ascii="Times New Roman" w:hAnsi="Times New Roman" w:cs="Times New Roman"/>
          <w:sz w:val="22"/>
          <w:szCs w:val="22"/>
        </w:rPr>
        <w:t xml:space="preserve">, </w:t>
      </w:r>
      <w:r w:rsidR="00E658CC">
        <w:rPr>
          <w:rFonts w:ascii="Times New Roman" w:hAnsi="Times New Roman" w:cs="Times New Roman"/>
          <w:sz w:val="22"/>
          <w:szCs w:val="22"/>
        </w:rPr>
        <w:t>alcohols</w:t>
      </w:r>
      <w:r w:rsidR="007D7128">
        <w:rPr>
          <w:rFonts w:ascii="Times New Roman" w:hAnsi="Times New Roman" w:cs="Times New Roman"/>
          <w:sz w:val="22"/>
          <w:szCs w:val="22"/>
          <w:vertAlign w:val="superscript"/>
        </w:rPr>
        <w:t>8</w:t>
      </w:r>
      <w:r w:rsidR="00B751DA">
        <w:rPr>
          <w:rFonts w:ascii="Times New Roman" w:hAnsi="Times New Roman" w:cs="Times New Roman"/>
          <w:sz w:val="22"/>
          <w:szCs w:val="22"/>
        </w:rPr>
        <w:t>,</w:t>
      </w:r>
      <w:r w:rsidR="00C97CFD">
        <w:rPr>
          <w:rFonts w:ascii="Times New Roman" w:hAnsi="Times New Roman" w:cs="Times New Roman"/>
          <w:sz w:val="22"/>
          <w:szCs w:val="22"/>
        </w:rPr>
        <w:t xml:space="preserve"> and</w:t>
      </w:r>
      <w:r w:rsidR="00B751DA">
        <w:rPr>
          <w:rFonts w:ascii="Times New Roman" w:hAnsi="Times New Roman" w:cs="Times New Roman"/>
          <w:sz w:val="22"/>
          <w:szCs w:val="22"/>
        </w:rPr>
        <w:t xml:space="preserve"> acetonitrile</w:t>
      </w:r>
      <w:r w:rsidR="007D7128">
        <w:rPr>
          <w:rFonts w:ascii="Times New Roman" w:hAnsi="Times New Roman" w:cs="Times New Roman"/>
          <w:sz w:val="22"/>
          <w:szCs w:val="22"/>
          <w:vertAlign w:val="superscript"/>
        </w:rPr>
        <w:t>9</w:t>
      </w:r>
      <w:r w:rsidR="00B751DA">
        <w:rPr>
          <w:rFonts w:ascii="Times New Roman" w:hAnsi="Times New Roman" w:cs="Times New Roman"/>
          <w:sz w:val="22"/>
          <w:szCs w:val="22"/>
        </w:rPr>
        <w:t>.</w:t>
      </w:r>
      <w:r w:rsidR="00500A55">
        <w:rPr>
          <w:rFonts w:ascii="Times New Roman" w:hAnsi="Times New Roman" w:cs="Times New Roman"/>
          <w:sz w:val="22"/>
          <w:szCs w:val="22"/>
        </w:rPr>
        <w:t xml:space="preserve"> Despite the </w:t>
      </w:r>
      <w:r w:rsidR="00A20644">
        <w:rPr>
          <w:rFonts w:ascii="Times New Roman" w:hAnsi="Times New Roman" w:cs="Times New Roman"/>
          <w:sz w:val="22"/>
          <w:szCs w:val="22"/>
        </w:rPr>
        <w:t xml:space="preserve">large </w:t>
      </w:r>
      <w:r w:rsidR="00017DFA">
        <w:rPr>
          <w:rFonts w:ascii="Times New Roman" w:hAnsi="Times New Roman" w:cs="Times New Roman"/>
          <w:sz w:val="22"/>
          <w:szCs w:val="22"/>
        </w:rPr>
        <w:t>body of work on solvated electrons, many problems</w:t>
      </w:r>
      <w:r w:rsidR="00E658CC">
        <w:rPr>
          <w:rFonts w:ascii="Times New Roman" w:hAnsi="Times New Roman" w:cs="Times New Roman"/>
          <w:sz w:val="22"/>
          <w:szCs w:val="22"/>
        </w:rPr>
        <w:t xml:space="preserve"> </w:t>
      </w:r>
      <w:proofErr w:type="gramStart"/>
      <w:r w:rsidR="00E658CC">
        <w:rPr>
          <w:rFonts w:ascii="Times New Roman" w:hAnsi="Times New Roman" w:cs="Times New Roman"/>
          <w:sz w:val="22"/>
          <w:szCs w:val="22"/>
        </w:rPr>
        <w:t>still remain</w:t>
      </w:r>
      <w:proofErr w:type="gramEnd"/>
      <w:r w:rsidR="00E658CC">
        <w:rPr>
          <w:rFonts w:ascii="Times New Roman" w:hAnsi="Times New Roman" w:cs="Times New Roman"/>
          <w:sz w:val="22"/>
          <w:szCs w:val="22"/>
        </w:rPr>
        <w:t xml:space="preserve"> open</w:t>
      </w:r>
      <w:r w:rsidR="00017DFA">
        <w:rPr>
          <w:rFonts w:ascii="Times New Roman" w:hAnsi="Times New Roman" w:cs="Times New Roman"/>
          <w:sz w:val="22"/>
          <w:szCs w:val="22"/>
        </w:rPr>
        <w:t xml:space="preserve">. Possibly the most intriguing </w:t>
      </w:r>
      <w:r w:rsidR="002B6DAE">
        <w:rPr>
          <w:rFonts w:ascii="Times New Roman" w:hAnsi="Times New Roman" w:cs="Times New Roman"/>
          <w:sz w:val="22"/>
          <w:szCs w:val="22"/>
        </w:rPr>
        <w:t>one is</w:t>
      </w:r>
      <w:r w:rsidR="009863E4">
        <w:rPr>
          <w:rFonts w:ascii="Times New Roman" w:hAnsi="Times New Roman" w:cs="Times New Roman"/>
          <w:sz w:val="22"/>
          <w:szCs w:val="22"/>
        </w:rPr>
        <w:t xml:space="preserve"> the nature of the </w:t>
      </w:r>
      <w:r w:rsidR="00B81C1D">
        <w:rPr>
          <w:rFonts w:ascii="Times New Roman" w:hAnsi="Times New Roman" w:cs="Times New Roman"/>
          <w:sz w:val="22"/>
          <w:szCs w:val="22"/>
        </w:rPr>
        <w:t>microscopic</w:t>
      </w:r>
      <w:r w:rsidR="009863E4">
        <w:rPr>
          <w:rFonts w:ascii="Times New Roman" w:hAnsi="Times New Roman" w:cs="Times New Roman"/>
          <w:sz w:val="22"/>
          <w:szCs w:val="22"/>
        </w:rPr>
        <w:t xml:space="preserve"> solvation environment:</w:t>
      </w:r>
      <w:r w:rsidR="008D37F6">
        <w:rPr>
          <w:rFonts w:ascii="Times New Roman" w:hAnsi="Times New Roman" w:cs="Times New Roman"/>
          <w:sz w:val="22"/>
          <w:szCs w:val="22"/>
        </w:rPr>
        <w:t xml:space="preserve"> </w:t>
      </w:r>
      <w:r w:rsidR="009930C4" w:rsidRPr="004377F0">
        <w:rPr>
          <w:rFonts w:ascii="Times New Roman" w:hAnsi="Times New Roman" w:cs="Times New Roman"/>
          <w:sz w:val="22"/>
          <w:szCs w:val="22"/>
        </w:rPr>
        <w:t>how does the solvated electron interact with the surrounding molecules</w:t>
      </w:r>
      <w:r w:rsidR="007D7128">
        <w:rPr>
          <w:rFonts w:ascii="Times New Roman" w:hAnsi="Times New Roman" w:cs="Times New Roman"/>
          <w:sz w:val="22"/>
          <w:szCs w:val="22"/>
        </w:rPr>
        <w:t xml:space="preserve">, and how will </w:t>
      </w:r>
      <w:r w:rsidR="00FC2D69">
        <w:rPr>
          <w:rFonts w:ascii="Times New Roman" w:hAnsi="Times New Roman" w:cs="Times New Roman"/>
          <w:sz w:val="22"/>
          <w:szCs w:val="22"/>
        </w:rPr>
        <w:t xml:space="preserve">this interaction change upon </w:t>
      </w:r>
      <w:r w:rsidR="00F26736">
        <w:rPr>
          <w:rFonts w:ascii="Times New Roman" w:hAnsi="Times New Roman" w:cs="Times New Roman"/>
          <w:sz w:val="22"/>
          <w:szCs w:val="22"/>
        </w:rPr>
        <w:t>environment variation</w:t>
      </w:r>
      <w:r w:rsidR="009930C4" w:rsidRPr="004377F0">
        <w:rPr>
          <w:rFonts w:ascii="Times New Roman" w:hAnsi="Times New Roman" w:cs="Times New Roman"/>
          <w:sz w:val="22"/>
          <w:szCs w:val="22"/>
        </w:rPr>
        <w:t>?</w:t>
      </w:r>
      <w:r w:rsidR="00D12033">
        <w:rPr>
          <w:rFonts w:ascii="Times New Roman" w:hAnsi="Times New Roman" w:cs="Times New Roman"/>
          <w:sz w:val="22"/>
          <w:szCs w:val="22"/>
          <w:vertAlign w:val="superscript"/>
        </w:rPr>
        <w:t>10</w:t>
      </w:r>
      <w:r w:rsidR="00806B39" w:rsidRPr="004377F0">
        <w:rPr>
          <w:rFonts w:ascii="Times New Roman" w:hAnsi="Times New Roman" w:cs="Times New Roman"/>
          <w:sz w:val="22"/>
          <w:szCs w:val="22"/>
        </w:rPr>
        <w:t xml:space="preserve"> </w:t>
      </w:r>
    </w:p>
    <w:p w14:paraId="253CE73C" w14:textId="77777777" w:rsidR="001C6DF9" w:rsidRPr="001C6DF9" w:rsidRDefault="00C76229" w:rsidP="001C6DF9">
      <w:pPr>
        <w:spacing w:line="360" w:lineRule="auto"/>
        <w:ind w:firstLine="420"/>
        <w:rPr>
          <w:rFonts w:ascii="Times New Roman" w:hAnsi="Times New Roman" w:cs="Times New Roman"/>
          <w:sz w:val="22"/>
          <w:szCs w:val="22"/>
          <w:vertAlign w:val="superscript"/>
        </w:rPr>
      </w:pPr>
      <w:r>
        <w:rPr>
          <w:rFonts w:ascii="Times New Roman" w:hAnsi="Times New Roman" w:cs="Times New Roman"/>
          <w:sz w:val="22"/>
          <w:szCs w:val="22"/>
        </w:rPr>
        <w:t>Th</w:t>
      </w:r>
      <w:r w:rsidR="009B7EE3">
        <w:rPr>
          <w:rFonts w:ascii="Times New Roman" w:hAnsi="Times New Roman" w:cs="Times New Roman"/>
          <w:sz w:val="22"/>
          <w:szCs w:val="22"/>
        </w:rPr>
        <w:t>ese questions</w:t>
      </w:r>
      <w:r>
        <w:rPr>
          <w:rFonts w:ascii="Times New Roman" w:hAnsi="Times New Roman" w:cs="Times New Roman"/>
          <w:sz w:val="22"/>
          <w:szCs w:val="22"/>
        </w:rPr>
        <w:t xml:space="preserve"> </w:t>
      </w:r>
      <w:r w:rsidR="00AB4164">
        <w:rPr>
          <w:rFonts w:ascii="Times New Roman" w:hAnsi="Times New Roman" w:cs="Times New Roman"/>
          <w:sz w:val="22"/>
          <w:szCs w:val="22"/>
        </w:rPr>
        <w:t>ha</w:t>
      </w:r>
      <w:r w:rsidR="009B7EE3">
        <w:rPr>
          <w:rFonts w:ascii="Times New Roman" w:hAnsi="Times New Roman" w:cs="Times New Roman"/>
          <w:sz w:val="22"/>
          <w:szCs w:val="22"/>
        </w:rPr>
        <w:t>ve</w:t>
      </w:r>
      <w:r w:rsidR="00AB4164">
        <w:rPr>
          <w:rFonts w:ascii="Times New Roman" w:hAnsi="Times New Roman" w:cs="Times New Roman"/>
          <w:sz w:val="22"/>
          <w:szCs w:val="22"/>
        </w:rPr>
        <w:t xml:space="preserve"> been wide</w:t>
      </w:r>
      <w:r w:rsidR="005076FF">
        <w:rPr>
          <w:rFonts w:ascii="Times New Roman" w:hAnsi="Times New Roman" w:cs="Times New Roman"/>
          <w:sz w:val="22"/>
          <w:szCs w:val="22"/>
        </w:rPr>
        <w:t>ly</w:t>
      </w:r>
      <w:r>
        <w:rPr>
          <w:rFonts w:ascii="Times New Roman" w:hAnsi="Times New Roman" w:cs="Times New Roman"/>
          <w:sz w:val="22"/>
          <w:szCs w:val="22"/>
        </w:rPr>
        <w:t xml:space="preserve"> addressed by </w:t>
      </w:r>
      <w:r w:rsidR="00A6435F">
        <w:rPr>
          <w:rFonts w:ascii="Times New Roman" w:hAnsi="Times New Roman" w:cs="Times New Roman"/>
          <w:sz w:val="22"/>
          <w:szCs w:val="22"/>
        </w:rPr>
        <w:t>experimental and theoretical studies</w:t>
      </w:r>
      <w:r>
        <w:rPr>
          <w:rFonts w:ascii="Times New Roman" w:hAnsi="Times New Roman" w:cs="Times New Roman"/>
          <w:sz w:val="22"/>
          <w:szCs w:val="22"/>
        </w:rPr>
        <w:t xml:space="preserve"> of excess electrons in clusters</w:t>
      </w:r>
      <w:r w:rsidR="00B81C1D">
        <w:rPr>
          <w:rFonts w:ascii="Times New Roman" w:hAnsi="Times New Roman" w:cs="Times New Roman"/>
          <w:sz w:val="22"/>
          <w:szCs w:val="22"/>
        </w:rPr>
        <w:t xml:space="preserve">, </w:t>
      </w:r>
      <w:r w:rsidR="00CD4779">
        <w:rPr>
          <w:rFonts w:ascii="Times New Roman" w:hAnsi="Times New Roman" w:cs="Times New Roman"/>
          <w:sz w:val="22"/>
          <w:szCs w:val="22"/>
        </w:rPr>
        <w:t xml:space="preserve">which </w:t>
      </w:r>
      <w:r w:rsidR="00E15A98">
        <w:rPr>
          <w:rFonts w:ascii="Times New Roman" w:hAnsi="Times New Roman" w:cs="Times New Roman"/>
          <w:sz w:val="22"/>
          <w:szCs w:val="22"/>
        </w:rPr>
        <w:t xml:space="preserve">have </w:t>
      </w:r>
      <w:r w:rsidR="00CD4779">
        <w:rPr>
          <w:rFonts w:ascii="Times New Roman" w:hAnsi="Times New Roman" w:cs="Times New Roman"/>
          <w:sz w:val="22"/>
          <w:szCs w:val="22"/>
        </w:rPr>
        <w:t>provide</w:t>
      </w:r>
      <w:r w:rsidR="00E15A98">
        <w:rPr>
          <w:rFonts w:ascii="Times New Roman" w:hAnsi="Times New Roman" w:cs="Times New Roman"/>
          <w:sz w:val="22"/>
          <w:szCs w:val="22"/>
        </w:rPr>
        <w:t>d</w:t>
      </w:r>
      <w:r w:rsidR="00CD4779">
        <w:rPr>
          <w:rFonts w:ascii="Times New Roman" w:hAnsi="Times New Roman" w:cs="Times New Roman"/>
          <w:sz w:val="22"/>
          <w:szCs w:val="22"/>
        </w:rPr>
        <w:t xml:space="preserve"> molecular-level insight </w:t>
      </w:r>
      <w:r w:rsidR="009C374A">
        <w:rPr>
          <w:rFonts w:ascii="Times New Roman" w:hAnsi="Times New Roman" w:cs="Times New Roman"/>
          <w:sz w:val="22"/>
          <w:szCs w:val="22"/>
        </w:rPr>
        <w:t>to the properties of condensed-phase solvated electron specie</w:t>
      </w:r>
      <w:r w:rsidR="00EF4F73">
        <w:rPr>
          <w:rFonts w:ascii="Times New Roman" w:hAnsi="Times New Roman" w:cs="Times New Roman"/>
          <w:sz w:val="22"/>
          <w:szCs w:val="22"/>
        </w:rPr>
        <w:t>s.</w:t>
      </w:r>
      <w:r w:rsidR="00D90C0E">
        <w:rPr>
          <w:rFonts w:ascii="Times New Roman" w:hAnsi="Times New Roman" w:cs="Times New Roman"/>
          <w:sz w:val="22"/>
          <w:szCs w:val="22"/>
          <w:vertAlign w:val="superscript"/>
        </w:rPr>
        <w:t>11</w:t>
      </w:r>
      <w:r w:rsidR="00923CE1">
        <w:rPr>
          <w:rFonts w:ascii="Times New Roman" w:hAnsi="Times New Roman" w:cs="Times New Roman"/>
          <w:sz w:val="22"/>
          <w:szCs w:val="22"/>
          <w:vertAlign w:val="superscript"/>
        </w:rPr>
        <w:t>,12</w:t>
      </w:r>
      <w:r w:rsidR="008B62F3">
        <w:rPr>
          <w:rFonts w:ascii="Times New Roman" w:hAnsi="Times New Roman" w:cs="Times New Roman"/>
          <w:sz w:val="22"/>
          <w:szCs w:val="22"/>
        </w:rPr>
        <w:t xml:space="preserve"> </w:t>
      </w:r>
      <w:r w:rsidR="000D094C">
        <w:rPr>
          <w:rFonts w:ascii="Times New Roman" w:hAnsi="Times New Roman" w:cs="Times New Roman"/>
          <w:sz w:val="22"/>
          <w:szCs w:val="22"/>
        </w:rPr>
        <w:t>The e</w:t>
      </w:r>
      <w:r w:rsidR="00923CE1">
        <w:rPr>
          <w:rFonts w:ascii="Times New Roman" w:hAnsi="Times New Roman" w:cs="Times New Roman"/>
          <w:sz w:val="22"/>
          <w:szCs w:val="22"/>
        </w:rPr>
        <w:t>xcess electrons in water clusters</w:t>
      </w:r>
      <w:r w:rsidR="00923CE1">
        <w:rPr>
          <w:rFonts w:ascii="Times New Roman" w:hAnsi="Times New Roman" w:cs="Times New Roman"/>
          <w:sz w:val="22"/>
          <w:szCs w:val="22"/>
          <w:vertAlign w:val="superscript"/>
        </w:rPr>
        <w:t>13-22</w:t>
      </w:r>
      <w:r w:rsidR="00923CE1">
        <w:rPr>
          <w:rFonts w:ascii="Times New Roman" w:hAnsi="Times New Roman" w:cs="Times New Roman"/>
          <w:sz w:val="22"/>
          <w:szCs w:val="22"/>
        </w:rPr>
        <w:t>, as well as in clusters of other polar or nonpolar molecules such as NH</w:t>
      </w:r>
      <w:r w:rsidR="00923CE1">
        <w:rPr>
          <w:rFonts w:ascii="Times New Roman" w:hAnsi="Times New Roman" w:cs="Times New Roman"/>
          <w:sz w:val="22"/>
          <w:szCs w:val="22"/>
          <w:vertAlign w:val="subscript"/>
        </w:rPr>
        <w:t>3</w:t>
      </w:r>
      <w:r w:rsidR="00923CE1">
        <w:rPr>
          <w:rFonts w:ascii="Times New Roman" w:hAnsi="Times New Roman" w:cs="Times New Roman"/>
          <w:sz w:val="22"/>
          <w:szCs w:val="22"/>
        </w:rPr>
        <w:t>,</w:t>
      </w:r>
      <w:r w:rsidR="00923CE1">
        <w:rPr>
          <w:rFonts w:ascii="Times New Roman" w:hAnsi="Times New Roman" w:cs="Times New Roman"/>
          <w:sz w:val="22"/>
          <w:szCs w:val="22"/>
          <w:vertAlign w:val="superscript"/>
        </w:rPr>
        <w:t>23</w:t>
      </w:r>
      <w:r w:rsidR="00923CE1">
        <w:rPr>
          <w:rFonts w:ascii="Times New Roman" w:hAnsi="Times New Roman" w:cs="Times New Roman"/>
          <w:sz w:val="22"/>
          <w:szCs w:val="22"/>
        </w:rPr>
        <w:t xml:space="preserve"> HF,</w:t>
      </w:r>
      <w:r w:rsidR="00923CE1">
        <w:rPr>
          <w:rFonts w:ascii="Times New Roman" w:hAnsi="Times New Roman" w:cs="Times New Roman"/>
          <w:sz w:val="22"/>
          <w:szCs w:val="22"/>
          <w:vertAlign w:val="superscript"/>
        </w:rPr>
        <w:t>24</w:t>
      </w:r>
      <w:r w:rsidR="00923CE1">
        <w:rPr>
          <w:rFonts w:ascii="Times New Roman" w:hAnsi="Times New Roman" w:cs="Times New Roman"/>
          <w:sz w:val="22"/>
          <w:szCs w:val="22"/>
        </w:rPr>
        <w:t xml:space="preserve"> acetonitrile,</w:t>
      </w:r>
      <w:r w:rsidR="00923CE1">
        <w:rPr>
          <w:rFonts w:ascii="Times New Roman" w:hAnsi="Times New Roman" w:cs="Times New Roman"/>
          <w:sz w:val="22"/>
          <w:szCs w:val="22"/>
          <w:vertAlign w:val="superscript"/>
        </w:rPr>
        <w:t>25</w:t>
      </w:r>
      <w:r w:rsidR="00923CE1">
        <w:rPr>
          <w:rFonts w:ascii="Times New Roman" w:hAnsi="Times New Roman" w:cs="Times New Roman"/>
          <w:sz w:val="22"/>
          <w:szCs w:val="22"/>
        </w:rPr>
        <w:t xml:space="preserve"> methanol,</w:t>
      </w:r>
      <w:r w:rsidR="00923CE1">
        <w:rPr>
          <w:rFonts w:ascii="Times New Roman" w:hAnsi="Times New Roman" w:cs="Times New Roman"/>
          <w:sz w:val="22"/>
          <w:szCs w:val="22"/>
          <w:vertAlign w:val="superscript"/>
        </w:rPr>
        <w:t>26</w:t>
      </w:r>
      <w:r w:rsidR="00923CE1">
        <w:rPr>
          <w:rFonts w:ascii="Times New Roman" w:hAnsi="Times New Roman" w:cs="Times New Roman"/>
          <w:sz w:val="22"/>
          <w:szCs w:val="22"/>
        </w:rPr>
        <w:t xml:space="preserve"> amides</w:t>
      </w:r>
      <w:r w:rsidR="00923CE1">
        <w:rPr>
          <w:rFonts w:ascii="Times New Roman" w:hAnsi="Times New Roman" w:cs="Times New Roman"/>
          <w:sz w:val="22"/>
          <w:szCs w:val="22"/>
          <w:vertAlign w:val="superscript"/>
        </w:rPr>
        <w:t>27</w:t>
      </w:r>
      <w:r w:rsidR="00923CE1">
        <w:rPr>
          <w:rFonts w:ascii="Times New Roman" w:hAnsi="Times New Roman" w:cs="Times New Roman"/>
          <w:sz w:val="22"/>
          <w:szCs w:val="22"/>
        </w:rPr>
        <w:t>, and aromatic molecules</w:t>
      </w:r>
      <w:r w:rsidR="00923CE1">
        <w:rPr>
          <w:rFonts w:ascii="Times New Roman" w:hAnsi="Times New Roman" w:cs="Times New Roman"/>
          <w:sz w:val="22"/>
          <w:szCs w:val="22"/>
          <w:vertAlign w:val="superscript"/>
        </w:rPr>
        <w:t>28</w:t>
      </w:r>
      <w:r w:rsidR="00923CE1">
        <w:rPr>
          <w:rFonts w:ascii="Times New Roman" w:hAnsi="Times New Roman" w:cs="Times New Roman"/>
          <w:sz w:val="22"/>
          <w:szCs w:val="22"/>
        </w:rPr>
        <w:t>,</w:t>
      </w:r>
      <w:r w:rsidR="00923CE1">
        <w:rPr>
          <w:rFonts w:ascii="Times New Roman" w:hAnsi="Times New Roman" w:cs="Times New Roman"/>
          <w:sz w:val="22"/>
          <w:szCs w:val="22"/>
          <w:vertAlign w:val="superscript"/>
        </w:rPr>
        <w:t xml:space="preserve"> </w:t>
      </w:r>
      <w:r w:rsidR="00923CE1">
        <w:rPr>
          <w:rFonts w:ascii="Times New Roman" w:hAnsi="Times New Roman" w:cs="Times New Roman"/>
          <w:sz w:val="22"/>
          <w:szCs w:val="22"/>
        </w:rPr>
        <w:t>have been subject to extensive research ac</w:t>
      </w:r>
      <w:r w:rsidR="004F6BF5">
        <w:rPr>
          <w:rFonts w:ascii="Times New Roman" w:hAnsi="Times New Roman" w:cs="Times New Roman"/>
          <w:sz w:val="22"/>
          <w:szCs w:val="22"/>
        </w:rPr>
        <w:t>t</w:t>
      </w:r>
      <w:r w:rsidR="00923CE1">
        <w:rPr>
          <w:rFonts w:ascii="Times New Roman" w:hAnsi="Times New Roman" w:cs="Times New Roman"/>
          <w:sz w:val="22"/>
          <w:szCs w:val="22"/>
        </w:rPr>
        <w:t xml:space="preserve">ivity. </w:t>
      </w:r>
      <w:r w:rsidR="0084785B">
        <w:rPr>
          <w:rFonts w:ascii="Times New Roman" w:hAnsi="Times New Roman" w:cs="Times New Roman"/>
          <w:sz w:val="22"/>
          <w:szCs w:val="22"/>
        </w:rPr>
        <w:t>One of</w:t>
      </w:r>
      <w:r w:rsidR="00E6225B">
        <w:rPr>
          <w:rFonts w:ascii="Times New Roman" w:hAnsi="Times New Roman" w:cs="Times New Roman"/>
          <w:sz w:val="22"/>
          <w:szCs w:val="22"/>
        </w:rPr>
        <w:t xml:space="preserve"> the</w:t>
      </w:r>
      <w:r w:rsidR="0084785B">
        <w:rPr>
          <w:rFonts w:ascii="Times New Roman" w:hAnsi="Times New Roman" w:cs="Times New Roman"/>
          <w:sz w:val="22"/>
          <w:szCs w:val="22"/>
        </w:rPr>
        <w:t xml:space="preserve"> key findings is </w:t>
      </w:r>
      <w:r w:rsidR="00B110A2">
        <w:rPr>
          <w:rFonts w:ascii="Times New Roman" w:hAnsi="Times New Roman" w:cs="Times New Roman"/>
          <w:sz w:val="22"/>
          <w:szCs w:val="22"/>
        </w:rPr>
        <w:t>that</w:t>
      </w:r>
      <w:r w:rsidR="0084785B">
        <w:rPr>
          <w:rFonts w:ascii="Times New Roman" w:hAnsi="Times New Roman" w:cs="Times New Roman"/>
          <w:sz w:val="22"/>
          <w:szCs w:val="22"/>
        </w:rPr>
        <w:t xml:space="preserve"> the</w:t>
      </w:r>
      <w:r w:rsidR="00794E7B">
        <w:rPr>
          <w:rFonts w:ascii="Times New Roman" w:hAnsi="Times New Roman" w:cs="Times New Roman"/>
          <w:sz w:val="22"/>
          <w:szCs w:val="22"/>
        </w:rPr>
        <w:t xml:space="preserve"> solvated electrons, i.e., internally-bound electrons, are </w:t>
      </w:r>
      <w:r w:rsidR="00C64A15">
        <w:rPr>
          <w:rFonts w:ascii="Times New Roman" w:hAnsi="Times New Roman" w:cs="Times New Roman"/>
          <w:sz w:val="22"/>
          <w:szCs w:val="22"/>
        </w:rPr>
        <w:t xml:space="preserve">common </w:t>
      </w:r>
      <w:r w:rsidR="00753CC1">
        <w:rPr>
          <w:rFonts w:ascii="Times New Roman" w:hAnsi="Times New Roman" w:cs="Times New Roman"/>
          <w:sz w:val="22"/>
          <w:szCs w:val="22"/>
        </w:rPr>
        <w:t>in</w:t>
      </w:r>
      <w:r w:rsidR="00794E7B">
        <w:rPr>
          <w:rFonts w:ascii="Times New Roman" w:hAnsi="Times New Roman" w:cs="Times New Roman"/>
          <w:sz w:val="22"/>
          <w:szCs w:val="22"/>
        </w:rPr>
        <w:t xml:space="preserve"> large clusters of polar solvent,</w:t>
      </w:r>
      <w:r w:rsidR="00B110A2">
        <w:rPr>
          <w:rFonts w:ascii="Times New Roman" w:hAnsi="Times New Roman" w:cs="Times New Roman"/>
          <w:sz w:val="22"/>
          <w:szCs w:val="22"/>
        </w:rPr>
        <w:t xml:space="preserve"> </w:t>
      </w:r>
      <w:r w:rsidR="0080754E">
        <w:rPr>
          <w:rFonts w:ascii="Times New Roman" w:hAnsi="Times New Roman" w:cs="Times New Roman"/>
          <w:sz w:val="22"/>
          <w:szCs w:val="22"/>
        </w:rPr>
        <w:t xml:space="preserve">while </w:t>
      </w:r>
      <w:r w:rsidR="00570318">
        <w:rPr>
          <w:rFonts w:ascii="Times New Roman" w:hAnsi="Times New Roman" w:cs="Times New Roman"/>
          <w:sz w:val="22"/>
          <w:szCs w:val="22"/>
        </w:rPr>
        <w:t xml:space="preserve">the </w:t>
      </w:r>
      <w:r w:rsidR="009802D0">
        <w:rPr>
          <w:rFonts w:ascii="Times New Roman" w:hAnsi="Times New Roman" w:cs="Times New Roman"/>
          <w:sz w:val="22"/>
          <w:szCs w:val="22"/>
        </w:rPr>
        <w:t>dipole-bound electrons, i.e., surface-bound electrons, dominate for small polar clusters</w:t>
      </w:r>
      <w:r w:rsidR="00794E7B">
        <w:rPr>
          <w:rFonts w:ascii="Times New Roman" w:hAnsi="Times New Roman" w:cs="Times New Roman"/>
          <w:sz w:val="22"/>
          <w:szCs w:val="22"/>
        </w:rPr>
        <w:t>.</w:t>
      </w:r>
      <w:r w:rsidR="00CD016B">
        <w:rPr>
          <w:rFonts w:ascii="Times New Roman" w:hAnsi="Times New Roman" w:cs="Times New Roman"/>
          <w:sz w:val="22"/>
          <w:szCs w:val="22"/>
          <w:vertAlign w:val="superscript"/>
        </w:rPr>
        <w:t>11</w:t>
      </w:r>
      <w:r w:rsidR="007F588B">
        <w:rPr>
          <w:rFonts w:ascii="Times New Roman" w:hAnsi="Times New Roman" w:cs="Times New Roman"/>
          <w:sz w:val="22"/>
          <w:szCs w:val="22"/>
          <w:vertAlign w:val="superscript"/>
        </w:rPr>
        <w:t>,12</w:t>
      </w:r>
      <w:r w:rsidR="009802D0">
        <w:rPr>
          <w:rFonts w:ascii="Times New Roman" w:hAnsi="Times New Roman" w:cs="Times New Roman"/>
          <w:sz w:val="22"/>
          <w:szCs w:val="22"/>
        </w:rPr>
        <w:t xml:space="preserve"> </w:t>
      </w:r>
      <w:r w:rsidR="00662D6D">
        <w:rPr>
          <w:rFonts w:ascii="Times New Roman" w:hAnsi="Times New Roman" w:cs="Times New Roman"/>
          <w:sz w:val="22"/>
          <w:szCs w:val="22"/>
        </w:rPr>
        <w:t xml:space="preserve">For example, </w:t>
      </w:r>
      <w:r w:rsidR="00A96A19">
        <w:rPr>
          <w:rFonts w:ascii="Times New Roman" w:hAnsi="Times New Roman" w:cs="Times New Roman"/>
          <w:sz w:val="22"/>
          <w:szCs w:val="22"/>
        </w:rPr>
        <w:t xml:space="preserve">in </w:t>
      </w:r>
      <w:r w:rsidR="00662D6D">
        <w:rPr>
          <w:rFonts w:ascii="Times New Roman" w:hAnsi="Times New Roman" w:cs="Times New Roman"/>
          <w:sz w:val="22"/>
          <w:szCs w:val="22"/>
        </w:rPr>
        <w:t>small water cluster anions, (H</w:t>
      </w:r>
      <w:r w:rsidR="00662D6D">
        <w:rPr>
          <w:rFonts w:ascii="Times New Roman" w:hAnsi="Times New Roman" w:cs="Times New Roman"/>
          <w:sz w:val="22"/>
          <w:szCs w:val="22"/>
          <w:vertAlign w:val="subscript"/>
        </w:rPr>
        <w:t>2</w:t>
      </w:r>
      <w:r w:rsidR="00662D6D">
        <w:rPr>
          <w:rFonts w:ascii="Times New Roman" w:hAnsi="Times New Roman" w:cs="Times New Roman"/>
          <w:sz w:val="22"/>
          <w:szCs w:val="22"/>
        </w:rPr>
        <w:t>O)</w:t>
      </w:r>
      <w:r w:rsidR="00662D6D">
        <w:rPr>
          <w:rFonts w:ascii="Times New Roman" w:hAnsi="Times New Roman" w:cs="Times New Roman"/>
          <w:sz w:val="22"/>
          <w:szCs w:val="22"/>
          <w:vertAlign w:val="subscript"/>
        </w:rPr>
        <w:t>n</w:t>
      </w:r>
      <w:r w:rsidR="00662D6D">
        <w:rPr>
          <w:rFonts w:ascii="Times New Roman" w:hAnsi="Times New Roman" w:cs="Times New Roman"/>
          <w:sz w:val="22"/>
          <w:szCs w:val="22"/>
          <w:vertAlign w:val="superscript"/>
        </w:rPr>
        <w:t>–</w:t>
      </w:r>
      <w:r w:rsidR="00662D6D">
        <w:rPr>
          <w:rFonts w:ascii="Times New Roman" w:hAnsi="Times New Roman" w:cs="Times New Roman"/>
          <w:sz w:val="22"/>
          <w:szCs w:val="22"/>
        </w:rPr>
        <w:t xml:space="preserve"> (n</w:t>
      </w:r>
      <w:r w:rsidR="00CC6CA6">
        <w:rPr>
          <w:rFonts w:ascii="Times New Roman" w:hAnsi="Times New Roman" w:cs="Times New Roman"/>
          <w:sz w:val="22"/>
          <w:szCs w:val="22"/>
        </w:rPr>
        <w:t>= 2~7</w:t>
      </w:r>
      <w:r w:rsidR="00662D6D">
        <w:rPr>
          <w:rFonts w:ascii="Times New Roman" w:hAnsi="Times New Roman" w:cs="Times New Roman"/>
          <w:sz w:val="22"/>
          <w:szCs w:val="22"/>
        </w:rPr>
        <w:t xml:space="preserve">), </w:t>
      </w:r>
      <w:r w:rsidR="0028167C">
        <w:rPr>
          <w:rFonts w:ascii="Times New Roman" w:hAnsi="Times New Roman" w:cs="Times New Roman"/>
          <w:sz w:val="22"/>
          <w:szCs w:val="22"/>
        </w:rPr>
        <w:t xml:space="preserve">the most abundant anions observed are dipole-bound </w:t>
      </w:r>
      <w:r w:rsidR="003039BD">
        <w:rPr>
          <w:rFonts w:ascii="Times New Roman" w:hAnsi="Times New Roman" w:cs="Times New Roman"/>
          <w:sz w:val="22"/>
          <w:szCs w:val="22"/>
        </w:rPr>
        <w:t>anions</w:t>
      </w:r>
      <w:r w:rsidR="0028167C">
        <w:rPr>
          <w:rFonts w:ascii="Times New Roman" w:hAnsi="Times New Roman" w:cs="Times New Roman"/>
          <w:sz w:val="22"/>
          <w:szCs w:val="22"/>
        </w:rPr>
        <w:t xml:space="preserve"> with the excess electron localized in the vicinity of </w:t>
      </w:r>
      <w:r w:rsidR="00F06CF8">
        <w:rPr>
          <w:rFonts w:ascii="Times New Roman" w:hAnsi="Times New Roman" w:cs="Times New Roman"/>
          <w:sz w:val="22"/>
          <w:szCs w:val="22"/>
        </w:rPr>
        <w:t>a water monomer with two free OH groups.</w:t>
      </w:r>
      <w:r w:rsidR="007F588B">
        <w:rPr>
          <w:rFonts w:ascii="Times New Roman" w:hAnsi="Times New Roman" w:cs="Times New Roman"/>
          <w:sz w:val="22"/>
          <w:szCs w:val="22"/>
          <w:vertAlign w:val="superscript"/>
        </w:rPr>
        <w:t>13-16</w:t>
      </w:r>
    </w:p>
    <w:p w14:paraId="2C7FBB38" w14:textId="1034C6F3" w:rsidR="001B133B" w:rsidRPr="00062783" w:rsidRDefault="00E104B1" w:rsidP="0041183B">
      <w:pPr>
        <w:spacing w:line="360" w:lineRule="auto"/>
        <w:ind w:firstLine="420"/>
        <w:rPr>
          <w:rFonts w:ascii="Times New Roman" w:hAnsi="Times New Roman" w:cs="Times New Roman"/>
          <w:sz w:val="22"/>
          <w:szCs w:val="22"/>
        </w:rPr>
      </w:pPr>
      <w:r>
        <w:rPr>
          <w:rFonts w:ascii="Times New Roman" w:hAnsi="Times New Roman" w:cs="Times New Roman" w:hint="eastAsia"/>
          <w:sz w:val="22"/>
          <w:szCs w:val="22"/>
        </w:rPr>
        <w:t>H</w:t>
      </w:r>
      <w:r>
        <w:rPr>
          <w:rFonts w:ascii="Times New Roman" w:hAnsi="Times New Roman" w:cs="Times New Roman"/>
          <w:sz w:val="22"/>
          <w:szCs w:val="22"/>
        </w:rPr>
        <w:t>ydrogen sulfide (H</w:t>
      </w:r>
      <w:r>
        <w:rPr>
          <w:rFonts w:ascii="Times New Roman" w:hAnsi="Times New Roman" w:cs="Times New Roman"/>
          <w:sz w:val="22"/>
          <w:szCs w:val="22"/>
          <w:vertAlign w:val="subscript"/>
        </w:rPr>
        <w:t>2</w:t>
      </w:r>
      <w:r>
        <w:rPr>
          <w:rFonts w:ascii="Times New Roman" w:hAnsi="Times New Roman" w:cs="Times New Roman"/>
          <w:sz w:val="22"/>
          <w:szCs w:val="22"/>
        </w:rPr>
        <w:t>S)</w:t>
      </w:r>
      <w:r w:rsidR="00DD2D71">
        <w:rPr>
          <w:rFonts w:ascii="Times New Roman" w:hAnsi="Times New Roman" w:cs="Times New Roman"/>
          <w:sz w:val="22"/>
          <w:szCs w:val="22"/>
        </w:rPr>
        <w:t xml:space="preserve"> has identical valence electron count and is structurally </w:t>
      </w:r>
      <w:proofErr w:type="gramStart"/>
      <w:r w:rsidR="00DD2D71">
        <w:rPr>
          <w:rFonts w:ascii="Times New Roman" w:hAnsi="Times New Roman" w:cs="Times New Roman"/>
          <w:sz w:val="22"/>
          <w:szCs w:val="22"/>
        </w:rPr>
        <w:t>similar to</w:t>
      </w:r>
      <w:proofErr w:type="gramEnd"/>
      <w:r w:rsidR="00DD2D71">
        <w:rPr>
          <w:rFonts w:ascii="Times New Roman" w:hAnsi="Times New Roman" w:cs="Times New Roman"/>
          <w:sz w:val="22"/>
          <w:szCs w:val="22"/>
        </w:rPr>
        <w:t xml:space="preserve"> H</w:t>
      </w:r>
      <w:r w:rsidR="00DD2D71">
        <w:rPr>
          <w:rFonts w:ascii="Times New Roman" w:hAnsi="Times New Roman" w:cs="Times New Roman"/>
          <w:sz w:val="22"/>
          <w:szCs w:val="22"/>
          <w:vertAlign w:val="subscript"/>
        </w:rPr>
        <w:t>2</w:t>
      </w:r>
      <w:r w:rsidR="00DD2D71">
        <w:rPr>
          <w:rFonts w:ascii="Times New Roman" w:hAnsi="Times New Roman" w:cs="Times New Roman"/>
          <w:sz w:val="22"/>
          <w:szCs w:val="22"/>
        </w:rPr>
        <w:t xml:space="preserve">O. </w:t>
      </w:r>
      <w:r w:rsidR="00861833">
        <w:rPr>
          <w:rFonts w:ascii="Times New Roman" w:hAnsi="Times New Roman" w:cs="Times New Roman"/>
          <w:sz w:val="22"/>
          <w:szCs w:val="22"/>
        </w:rPr>
        <w:t>A major difference in their physical properties is their polarity: t</w:t>
      </w:r>
      <w:r w:rsidR="00C25068">
        <w:rPr>
          <w:rFonts w:ascii="Times New Roman" w:hAnsi="Times New Roman" w:cs="Times New Roman"/>
          <w:sz w:val="22"/>
          <w:szCs w:val="22"/>
        </w:rPr>
        <w:t xml:space="preserve">he </w:t>
      </w:r>
      <w:r w:rsidR="00022148">
        <w:rPr>
          <w:rFonts w:ascii="Times New Roman" w:hAnsi="Times New Roman" w:cs="Times New Roman"/>
          <w:sz w:val="22"/>
          <w:szCs w:val="22"/>
        </w:rPr>
        <w:t xml:space="preserve">dipole moment </w:t>
      </w:r>
      <w:r w:rsidR="0029608C">
        <w:rPr>
          <w:rFonts w:ascii="Times New Roman" w:hAnsi="Times New Roman" w:cs="Times New Roman"/>
          <w:sz w:val="22"/>
          <w:szCs w:val="22"/>
        </w:rPr>
        <w:t>of</w:t>
      </w:r>
      <w:r w:rsidR="00022148">
        <w:rPr>
          <w:rFonts w:ascii="Times New Roman" w:hAnsi="Times New Roman" w:cs="Times New Roman"/>
          <w:sz w:val="22"/>
          <w:szCs w:val="22"/>
        </w:rPr>
        <w:t xml:space="preserve"> H</w:t>
      </w:r>
      <w:r w:rsidR="00022148">
        <w:rPr>
          <w:rFonts w:ascii="Times New Roman" w:hAnsi="Times New Roman" w:cs="Times New Roman"/>
          <w:sz w:val="22"/>
          <w:szCs w:val="22"/>
          <w:vertAlign w:val="subscript"/>
        </w:rPr>
        <w:t>2</w:t>
      </w:r>
      <w:r w:rsidR="00022148">
        <w:rPr>
          <w:rFonts w:ascii="Times New Roman" w:hAnsi="Times New Roman" w:cs="Times New Roman"/>
          <w:sz w:val="22"/>
          <w:szCs w:val="22"/>
        </w:rPr>
        <w:t xml:space="preserve">S </w:t>
      </w:r>
      <w:r w:rsidR="00194E9C">
        <w:rPr>
          <w:rFonts w:ascii="Times New Roman" w:hAnsi="Times New Roman" w:cs="Times New Roman"/>
          <w:sz w:val="22"/>
          <w:szCs w:val="22"/>
        </w:rPr>
        <w:t xml:space="preserve">3.24e-30 Cm </w:t>
      </w:r>
      <w:r w:rsidR="00022148">
        <w:rPr>
          <w:rFonts w:ascii="Times New Roman" w:hAnsi="Times New Roman" w:cs="Times New Roman"/>
          <w:sz w:val="22"/>
          <w:szCs w:val="22"/>
        </w:rPr>
        <w:t>(0.97 D)</w:t>
      </w:r>
      <w:r w:rsidR="00C25068">
        <w:rPr>
          <w:rFonts w:ascii="Times New Roman" w:hAnsi="Times New Roman" w:cs="Times New Roman"/>
          <w:sz w:val="22"/>
          <w:szCs w:val="22"/>
        </w:rPr>
        <w:t xml:space="preserve"> is significantly</w:t>
      </w:r>
      <w:r w:rsidR="00AE7505">
        <w:rPr>
          <w:rFonts w:ascii="Times New Roman" w:hAnsi="Times New Roman" w:cs="Times New Roman"/>
          <w:sz w:val="22"/>
          <w:szCs w:val="22"/>
        </w:rPr>
        <w:t xml:space="preserve"> smaller</w:t>
      </w:r>
      <w:r w:rsidR="00022148">
        <w:rPr>
          <w:rFonts w:ascii="Times New Roman" w:hAnsi="Times New Roman" w:cs="Times New Roman"/>
          <w:sz w:val="22"/>
          <w:szCs w:val="22"/>
        </w:rPr>
        <w:t xml:space="preserve"> than that </w:t>
      </w:r>
      <w:r w:rsidR="0029608C">
        <w:rPr>
          <w:rFonts w:ascii="Times New Roman" w:hAnsi="Times New Roman" w:cs="Times New Roman"/>
          <w:sz w:val="22"/>
          <w:szCs w:val="22"/>
        </w:rPr>
        <w:t>of</w:t>
      </w:r>
      <w:r w:rsidR="00022148">
        <w:rPr>
          <w:rFonts w:ascii="Times New Roman" w:hAnsi="Times New Roman" w:cs="Times New Roman"/>
          <w:sz w:val="22"/>
          <w:szCs w:val="22"/>
        </w:rPr>
        <w:t xml:space="preserve"> H</w:t>
      </w:r>
      <w:r w:rsidR="00022148">
        <w:rPr>
          <w:rFonts w:ascii="Times New Roman" w:hAnsi="Times New Roman" w:cs="Times New Roman"/>
          <w:sz w:val="22"/>
          <w:szCs w:val="22"/>
          <w:vertAlign w:val="subscript"/>
        </w:rPr>
        <w:t>2</w:t>
      </w:r>
      <w:r w:rsidR="00022148">
        <w:rPr>
          <w:rFonts w:ascii="Times New Roman" w:hAnsi="Times New Roman" w:cs="Times New Roman"/>
          <w:sz w:val="22"/>
          <w:szCs w:val="22"/>
        </w:rPr>
        <w:t xml:space="preserve">O </w:t>
      </w:r>
      <w:r w:rsidR="00194E9C">
        <w:rPr>
          <w:rFonts w:ascii="Times New Roman" w:hAnsi="Times New Roman" w:cs="Times New Roman"/>
          <w:sz w:val="22"/>
          <w:szCs w:val="22"/>
        </w:rPr>
        <w:t xml:space="preserve">6.17E-30 Cm </w:t>
      </w:r>
      <w:r w:rsidR="00022148">
        <w:rPr>
          <w:rFonts w:ascii="Times New Roman" w:hAnsi="Times New Roman" w:cs="Times New Roman"/>
          <w:sz w:val="22"/>
          <w:szCs w:val="22"/>
        </w:rPr>
        <w:t>(1.85 D)</w:t>
      </w:r>
      <w:r w:rsidR="00861833">
        <w:rPr>
          <w:rFonts w:ascii="Times New Roman" w:hAnsi="Times New Roman" w:cs="Times New Roman"/>
          <w:sz w:val="22"/>
          <w:szCs w:val="22"/>
        </w:rPr>
        <w:t xml:space="preserve">. </w:t>
      </w:r>
      <w:r w:rsidR="008D13F1">
        <w:rPr>
          <w:rFonts w:ascii="Times New Roman" w:hAnsi="Times New Roman" w:cs="Times New Roman"/>
          <w:sz w:val="22"/>
          <w:szCs w:val="22"/>
        </w:rPr>
        <w:t>Such difference</w:t>
      </w:r>
      <w:r w:rsidR="00022148">
        <w:rPr>
          <w:rFonts w:ascii="Times New Roman" w:hAnsi="Times New Roman" w:cs="Times New Roman"/>
          <w:sz w:val="22"/>
          <w:szCs w:val="22"/>
        </w:rPr>
        <w:t xml:space="preserve"> </w:t>
      </w:r>
      <w:r w:rsidR="00143499">
        <w:rPr>
          <w:rFonts w:ascii="Times New Roman" w:hAnsi="Times New Roman" w:cs="Times New Roman"/>
          <w:sz w:val="22"/>
          <w:szCs w:val="22"/>
        </w:rPr>
        <w:t>leads to</w:t>
      </w:r>
      <w:r w:rsidR="00022148">
        <w:rPr>
          <w:rFonts w:ascii="Times New Roman" w:hAnsi="Times New Roman" w:cs="Times New Roman"/>
          <w:sz w:val="22"/>
          <w:szCs w:val="22"/>
        </w:rPr>
        <w:t xml:space="preserve"> a weaker intermolecular dipole-dipole interaction</w:t>
      </w:r>
      <w:r w:rsidR="00861833">
        <w:rPr>
          <w:rFonts w:ascii="Times New Roman" w:hAnsi="Times New Roman" w:cs="Times New Roman"/>
          <w:sz w:val="22"/>
          <w:szCs w:val="22"/>
        </w:rPr>
        <w:t xml:space="preserve"> among</w:t>
      </w:r>
      <w:r w:rsidR="00874675">
        <w:rPr>
          <w:rFonts w:ascii="Times New Roman" w:hAnsi="Times New Roman" w:cs="Times New Roman"/>
          <w:sz w:val="22"/>
          <w:szCs w:val="22"/>
        </w:rPr>
        <w:t xml:space="preserve"> H</w:t>
      </w:r>
      <w:r w:rsidR="00874675">
        <w:rPr>
          <w:rFonts w:ascii="Times New Roman" w:hAnsi="Times New Roman" w:cs="Times New Roman"/>
          <w:sz w:val="22"/>
          <w:szCs w:val="22"/>
          <w:vertAlign w:val="subscript"/>
        </w:rPr>
        <w:t>2</w:t>
      </w:r>
      <w:r w:rsidR="00874675">
        <w:rPr>
          <w:rFonts w:ascii="Times New Roman" w:hAnsi="Times New Roman" w:cs="Times New Roman"/>
          <w:sz w:val="22"/>
          <w:szCs w:val="22"/>
        </w:rPr>
        <w:t>S</w:t>
      </w:r>
      <w:r w:rsidR="00861833">
        <w:rPr>
          <w:rFonts w:ascii="Times New Roman" w:hAnsi="Times New Roman" w:cs="Times New Roman"/>
          <w:sz w:val="22"/>
          <w:szCs w:val="22"/>
        </w:rPr>
        <w:t xml:space="preserve"> molecules</w:t>
      </w:r>
      <w:r w:rsidR="0041183B">
        <w:rPr>
          <w:rFonts w:ascii="Times New Roman" w:hAnsi="Times New Roman" w:cs="Times New Roman"/>
          <w:sz w:val="22"/>
          <w:szCs w:val="22"/>
        </w:rPr>
        <w:t>.</w:t>
      </w:r>
      <w:r w:rsidR="0041183B">
        <w:rPr>
          <w:rFonts w:ascii="Times New Roman" w:hAnsi="Times New Roman" w:cs="Times New Roman"/>
          <w:sz w:val="22"/>
          <w:szCs w:val="22"/>
          <w:vertAlign w:val="superscript"/>
        </w:rPr>
        <w:t xml:space="preserve">29 </w:t>
      </w:r>
      <w:r w:rsidR="008D13F1">
        <w:rPr>
          <w:rFonts w:ascii="Times New Roman" w:hAnsi="Times New Roman" w:cs="Times New Roman"/>
          <w:sz w:val="22"/>
          <w:szCs w:val="22"/>
        </w:rPr>
        <w:t>Since H</w:t>
      </w:r>
      <w:r w:rsidR="008D13F1">
        <w:rPr>
          <w:rFonts w:ascii="Times New Roman" w:hAnsi="Times New Roman" w:cs="Times New Roman"/>
          <w:sz w:val="22"/>
          <w:szCs w:val="22"/>
          <w:vertAlign w:val="subscript"/>
        </w:rPr>
        <w:t>2</w:t>
      </w:r>
      <w:r w:rsidR="003E02DD">
        <w:rPr>
          <w:rFonts w:ascii="Times New Roman" w:hAnsi="Times New Roman" w:cs="Times New Roman"/>
          <w:sz w:val="22"/>
          <w:szCs w:val="22"/>
        </w:rPr>
        <w:t>S and H</w:t>
      </w:r>
      <w:r w:rsidR="003E02DD">
        <w:rPr>
          <w:rFonts w:ascii="Times New Roman" w:hAnsi="Times New Roman" w:cs="Times New Roman"/>
          <w:sz w:val="22"/>
          <w:szCs w:val="22"/>
          <w:vertAlign w:val="subscript"/>
        </w:rPr>
        <w:t>2</w:t>
      </w:r>
      <w:r w:rsidR="003E02DD">
        <w:rPr>
          <w:rFonts w:ascii="Times New Roman" w:hAnsi="Times New Roman" w:cs="Times New Roman"/>
          <w:sz w:val="22"/>
          <w:szCs w:val="22"/>
        </w:rPr>
        <w:t xml:space="preserve">O are </w:t>
      </w:r>
      <w:r w:rsidR="00667B57">
        <w:rPr>
          <w:rFonts w:ascii="Times New Roman" w:hAnsi="Times New Roman" w:cs="Times New Roman"/>
          <w:sz w:val="22"/>
          <w:szCs w:val="22"/>
        </w:rPr>
        <w:t xml:space="preserve">electrically dissimilar but </w:t>
      </w:r>
      <w:r w:rsidR="003E02DD">
        <w:rPr>
          <w:rFonts w:ascii="Times New Roman" w:hAnsi="Times New Roman" w:cs="Times New Roman"/>
          <w:sz w:val="22"/>
          <w:szCs w:val="22"/>
        </w:rPr>
        <w:t xml:space="preserve">electronically and structurally </w:t>
      </w:r>
      <w:r w:rsidR="001B133B">
        <w:rPr>
          <w:rFonts w:ascii="Times New Roman" w:hAnsi="Times New Roman" w:cs="Times New Roman"/>
          <w:sz w:val="22"/>
          <w:szCs w:val="22"/>
        </w:rPr>
        <w:t>alike,</w:t>
      </w:r>
      <w:r w:rsidR="0041183B">
        <w:rPr>
          <w:rFonts w:ascii="Times New Roman" w:hAnsi="Times New Roman" w:cs="Times New Roman"/>
          <w:sz w:val="22"/>
          <w:szCs w:val="22"/>
        </w:rPr>
        <w:t xml:space="preserve"> </w:t>
      </w:r>
      <w:r w:rsidR="00C24DE9">
        <w:rPr>
          <w:rFonts w:ascii="Times New Roman" w:hAnsi="Times New Roman" w:cs="Times New Roman"/>
          <w:sz w:val="22"/>
          <w:szCs w:val="22"/>
        </w:rPr>
        <w:t>the research of</w:t>
      </w:r>
      <w:r w:rsidR="0041183B">
        <w:rPr>
          <w:rFonts w:ascii="Times New Roman" w:hAnsi="Times New Roman" w:cs="Times New Roman"/>
          <w:sz w:val="22"/>
          <w:szCs w:val="22"/>
        </w:rPr>
        <w:t xml:space="preserve"> excess electrons </w:t>
      </w:r>
      <w:r w:rsidR="001B133B">
        <w:rPr>
          <w:rFonts w:ascii="Times New Roman" w:hAnsi="Times New Roman" w:cs="Times New Roman"/>
          <w:sz w:val="22"/>
          <w:szCs w:val="22"/>
        </w:rPr>
        <w:t>in</w:t>
      </w:r>
      <w:r w:rsidR="0041183B">
        <w:rPr>
          <w:rFonts w:ascii="Times New Roman" w:hAnsi="Times New Roman" w:cs="Times New Roman"/>
          <w:sz w:val="22"/>
          <w:szCs w:val="22"/>
        </w:rPr>
        <w:t xml:space="preserve"> H</w:t>
      </w:r>
      <w:r w:rsidR="0041183B">
        <w:rPr>
          <w:rFonts w:ascii="Times New Roman" w:hAnsi="Times New Roman" w:cs="Times New Roman"/>
          <w:sz w:val="22"/>
          <w:szCs w:val="22"/>
          <w:vertAlign w:val="subscript"/>
        </w:rPr>
        <w:t>2</w:t>
      </w:r>
      <w:r w:rsidR="0041183B">
        <w:rPr>
          <w:rFonts w:ascii="Times New Roman" w:hAnsi="Times New Roman" w:cs="Times New Roman"/>
          <w:sz w:val="22"/>
          <w:szCs w:val="22"/>
        </w:rPr>
        <w:t xml:space="preserve">S clusters </w:t>
      </w:r>
      <w:r w:rsidR="002B59E8">
        <w:rPr>
          <w:rFonts w:ascii="Times New Roman" w:hAnsi="Times New Roman" w:cs="Times New Roman"/>
          <w:sz w:val="22"/>
          <w:szCs w:val="22"/>
        </w:rPr>
        <w:t xml:space="preserve">can </w:t>
      </w:r>
      <w:r w:rsidR="00C24DE9">
        <w:rPr>
          <w:rFonts w:ascii="Times New Roman" w:hAnsi="Times New Roman" w:cs="Times New Roman"/>
          <w:sz w:val="22"/>
          <w:szCs w:val="22"/>
        </w:rPr>
        <w:t xml:space="preserve">serve as </w:t>
      </w:r>
      <w:r w:rsidR="005E5699">
        <w:rPr>
          <w:rFonts w:ascii="Times New Roman" w:hAnsi="Times New Roman" w:cs="Times New Roman"/>
          <w:sz w:val="22"/>
          <w:szCs w:val="22"/>
        </w:rPr>
        <w:t>an</w:t>
      </w:r>
      <w:r w:rsidR="00C24DE9">
        <w:rPr>
          <w:rFonts w:ascii="Times New Roman" w:hAnsi="Times New Roman" w:cs="Times New Roman"/>
          <w:sz w:val="22"/>
          <w:szCs w:val="22"/>
        </w:rPr>
        <w:t xml:space="preserve"> ideal</w:t>
      </w:r>
      <w:r w:rsidR="005E5699">
        <w:rPr>
          <w:rFonts w:ascii="Times New Roman" w:hAnsi="Times New Roman" w:cs="Times New Roman"/>
          <w:sz w:val="22"/>
          <w:szCs w:val="22"/>
        </w:rPr>
        <w:t xml:space="preserve"> case-control study for understanding </w:t>
      </w:r>
      <w:r w:rsidR="00630FC2">
        <w:rPr>
          <w:rFonts w:ascii="Times New Roman" w:hAnsi="Times New Roman" w:cs="Times New Roman"/>
          <w:sz w:val="22"/>
          <w:szCs w:val="22"/>
        </w:rPr>
        <w:t xml:space="preserve">how electron binding is </w:t>
      </w:r>
      <w:r w:rsidR="005379DF">
        <w:rPr>
          <w:rFonts w:ascii="Times New Roman" w:hAnsi="Times New Roman" w:cs="Times New Roman"/>
          <w:sz w:val="22"/>
          <w:szCs w:val="22"/>
        </w:rPr>
        <w:t>affected</w:t>
      </w:r>
      <w:r w:rsidR="00630FC2">
        <w:rPr>
          <w:rFonts w:ascii="Times New Roman" w:hAnsi="Times New Roman" w:cs="Times New Roman"/>
          <w:sz w:val="22"/>
          <w:szCs w:val="22"/>
        </w:rPr>
        <w:t xml:space="preserve"> upon</w:t>
      </w:r>
      <w:r w:rsidR="001D4450">
        <w:rPr>
          <w:rFonts w:ascii="Times New Roman" w:hAnsi="Times New Roman" w:cs="Times New Roman"/>
          <w:sz w:val="22"/>
          <w:szCs w:val="22"/>
        </w:rPr>
        <w:t xml:space="preserve"> </w:t>
      </w:r>
      <w:r w:rsidR="003844EA">
        <w:rPr>
          <w:rFonts w:ascii="Times New Roman" w:hAnsi="Times New Roman" w:cs="Times New Roman"/>
          <w:sz w:val="22"/>
          <w:szCs w:val="22"/>
        </w:rPr>
        <w:t xml:space="preserve">polarity </w:t>
      </w:r>
      <w:r w:rsidR="00630FC2">
        <w:rPr>
          <w:rFonts w:ascii="Times New Roman" w:hAnsi="Times New Roman" w:cs="Times New Roman"/>
          <w:sz w:val="22"/>
          <w:szCs w:val="22"/>
        </w:rPr>
        <w:t>change of</w:t>
      </w:r>
      <w:r w:rsidR="003844EA">
        <w:rPr>
          <w:rFonts w:ascii="Times New Roman" w:hAnsi="Times New Roman" w:cs="Times New Roman"/>
          <w:sz w:val="22"/>
          <w:szCs w:val="22"/>
        </w:rPr>
        <w:t xml:space="preserve"> the</w:t>
      </w:r>
      <w:r w:rsidR="00630FC2">
        <w:rPr>
          <w:rFonts w:ascii="Times New Roman" w:hAnsi="Times New Roman" w:cs="Times New Roman"/>
          <w:sz w:val="22"/>
          <w:szCs w:val="22"/>
        </w:rPr>
        <w:t xml:space="preserve"> </w:t>
      </w:r>
      <w:proofErr w:type="spellStart"/>
      <w:r w:rsidR="00630FC2">
        <w:rPr>
          <w:rFonts w:ascii="Times New Roman" w:hAnsi="Times New Roman" w:cs="Times New Roman"/>
          <w:sz w:val="22"/>
          <w:szCs w:val="22"/>
        </w:rPr>
        <w:t>microsolvation</w:t>
      </w:r>
      <w:proofErr w:type="spellEnd"/>
      <w:r w:rsidR="00630FC2">
        <w:rPr>
          <w:rFonts w:ascii="Times New Roman" w:hAnsi="Times New Roman" w:cs="Times New Roman"/>
          <w:sz w:val="22"/>
          <w:szCs w:val="22"/>
        </w:rPr>
        <w:t xml:space="preserve"> environment</w:t>
      </w:r>
      <w:r w:rsidR="00B51FA5">
        <w:rPr>
          <w:rFonts w:ascii="Times New Roman" w:hAnsi="Times New Roman" w:cs="Times New Roman"/>
          <w:sz w:val="22"/>
          <w:szCs w:val="22"/>
        </w:rPr>
        <w:t>.</w:t>
      </w:r>
      <w:r w:rsidR="00062783">
        <w:rPr>
          <w:rFonts w:ascii="Times New Roman" w:hAnsi="Times New Roman" w:cs="Times New Roman"/>
          <w:sz w:val="22"/>
          <w:szCs w:val="22"/>
        </w:rPr>
        <w:t xml:space="preserve"> </w:t>
      </w:r>
      <w:r w:rsidR="00B51FA5">
        <w:rPr>
          <w:rFonts w:ascii="Times New Roman" w:hAnsi="Times New Roman" w:cs="Times New Roman"/>
          <w:sz w:val="22"/>
          <w:szCs w:val="22"/>
        </w:rPr>
        <w:t>The anions of</w:t>
      </w:r>
      <w:r w:rsidR="00062783">
        <w:rPr>
          <w:rFonts w:ascii="Times New Roman" w:hAnsi="Times New Roman" w:cs="Times New Roman"/>
          <w:sz w:val="22"/>
          <w:szCs w:val="22"/>
        </w:rPr>
        <w:t xml:space="preserve"> H</w:t>
      </w:r>
      <w:r w:rsidR="00062783">
        <w:rPr>
          <w:rFonts w:ascii="Times New Roman" w:hAnsi="Times New Roman" w:cs="Times New Roman"/>
          <w:sz w:val="22"/>
          <w:szCs w:val="22"/>
          <w:vertAlign w:val="subscript"/>
        </w:rPr>
        <w:t>2</w:t>
      </w:r>
      <w:r w:rsidR="00062783">
        <w:rPr>
          <w:rFonts w:ascii="Times New Roman" w:hAnsi="Times New Roman" w:cs="Times New Roman"/>
          <w:sz w:val="22"/>
          <w:szCs w:val="22"/>
        </w:rPr>
        <w:t xml:space="preserve">S clusters, however, have </w:t>
      </w:r>
      <w:r w:rsidR="00EB1502">
        <w:rPr>
          <w:rFonts w:ascii="Times New Roman" w:hAnsi="Times New Roman" w:cs="Times New Roman"/>
          <w:sz w:val="22"/>
          <w:szCs w:val="22"/>
        </w:rPr>
        <w:t xml:space="preserve">long </w:t>
      </w:r>
      <w:r w:rsidR="00EB16A2">
        <w:rPr>
          <w:rFonts w:ascii="Times New Roman" w:hAnsi="Times New Roman" w:cs="Times New Roman"/>
          <w:sz w:val="22"/>
          <w:szCs w:val="22"/>
        </w:rPr>
        <w:t>evaded both experimental and theoretical investigations.</w:t>
      </w:r>
    </w:p>
    <w:p w14:paraId="3B3E25B1" w14:textId="77777777" w:rsidR="00F9146C" w:rsidRPr="009666A2" w:rsidRDefault="00185AE0" w:rsidP="003B727B">
      <w:pPr>
        <w:spacing w:line="360" w:lineRule="auto"/>
        <w:ind w:firstLine="420"/>
        <w:rPr>
          <w:rFonts w:ascii="Times New Roman" w:hAnsi="Times New Roman" w:cs="Times New Roman"/>
          <w:sz w:val="22"/>
          <w:szCs w:val="22"/>
        </w:rPr>
      </w:pPr>
      <w:r>
        <w:rPr>
          <w:rFonts w:ascii="Times New Roman" w:hAnsi="Times New Roman" w:cs="Times New Roman"/>
          <w:sz w:val="22"/>
          <w:szCs w:val="22"/>
        </w:rPr>
        <w:t>In this work</w:t>
      </w:r>
      <w:r w:rsidR="00444373">
        <w:rPr>
          <w:rFonts w:ascii="Times New Roman" w:hAnsi="Times New Roman" w:cs="Times New Roman"/>
          <w:sz w:val="22"/>
          <w:szCs w:val="22"/>
        </w:rPr>
        <w:t>,</w:t>
      </w:r>
      <w:r w:rsidR="00917B37">
        <w:rPr>
          <w:rFonts w:ascii="Times New Roman" w:hAnsi="Times New Roman" w:cs="Times New Roman"/>
          <w:sz w:val="22"/>
          <w:szCs w:val="22"/>
        </w:rPr>
        <w:t xml:space="preserve"> w</w:t>
      </w:r>
      <w:r w:rsidR="00757E28">
        <w:rPr>
          <w:rFonts w:ascii="Times New Roman" w:hAnsi="Times New Roman" w:cs="Times New Roman"/>
          <w:sz w:val="22"/>
          <w:szCs w:val="22"/>
        </w:rPr>
        <w:t>e</w:t>
      </w:r>
      <w:r w:rsidR="00917B37">
        <w:rPr>
          <w:rFonts w:ascii="Times New Roman" w:hAnsi="Times New Roman" w:cs="Times New Roman"/>
          <w:sz w:val="22"/>
          <w:szCs w:val="22"/>
        </w:rPr>
        <w:t xml:space="preserve"> employed our</w:t>
      </w:r>
      <w:r w:rsidR="00757E28">
        <w:rPr>
          <w:rFonts w:ascii="Times New Roman" w:hAnsi="Times New Roman" w:cs="Times New Roman"/>
          <w:sz w:val="22"/>
          <w:szCs w:val="22"/>
        </w:rPr>
        <w:t xml:space="preserve"> </w:t>
      </w:r>
      <w:r w:rsidR="00917B37">
        <w:rPr>
          <w:rFonts w:ascii="Times New Roman" w:hAnsi="Times New Roman" w:cs="Times New Roman"/>
          <w:sz w:val="22"/>
          <w:szCs w:val="22"/>
        </w:rPr>
        <w:t>recently developed</w:t>
      </w:r>
      <w:r w:rsidR="00757E28">
        <w:rPr>
          <w:rFonts w:ascii="Times New Roman" w:hAnsi="Times New Roman" w:cs="Times New Roman"/>
          <w:sz w:val="22"/>
          <w:szCs w:val="22"/>
        </w:rPr>
        <w:t xml:space="preserve"> Rydberg electron transfer-anion photoelectron spectroscopy (RET-</w:t>
      </w:r>
      <w:proofErr w:type="spellStart"/>
      <w:r w:rsidR="00757E28">
        <w:rPr>
          <w:rFonts w:ascii="Times New Roman" w:hAnsi="Times New Roman" w:cs="Times New Roman"/>
          <w:sz w:val="22"/>
          <w:szCs w:val="22"/>
        </w:rPr>
        <w:t>aPES</w:t>
      </w:r>
      <w:proofErr w:type="spellEnd"/>
      <w:r w:rsidR="00757E28">
        <w:rPr>
          <w:rFonts w:ascii="Times New Roman" w:hAnsi="Times New Roman" w:cs="Times New Roman"/>
          <w:sz w:val="22"/>
          <w:szCs w:val="22"/>
        </w:rPr>
        <w:t>) apparatus</w:t>
      </w:r>
      <w:r w:rsidR="00331A41">
        <w:rPr>
          <w:rFonts w:ascii="Times New Roman" w:hAnsi="Times New Roman" w:cs="Times New Roman"/>
          <w:sz w:val="22"/>
          <w:szCs w:val="22"/>
          <w:vertAlign w:val="superscript"/>
        </w:rPr>
        <w:t>30</w:t>
      </w:r>
      <w:r w:rsidR="009804EA">
        <w:rPr>
          <w:rFonts w:ascii="Times New Roman" w:hAnsi="Times New Roman" w:cs="Times New Roman"/>
          <w:sz w:val="22"/>
          <w:szCs w:val="22"/>
          <w:vertAlign w:val="superscript"/>
        </w:rPr>
        <w:t>-3</w:t>
      </w:r>
      <w:r w:rsidR="00331A41">
        <w:rPr>
          <w:rFonts w:ascii="Times New Roman" w:hAnsi="Times New Roman" w:cs="Times New Roman"/>
          <w:sz w:val="22"/>
          <w:szCs w:val="22"/>
          <w:vertAlign w:val="superscript"/>
        </w:rPr>
        <w:t>2</w:t>
      </w:r>
      <w:r w:rsidR="00444373">
        <w:rPr>
          <w:rFonts w:ascii="Times New Roman" w:hAnsi="Times New Roman" w:cs="Times New Roman"/>
          <w:sz w:val="22"/>
          <w:szCs w:val="22"/>
        </w:rPr>
        <w:t xml:space="preserve"> to prepare and characterize H</w:t>
      </w:r>
      <w:r w:rsidR="00444373">
        <w:rPr>
          <w:rFonts w:ascii="Times New Roman" w:hAnsi="Times New Roman" w:cs="Times New Roman"/>
          <w:sz w:val="22"/>
          <w:szCs w:val="22"/>
          <w:vertAlign w:val="subscript"/>
        </w:rPr>
        <w:t>2</w:t>
      </w:r>
      <w:r w:rsidR="00444373">
        <w:rPr>
          <w:rFonts w:ascii="Times New Roman" w:hAnsi="Times New Roman" w:cs="Times New Roman"/>
          <w:sz w:val="22"/>
          <w:szCs w:val="22"/>
        </w:rPr>
        <w:t xml:space="preserve">S cluster </w:t>
      </w:r>
      <w:r w:rsidR="00444373">
        <w:rPr>
          <w:rFonts w:ascii="Times New Roman" w:hAnsi="Times New Roman" w:cs="Times New Roman"/>
          <w:sz w:val="22"/>
          <w:szCs w:val="22"/>
        </w:rPr>
        <w:lastRenderedPageBreak/>
        <w:t xml:space="preserve">anions. </w:t>
      </w:r>
      <w:r w:rsidR="001813DC">
        <w:rPr>
          <w:rFonts w:ascii="Times New Roman" w:hAnsi="Times New Roman" w:cs="Times New Roman"/>
          <w:sz w:val="22"/>
          <w:szCs w:val="22"/>
        </w:rPr>
        <w:t>We found that o</w:t>
      </w:r>
      <w:r w:rsidR="007D2419">
        <w:rPr>
          <w:rFonts w:ascii="Times New Roman" w:hAnsi="Times New Roman" w:cs="Times New Roman"/>
          <w:sz w:val="22"/>
          <w:szCs w:val="22"/>
        </w:rPr>
        <w:t>nly H</w:t>
      </w:r>
      <w:r w:rsidR="007D2419">
        <w:rPr>
          <w:rFonts w:ascii="Times New Roman" w:hAnsi="Times New Roman" w:cs="Times New Roman"/>
          <w:sz w:val="22"/>
          <w:szCs w:val="22"/>
          <w:vertAlign w:val="subscript"/>
        </w:rPr>
        <w:t>2</w:t>
      </w:r>
      <w:r w:rsidR="007D2419">
        <w:rPr>
          <w:rFonts w:ascii="Times New Roman" w:hAnsi="Times New Roman" w:cs="Times New Roman"/>
          <w:sz w:val="22"/>
          <w:szCs w:val="22"/>
        </w:rPr>
        <w:t xml:space="preserve">S trimer and tetramer clusters can </w:t>
      </w:r>
      <w:r w:rsidR="00793988">
        <w:rPr>
          <w:rFonts w:ascii="Times New Roman" w:hAnsi="Times New Roman" w:cs="Times New Roman" w:hint="eastAsia"/>
          <w:sz w:val="22"/>
          <w:szCs w:val="22"/>
        </w:rPr>
        <w:t>bind</w:t>
      </w:r>
      <w:r w:rsidR="00793988">
        <w:rPr>
          <w:rFonts w:ascii="Times New Roman" w:hAnsi="Times New Roman" w:cs="Times New Roman"/>
          <w:sz w:val="22"/>
          <w:szCs w:val="22"/>
        </w:rPr>
        <w:t xml:space="preserve"> an excess electron, while other H</w:t>
      </w:r>
      <w:r w:rsidR="00793988">
        <w:rPr>
          <w:rFonts w:ascii="Times New Roman" w:hAnsi="Times New Roman" w:cs="Times New Roman"/>
          <w:sz w:val="22"/>
          <w:szCs w:val="22"/>
          <w:vertAlign w:val="subscript"/>
        </w:rPr>
        <w:t>2</w:t>
      </w:r>
      <w:r w:rsidR="00793988">
        <w:rPr>
          <w:rFonts w:ascii="Times New Roman" w:hAnsi="Times New Roman" w:cs="Times New Roman"/>
          <w:sz w:val="22"/>
          <w:szCs w:val="22"/>
        </w:rPr>
        <w:t>S clusters undergo dissociative electron attachment.</w:t>
      </w:r>
      <w:r w:rsidR="00C23D4D">
        <w:rPr>
          <w:rFonts w:ascii="Times New Roman" w:hAnsi="Times New Roman" w:cs="Times New Roman"/>
          <w:sz w:val="22"/>
          <w:szCs w:val="22"/>
        </w:rPr>
        <w:t xml:space="preserve"> The photoelectron </w:t>
      </w:r>
      <w:r w:rsidR="00C72DA8">
        <w:rPr>
          <w:rFonts w:ascii="Times New Roman" w:hAnsi="Times New Roman" w:cs="Times New Roman"/>
          <w:sz w:val="22"/>
          <w:szCs w:val="22"/>
        </w:rPr>
        <w:t>spectra</w:t>
      </w:r>
      <w:r w:rsidR="00054ED2">
        <w:rPr>
          <w:rFonts w:ascii="Times New Roman" w:hAnsi="Times New Roman" w:cs="Times New Roman"/>
          <w:sz w:val="22"/>
          <w:szCs w:val="22"/>
        </w:rPr>
        <w:t xml:space="preserve">, which were measured via velocity-map imaging (VMI), </w:t>
      </w:r>
      <w:r w:rsidR="00C72DA8">
        <w:rPr>
          <w:rFonts w:ascii="Times New Roman" w:hAnsi="Times New Roman" w:cs="Times New Roman" w:hint="eastAsia"/>
          <w:sz w:val="22"/>
          <w:szCs w:val="22"/>
        </w:rPr>
        <w:t>re</w:t>
      </w:r>
      <w:r w:rsidR="00C72DA8">
        <w:rPr>
          <w:rFonts w:ascii="Times New Roman" w:hAnsi="Times New Roman" w:cs="Times New Roman"/>
          <w:sz w:val="22"/>
          <w:szCs w:val="22"/>
        </w:rPr>
        <w:t>veal</w:t>
      </w:r>
      <w:r w:rsidR="004D2AA5">
        <w:rPr>
          <w:rFonts w:ascii="Times New Roman" w:hAnsi="Times New Roman" w:cs="Times New Roman"/>
          <w:sz w:val="22"/>
          <w:szCs w:val="22"/>
        </w:rPr>
        <w:t>s the</w:t>
      </w:r>
      <w:r w:rsidR="00C23D4D">
        <w:rPr>
          <w:rFonts w:ascii="Times New Roman" w:hAnsi="Times New Roman" w:cs="Times New Roman"/>
          <w:sz w:val="22"/>
          <w:szCs w:val="22"/>
        </w:rPr>
        <w:t xml:space="preserve"> </w:t>
      </w:r>
      <w:r w:rsidR="000B2820">
        <w:rPr>
          <w:rFonts w:ascii="Times New Roman" w:hAnsi="Times New Roman" w:cs="Times New Roman"/>
          <w:sz w:val="22"/>
          <w:szCs w:val="22"/>
        </w:rPr>
        <w:t xml:space="preserve">signature of </w:t>
      </w:r>
      <w:r w:rsidR="004D2AA5">
        <w:rPr>
          <w:rFonts w:ascii="Times New Roman" w:hAnsi="Times New Roman" w:cs="Times New Roman"/>
          <w:sz w:val="22"/>
          <w:szCs w:val="22"/>
        </w:rPr>
        <w:t xml:space="preserve">a </w:t>
      </w:r>
      <w:r w:rsidR="000B2820">
        <w:rPr>
          <w:rFonts w:ascii="Times New Roman" w:hAnsi="Times New Roman" w:cs="Times New Roman"/>
          <w:sz w:val="22"/>
          <w:szCs w:val="22"/>
        </w:rPr>
        <w:t xml:space="preserve">dipole-bound electron in </w:t>
      </w:r>
      <w:r w:rsidR="00C23D4D">
        <w:rPr>
          <w:rFonts w:ascii="Times New Roman" w:hAnsi="Times New Roman" w:cs="Times New Roman"/>
          <w:sz w:val="22"/>
          <w:szCs w:val="22"/>
        </w:rPr>
        <w:t>H</w:t>
      </w:r>
      <w:r w:rsidR="00C23D4D">
        <w:rPr>
          <w:rFonts w:ascii="Times New Roman" w:hAnsi="Times New Roman" w:cs="Times New Roman"/>
          <w:sz w:val="22"/>
          <w:szCs w:val="22"/>
          <w:vertAlign w:val="subscript"/>
        </w:rPr>
        <w:t>2</w:t>
      </w:r>
      <w:r w:rsidR="00C23D4D">
        <w:rPr>
          <w:rFonts w:ascii="Times New Roman" w:hAnsi="Times New Roman" w:cs="Times New Roman"/>
          <w:sz w:val="22"/>
          <w:szCs w:val="22"/>
        </w:rPr>
        <w:t>S trimer and tetramer anions</w:t>
      </w:r>
      <w:r w:rsidR="0085524F">
        <w:rPr>
          <w:rFonts w:ascii="Times New Roman" w:hAnsi="Times New Roman" w:cs="Times New Roman"/>
          <w:sz w:val="22"/>
          <w:szCs w:val="22"/>
        </w:rPr>
        <w:t xml:space="preserve">. </w:t>
      </w:r>
      <w:r w:rsidR="00FD3D26">
        <w:rPr>
          <w:rFonts w:ascii="Times New Roman" w:hAnsi="Times New Roman" w:cs="Times New Roman"/>
          <w:sz w:val="22"/>
          <w:szCs w:val="22"/>
        </w:rPr>
        <w:t xml:space="preserve">High-level </w:t>
      </w:r>
      <w:r w:rsidR="00FD3D26" w:rsidRPr="00420C10">
        <w:rPr>
          <w:rFonts w:ascii="Times New Roman" w:hAnsi="Times New Roman" w:cs="Times New Roman"/>
          <w:i/>
          <w:iCs/>
          <w:sz w:val="22"/>
          <w:szCs w:val="22"/>
        </w:rPr>
        <w:t>ab initio</w:t>
      </w:r>
      <w:r w:rsidR="00FD3D26">
        <w:rPr>
          <w:rFonts w:ascii="Times New Roman" w:hAnsi="Times New Roman" w:cs="Times New Roman"/>
          <w:sz w:val="22"/>
          <w:szCs w:val="22"/>
        </w:rPr>
        <w:t xml:space="preserve"> calculations reproduced t</w:t>
      </w:r>
      <w:r w:rsidR="0085524F">
        <w:rPr>
          <w:rFonts w:ascii="Times New Roman" w:hAnsi="Times New Roman" w:cs="Times New Roman"/>
          <w:sz w:val="22"/>
          <w:szCs w:val="22"/>
        </w:rPr>
        <w:t xml:space="preserve">he experimentally determined </w:t>
      </w:r>
      <w:r w:rsidR="00E6728F">
        <w:rPr>
          <w:rFonts w:ascii="Times New Roman" w:hAnsi="Times New Roman" w:cs="Times New Roman"/>
          <w:sz w:val="22"/>
          <w:szCs w:val="22"/>
        </w:rPr>
        <w:t>Vertical Detachment Energy (</w:t>
      </w:r>
      <w:r w:rsidR="0085524F">
        <w:rPr>
          <w:rFonts w:ascii="Times New Roman" w:hAnsi="Times New Roman" w:cs="Times New Roman"/>
          <w:sz w:val="22"/>
          <w:szCs w:val="22"/>
        </w:rPr>
        <w:t>VDE</w:t>
      </w:r>
      <w:r w:rsidR="00E6728F">
        <w:rPr>
          <w:rFonts w:ascii="Times New Roman" w:hAnsi="Times New Roman" w:cs="Times New Roman"/>
          <w:sz w:val="22"/>
          <w:szCs w:val="22"/>
        </w:rPr>
        <w:t>)</w:t>
      </w:r>
      <w:r w:rsidR="0085524F">
        <w:rPr>
          <w:rFonts w:ascii="Times New Roman" w:hAnsi="Times New Roman" w:cs="Times New Roman"/>
          <w:sz w:val="22"/>
          <w:szCs w:val="22"/>
        </w:rPr>
        <w:t xml:space="preserve"> values for (H</w:t>
      </w:r>
      <w:r w:rsidR="0085524F">
        <w:rPr>
          <w:rFonts w:ascii="Times New Roman" w:hAnsi="Times New Roman" w:cs="Times New Roman"/>
          <w:sz w:val="22"/>
          <w:szCs w:val="22"/>
          <w:vertAlign w:val="subscript"/>
        </w:rPr>
        <w:t>2</w:t>
      </w:r>
      <w:r w:rsidR="0085524F">
        <w:rPr>
          <w:rFonts w:ascii="Times New Roman" w:hAnsi="Times New Roman" w:cs="Times New Roman"/>
          <w:sz w:val="22"/>
          <w:szCs w:val="22"/>
        </w:rPr>
        <w:t>S)</w:t>
      </w:r>
      <w:r w:rsidR="0085524F">
        <w:rPr>
          <w:rFonts w:ascii="Times New Roman" w:hAnsi="Times New Roman" w:cs="Times New Roman"/>
          <w:sz w:val="22"/>
          <w:szCs w:val="22"/>
          <w:vertAlign w:val="subscript"/>
        </w:rPr>
        <w:t>3</w:t>
      </w:r>
      <w:r w:rsidR="0085524F">
        <w:rPr>
          <w:rFonts w:ascii="Times New Roman" w:hAnsi="Times New Roman" w:cs="Times New Roman"/>
          <w:sz w:val="22"/>
          <w:szCs w:val="22"/>
          <w:vertAlign w:val="superscript"/>
        </w:rPr>
        <w:t>–</w:t>
      </w:r>
      <w:r w:rsidR="0085524F">
        <w:rPr>
          <w:rFonts w:ascii="Times New Roman" w:hAnsi="Times New Roman" w:cs="Times New Roman"/>
          <w:sz w:val="22"/>
          <w:szCs w:val="22"/>
        </w:rPr>
        <w:t xml:space="preserve"> and (H</w:t>
      </w:r>
      <w:r w:rsidR="0085524F">
        <w:rPr>
          <w:rFonts w:ascii="Times New Roman" w:hAnsi="Times New Roman" w:cs="Times New Roman"/>
          <w:sz w:val="22"/>
          <w:szCs w:val="22"/>
          <w:vertAlign w:val="subscript"/>
        </w:rPr>
        <w:t>2</w:t>
      </w:r>
      <w:r w:rsidR="0085524F">
        <w:rPr>
          <w:rFonts w:ascii="Times New Roman" w:hAnsi="Times New Roman" w:cs="Times New Roman"/>
          <w:sz w:val="22"/>
          <w:szCs w:val="22"/>
        </w:rPr>
        <w:t>S)</w:t>
      </w:r>
      <w:r w:rsidR="0085524F">
        <w:rPr>
          <w:rFonts w:ascii="Times New Roman" w:hAnsi="Times New Roman" w:cs="Times New Roman"/>
          <w:sz w:val="22"/>
          <w:szCs w:val="22"/>
          <w:vertAlign w:val="subscript"/>
        </w:rPr>
        <w:t>4</w:t>
      </w:r>
      <w:r w:rsidR="0085524F">
        <w:rPr>
          <w:rFonts w:ascii="Times New Roman" w:hAnsi="Times New Roman" w:cs="Times New Roman"/>
          <w:sz w:val="22"/>
          <w:szCs w:val="22"/>
          <w:vertAlign w:val="superscript"/>
        </w:rPr>
        <w:t>–</w:t>
      </w:r>
      <w:r w:rsidR="00FD3D26">
        <w:rPr>
          <w:rFonts w:ascii="Times New Roman" w:hAnsi="Times New Roman" w:cs="Times New Roman"/>
          <w:sz w:val="22"/>
          <w:szCs w:val="22"/>
        </w:rPr>
        <w:t xml:space="preserve">. </w:t>
      </w:r>
      <w:r w:rsidR="00F1721F">
        <w:rPr>
          <w:rFonts w:ascii="Times New Roman" w:hAnsi="Times New Roman" w:cs="Times New Roman"/>
          <w:sz w:val="22"/>
          <w:szCs w:val="22"/>
        </w:rPr>
        <w:t>It is shown that</w:t>
      </w:r>
      <w:r w:rsidR="00F5333A">
        <w:rPr>
          <w:rFonts w:ascii="Times New Roman" w:hAnsi="Times New Roman" w:cs="Times New Roman"/>
          <w:sz w:val="22"/>
          <w:szCs w:val="22"/>
        </w:rPr>
        <w:t xml:space="preserve"> the interaction between</w:t>
      </w:r>
      <w:r w:rsidR="00F1721F">
        <w:rPr>
          <w:rFonts w:ascii="Times New Roman" w:hAnsi="Times New Roman" w:cs="Times New Roman"/>
          <w:sz w:val="22"/>
          <w:szCs w:val="22"/>
        </w:rPr>
        <w:t xml:space="preserve"> </w:t>
      </w:r>
      <w:r w:rsidR="00FC5E6C">
        <w:rPr>
          <w:rFonts w:ascii="Times New Roman" w:hAnsi="Times New Roman" w:cs="Times New Roman"/>
          <w:sz w:val="22"/>
          <w:szCs w:val="22"/>
        </w:rPr>
        <w:t>an</w:t>
      </w:r>
      <w:r w:rsidR="00F5333A">
        <w:rPr>
          <w:rFonts w:ascii="Times New Roman" w:hAnsi="Times New Roman" w:cs="Times New Roman"/>
          <w:sz w:val="22"/>
          <w:szCs w:val="22"/>
        </w:rPr>
        <w:t xml:space="preserve"> excess electron and H</w:t>
      </w:r>
      <w:r w:rsidR="00F5333A">
        <w:rPr>
          <w:rFonts w:ascii="Times New Roman" w:hAnsi="Times New Roman" w:cs="Times New Roman"/>
          <w:sz w:val="22"/>
          <w:szCs w:val="22"/>
          <w:vertAlign w:val="subscript"/>
        </w:rPr>
        <w:t>2</w:t>
      </w:r>
      <w:r w:rsidR="00F5333A">
        <w:rPr>
          <w:rFonts w:ascii="Times New Roman" w:hAnsi="Times New Roman" w:cs="Times New Roman"/>
          <w:sz w:val="22"/>
          <w:szCs w:val="22"/>
        </w:rPr>
        <w:t>S trimer or tetramer</w:t>
      </w:r>
      <w:r w:rsidR="00F1721F">
        <w:rPr>
          <w:rFonts w:ascii="Times New Roman" w:hAnsi="Times New Roman" w:cs="Times New Roman"/>
          <w:sz w:val="22"/>
          <w:szCs w:val="22"/>
        </w:rPr>
        <w:t xml:space="preserve"> </w:t>
      </w:r>
      <w:r w:rsidR="00F5333A">
        <w:rPr>
          <w:rFonts w:ascii="Times New Roman" w:hAnsi="Times New Roman" w:cs="Times New Roman"/>
          <w:sz w:val="22"/>
          <w:szCs w:val="22"/>
        </w:rPr>
        <w:t xml:space="preserve">induces </w:t>
      </w:r>
      <w:r w:rsidR="00A977F9">
        <w:rPr>
          <w:rFonts w:ascii="Times New Roman" w:hAnsi="Times New Roman" w:cs="Times New Roman"/>
          <w:sz w:val="22"/>
          <w:szCs w:val="22"/>
        </w:rPr>
        <w:t xml:space="preserve">structural changes </w:t>
      </w:r>
      <w:r w:rsidR="00566AF1">
        <w:rPr>
          <w:rFonts w:ascii="Times New Roman" w:hAnsi="Times New Roman" w:cs="Times New Roman"/>
          <w:sz w:val="22"/>
          <w:szCs w:val="22"/>
        </w:rPr>
        <w:t xml:space="preserve">to the neutral clusters, </w:t>
      </w:r>
      <w:r w:rsidR="00566AF1">
        <w:rPr>
          <w:rFonts w:ascii="Times New Roman" w:hAnsi="Times New Roman" w:cs="Times New Roman" w:hint="eastAsia"/>
          <w:sz w:val="22"/>
          <w:szCs w:val="22"/>
        </w:rPr>
        <w:t>wh</w:t>
      </w:r>
      <w:r w:rsidR="00566AF1">
        <w:rPr>
          <w:rFonts w:ascii="Times New Roman" w:hAnsi="Times New Roman" w:cs="Times New Roman"/>
          <w:sz w:val="22"/>
          <w:szCs w:val="22"/>
        </w:rPr>
        <w:t xml:space="preserve">ich </w:t>
      </w:r>
      <w:r w:rsidR="00566AF1">
        <w:rPr>
          <w:rFonts w:ascii="Times New Roman" w:hAnsi="Times New Roman" w:cs="Times New Roman" w:hint="eastAsia"/>
          <w:sz w:val="22"/>
          <w:szCs w:val="22"/>
        </w:rPr>
        <w:t>al</w:t>
      </w:r>
      <w:r w:rsidR="00566AF1">
        <w:rPr>
          <w:rFonts w:ascii="Times New Roman" w:hAnsi="Times New Roman" w:cs="Times New Roman"/>
          <w:sz w:val="22"/>
          <w:szCs w:val="22"/>
        </w:rPr>
        <w:t xml:space="preserve">ter their electrostatic potentials to bind </w:t>
      </w:r>
      <w:r w:rsidR="00C563B0">
        <w:rPr>
          <w:rFonts w:ascii="Times New Roman" w:hAnsi="Times New Roman" w:cs="Times New Roman"/>
          <w:sz w:val="22"/>
          <w:szCs w:val="22"/>
        </w:rPr>
        <w:t>a</w:t>
      </w:r>
      <w:r w:rsidR="00566AF1">
        <w:rPr>
          <w:rFonts w:ascii="Times New Roman" w:hAnsi="Times New Roman" w:cs="Times New Roman"/>
          <w:sz w:val="22"/>
          <w:szCs w:val="22"/>
        </w:rPr>
        <w:t xml:space="preserve"> diffuse excess electron.</w:t>
      </w:r>
    </w:p>
    <w:p w14:paraId="5A38C2AD" w14:textId="77777777" w:rsidR="00784DC3" w:rsidRPr="003E507F" w:rsidRDefault="00784DC3" w:rsidP="00235002">
      <w:pPr>
        <w:spacing w:line="360" w:lineRule="auto"/>
        <w:rPr>
          <w:rFonts w:ascii="Times New Roman" w:hAnsi="Times New Roman" w:cs="Times New Roman"/>
          <w:sz w:val="22"/>
          <w:szCs w:val="22"/>
        </w:rPr>
      </w:pPr>
    </w:p>
    <w:p w14:paraId="4E915CB6" w14:textId="77777777" w:rsidR="00EF3DDB" w:rsidRPr="00982CE1" w:rsidRDefault="003F66AC" w:rsidP="00235002">
      <w:pPr>
        <w:spacing w:line="360" w:lineRule="auto"/>
        <w:rPr>
          <w:rFonts w:ascii="Times New Roman" w:hAnsi="Times New Roman" w:cs="Times New Roman"/>
          <w:b/>
          <w:sz w:val="22"/>
          <w:szCs w:val="22"/>
        </w:rPr>
      </w:pPr>
      <w:r w:rsidRPr="003F66AC">
        <w:rPr>
          <w:rFonts w:ascii="Times New Roman" w:hAnsi="Times New Roman" w:cs="Times New Roman" w:hint="eastAsia"/>
          <w:b/>
          <w:sz w:val="22"/>
          <w:szCs w:val="22"/>
        </w:rPr>
        <w:t>M</w:t>
      </w:r>
      <w:r w:rsidRPr="003F66AC">
        <w:rPr>
          <w:rFonts w:ascii="Times New Roman" w:hAnsi="Times New Roman" w:cs="Times New Roman"/>
          <w:b/>
          <w:sz w:val="22"/>
          <w:szCs w:val="22"/>
        </w:rPr>
        <w:t>ethods</w:t>
      </w:r>
    </w:p>
    <w:p w14:paraId="399E813E" w14:textId="77777777" w:rsidR="000147E5" w:rsidRPr="003F66AC" w:rsidRDefault="00307741" w:rsidP="00235002">
      <w:pPr>
        <w:spacing w:line="360" w:lineRule="auto"/>
        <w:rPr>
          <w:rFonts w:ascii="Times New Roman" w:hAnsi="Times New Roman" w:cs="Times New Roman"/>
          <w:b/>
          <w:sz w:val="22"/>
          <w:szCs w:val="22"/>
        </w:rPr>
      </w:pPr>
      <w:r>
        <w:rPr>
          <w:rFonts w:ascii="Times New Roman" w:hAnsi="Times New Roman" w:cs="Times New Roman"/>
          <w:b/>
          <w:sz w:val="22"/>
          <w:szCs w:val="22"/>
        </w:rPr>
        <w:t>Experimental method</w:t>
      </w:r>
      <w:r w:rsidR="00F5333A">
        <w:rPr>
          <w:rFonts w:ascii="Times New Roman" w:hAnsi="Times New Roman" w:cs="Times New Roman"/>
          <w:b/>
          <w:sz w:val="22"/>
          <w:szCs w:val="22"/>
        </w:rPr>
        <w:t>s</w:t>
      </w:r>
    </w:p>
    <w:p w14:paraId="10D0FA2C" w14:textId="77777777" w:rsidR="00A45A2D" w:rsidRDefault="009931EB" w:rsidP="00182AB8">
      <w:pPr>
        <w:spacing w:line="360" w:lineRule="auto"/>
        <w:ind w:firstLine="420"/>
        <w:rPr>
          <w:rFonts w:ascii="Times New Roman" w:hAnsi="Times New Roman" w:cs="Times New Roman"/>
          <w:sz w:val="22"/>
          <w:szCs w:val="22"/>
        </w:rPr>
      </w:pPr>
      <w:r w:rsidRPr="009931EB">
        <w:rPr>
          <w:rFonts w:ascii="Times New Roman" w:hAnsi="Times New Roman" w:cs="Times New Roman"/>
          <w:sz w:val="22"/>
          <w:szCs w:val="22"/>
        </w:rPr>
        <w:t>Rydberg electron transfer (RET) provides a fragile-anion</w:t>
      </w:r>
      <w:r w:rsidR="003A3190">
        <w:rPr>
          <w:rFonts w:ascii="Times New Roman" w:hAnsi="Times New Roman" w:cs="Times New Roman"/>
          <w:sz w:val="22"/>
          <w:szCs w:val="22"/>
        </w:rPr>
        <w:t xml:space="preserve"> </w:t>
      </w:r>
      <w:r w:rsidRPr="009931EB">
        <w:rPr>
          <w:rFonts w:ascii="Times New Roman" w:hAnsi="Times New Roman" w:cs="Times New Roman"/>
          <w:sz w:val="22"/>
          <w:szCs w:val="22"/>
        </w:rPr>
        <w:t xml:space="preserve">friendly environment in which to form previously inaccessible diffuse and otherwise weakly bound electron states. In RET, an electronically excited Rydberg atom transfers its outer electron to a target neutral </w:t>
      </w:r>
      <w:r w:rsidR="003A3190">
        <w:rPr>
          <w:rFonts w:ascii="Times New Roman" w:hAnsi="Times New Roman" w:cs="Times New Roman"/>
          <w:sz w:val="22"/>
          <w:szCs w:val="22"/>
        </w:rPr>
        <w:t>cluster</w:t>
      </w:r>
      <w:r w:rsidRPr="009931EB">
        <w:rPr>
          <w:rFonts w:ascii="Times New Roman" w:hAnsi="Times New Roman" w:cs="Times New Roman"/>
          <w:sz w:val="22"/>
          <w:szCs w:val="22"/>
        </w:rPr>
        <w:t xml:space="preserve"> during their collision, resulting in an ion pair which separates into atomic cation and </w:t>
      </w:r>
      <w:r w:rsidR="003A3190">
        <w:rPr>
          <w:rFonts w:ascii="Times New Roman" w:hAnsi="Times New Roman" w:cs="Times New Roman"/>
          <w:sz w:val="22"/>
          <w:szCs w:val="22"/>
        </w:rPr>
        <w:t>cluster</w:t>
      </w:r>
      <w:r w:rsidRPr="009931EB">
        <w:rPr>
          <w:rFonts w:ascii="Times New Roman" w:hAnsi="Times New Roman" w:cs="Times New Roman"/>
          <w:sz w:val="22"/>
          <w:szCs w:val="22"/>
        </w:rPr>
        <w:t xml:space="preserve"> anion products. RET is a slow</w:t>
      </w:r>
      <w:r w:rsidR="00271B18">
        <w:rPr>
          <w:rFonts w:ascii="Times New Roman" w:hAnsi="Times New Roman" w:cs="Times New Roman"/>
          <w:sz w:val="22"/>
          <w:szCs w:val="22"/>
        </w:rPr>
        <w:t>-</w:t>
      </w:r>
      <w:r w:rsidRPr="009931EB">
        <w:rPr>
          <w:rFonts w:ascii="Times New Roman" w:hAnsi="Times New Roman" w:cs="Times New Roman"/>
          <w:sz w:val="22"/>
          <w:szCs w:val="22"/>
        </w:rPr>
        <w:t>electron attachment process in which the receding positive ion plays a uniquely stabilizing role. As a result, Rydberg electron transfer provides an unusually gentle, highly quantum state-specific, laser-tunable, anion formation environment. In a typical RET experiment, atoms are optically pumped to specific Rydberg states (</w:t>
      </w:r>
      <w:r w:rsidRPr="00AF5D24">
        <w:rPr>
          <w:rFonts w:ascii="Times New Roman" w:hAnsi="Times New Roman" w:cs="Times New Roman"/>
          <w:i/>
          <w:sz w:val="22"/>
          <w:szCs w:val="22"/>
        </w:rPr>
        <w:t>n</w:t>
      </w:r>
      <w:r w:rsidR="00271B18" w:rsidRPr="00AF5D24">
        <w:rPr>
          <w:rFonts w:ascii="Cambria Math" w:hAnsi="Cambria Math" w:cs="Cambria Math"/>
          <w:i/>
          <w:sz w:val="22"/>
          <w:szCs w:val="22"/>
          <w:vertAlign w:val="superscript"/>
        </w:rPr>
        <w:t>*</w:t>
      </w:r>
      <w:r w:rsidRPr="009931EB">
        <w:rPr>
          <w:rFonts w:ascii="Times New Roman" w:hAnsi="Times New Roman" w:cs="Times New Roman"/>
          <w:sz w:val="22"/>
          <w:szCs w:val="22"/>
        </w:rPr>
        <w:t>) at the point where they collide with a beam of neutral target molecules. In the present case, the target is a beam of</w:t>
      </w:r>
      <w:r w:rsidR="00AF5D24">
        <w:rPr>
          <w:rFonts w:ascii="Times New Roman" w:hAnsi="Times New Roman" w:cs="Times New Roman"/>
          <w:sz w:val="22"/>
          <w:szCs w:val="22"/>
        </w:rPr>
        <w:t xml:space="preserve"> neutral </w:t>
      </w:r>
      <w:r w:rsidR="00271B18">
        <w:rPr>
          <w:rFonts w:ascii="Times New Roman" w:hAnsi="Times New Roman" w:cs="Times New Roman"/>
          <w:sz w:val="22"/>
          <w:szCs w:val="22"/>
        </w:rPr>
        <w:t>H</w:t>
      </w:r>
      <w:r w:rsidR="00271B18">
        <w:rPr>
          <w:rFonts w:ascii="Times New Roman" w:hAnsi="Times New Roman" w:cs="Times New Roman"/>
          <w:sz w:val="22"/>
          <w:szCs w:val="22"/>
          <w:vertAlign w:val="subscript"/>
        </w:rPr>
        <w:t>2</w:t>
      </w:r>
      <w:r w:rsidR="00271B18">
        <w:rPr>
          <w:rFonts w:ascii="Times New Roman" w:hAnsi="Times New Roman" w:cs="Times New Roman"/>
          <w:sz w:val="22"/>
          <w:szCs w:val="22"/>
        </w:rPr>
        <w:t xml:space="preserve">S </w:t>
      </w:r>
      <w:r w:rsidR="00AF5D24">
        <w:rPr>
          <w:rFonts w:ascii="Times New Roman" w:hAnsi="Times New Roman" w:cs="Times New Roman"/>
          <w:sz w:val="22"/>
          <w:szCs w:val="22"/>
        </w:rPr>
        <w:t>clusters, formed in the</w:t>
      </w:r>
      <w:r w:rsidR="00271B18">
        <w:rPr>
          <w:rFonts w:ascii="Times New Roman" w:hAnsi="Times New Roman" w:cs="Times New Roman"/>
          <w:sz w:val="22"/>
          <w:szCs w:val="22"/>
        </w:rPr>
        <w:t xml:space="preserve"> supersonic expan</w:t>
      </w:r>
      <w:r w:rsidR="00AF5D24">
        <w:rPr>
          <w:rFonts w:ascii="Times New Roman" w:hAnsi="Times New Roman" w:cs="Times New Roman"/>
          <w:sz w:val="22"/>
          <w:szCs w:val="22"/>
        </w:rPr>
        <w:t>sion of 5% H</w:t>
      </w:r>
      <w:r w:rsidR="00AF5D24">
        <w:rPr>
          <w:rFonts w:ascii="Times New Roman" w:hAnsi="Times New Roman" w:cs="Times New Roman"/>
          <w:sz w:val="22"/>
          <w:szCs w:val="22"/>
          <w:vertAlign w:val="subscript"/>
        </w:rPr>
        <w:t>2</w:t>
      </w:r>
      <w:r w:rsidR="00AF5D24">
        <w:rPr>
          <w:rFonts w:ascii="Times New Roman" w:hAnsi="Times New Roman" w:cs="Times New Roman"/>
          <w:sz w:val="22"/>
          <w:szCs w:val="22"/>
        </w:rPr>
        <w:t>S/He mixed gas</w:t>
      </w:r>
      <w:r w:rsidR="00271B18">
        <w:rPr>
          <w:rFonts w:ascii="Times New Roman" w:hAnsi="Times New Roman" w:cs="Times New Roman"/>
          <w:sz w:val="22"/>
          <w:szCs w:val="22"/>
        </w:rPr>
        <w:t xml:space="preserve"> from a pulse valve</w:t>
      </w:r>
      <w:r w:rsidRPr="009931EB">
        <w:rPr>
          <w:rFonts w:ascii="Times New Roman" w:hAnsi="Times New Roman" w:cs="Times New Roman"/>
          <w:sz w:val="22"/>
          <w:szCs w:val="22"/>
        </w:rPr>
        <w:t>.</w:t>
      </w:r>
      <w:r w:rsidR="009804EA">
        <w:rPr>
          <w:rFonts w:ascii="Times New Roman" w:hAnsi="Times New Roman" w:cs="Times New Roman"/>
          <w:sz w:val="22"/>
          <w:szCs w:val="22"/>
          <w:vertAlign w:val="superscript"/>
        </w:rPr>
        <w:t>3</w:t>
      </w:r>
      <w:r w:rsidR="00CB4A4A">
        <w:rPr>
          <w:rFonts w:ascii="Times New Roman" w:hAnsi="Times New Roman" w:cs="Times New Roman"/>
          <w:sz w:val="22"/>
          <w:szCs w:val="22"/>
          <w:vertAlign w:val="superscript"/>
        </w:rPr>
        <w:t>3</w:t>
      </w:r>
      <w:r w:rsidRPr="009931EB">
        <w:rPr>
          <w:rFonts w:ascii="Times New Roman" w:hAnsi="Times New Roman" w:cs="Times New Roman"/>
          <w:sz w:val="22"/>
          <w:szCs w:val="22"/>
        </w:rPr>
        <w:t xml:space="preserve"> To</w:t>
      </w:r>
      <w:r>
        <w:rPr>
          <w:rFonts w:ascii="Times New Roman" w:hAnsi="Times New Roman" w:cs="Times New Roman"/>
          <w:sz w:val="22"/>
          <w:szCs w:val="22"/>
        </w:rPr>
        <w:t xml:space="preserve"> </w:t>
      </w:r>
      <w:r w:rsidRPr="009931EB">
        <w:rPr>
          <w:rFonts w:ascii="Times New Roman" w:hAnsi="Times New Roman" w:cs="Times New Roman"/>
          <w:sz w:val="22"/>
          <w:szCs w:val="22"/>
        </w:rPr>
        <w:t xml:space="preserve">generate high intensities of product anions, we use alkali (K) atoms and two pulsed dye lasers. One laser optically pumps to the </w:t>
      </w:r>
      <w:r w:rsidRPr="001C1172">
        <w:rPr>
          <w:rFonts w:ascii="Times New Roman" w:hAnsi="Times New Roman" w:cs="Times New Roman"/>
          <w:sz w:val="22"/>
          <w:szCs w:val="22"/>
          <w:vertAlign w:val="superscript"/>
        </w:rPr>
        <w:t>2</w:t>
      </w:r>
      <w:r w:rsidRPr="009931EB">
        <w:rPr>
          <w:rFonts w:ascii="Times New Roman" w:hAnsi="Times New Roman" w:cs="Times New Roman"/>
          <w:sz w:val="22"/>
          <w:szCs w:val="22"/>
        </w:rPr>
        <w:t>P</w:t>
      </w:r>
      <w:r w:rsidRPr="001C1172">
        <w:rPr>
          <w:rFonts w:ascii="Times New Roman" w:hAnsi="Times New Roman" w:cs="Times New Roman"/>
          <w:sz w:val="22"/>
          <w:szCs w:val="22"/>
          <w:vertAlign w:val="subscript"/>
        </w:rPr>
        <w:t xml:space="preserve">3/2 </w:t>
      </w:r>
      <w:r w:rsidRPr="009931EB">
        <w:rPr>
          <w:rFonts w:ascii="Times New Roman" w:hAnsi="Times New Roman" w:cs="Times New Roman"/>
          <w:sz w:val="22"/>
          <w:szCs w:val="22"/>
        </w:rPr>
        <w:t xml:space="preserve">level of the potassium atoms, while the second laser selectively excites that population to the </w:t>
      </w:r>
      <w:r w:rsidRPr="00AF5D24">
        <w:rPr>
          <w:rFonts w:ascii="Times New Roman" w:hAnsi="Times New Roman" w:cs="Times New Roman"/>
          <w:i/>
          <w:sz w:val="22"/>
          <w:szCs w:val="22"/>
        </w:rPr>
        <w:t xml:space="preserve">ns </w:t>
      </w:r>
      <w:r w:rsidRPr="009931EB">
        <w:rPr>
          <w:rFonts w:ascii="Times New Roman" w:hAnsi="Times New Roman" w:cs="Times New Roman"/>
          <w:sz w:val="22"/>
          <w:szCs w:val="22"/>
        </w:rPr>
        <w:t xml:space="preserve">and </w:t>
      </w:r>
      <w:proofErr w:type="spellStart"/>
      <w:r w:rsidRPr="00AF5D24">
        <w:rPr>
          <w:rFonts w:ascii="Times New Roman" w:hAnsi="Times New Roman" w:cs="Times New Roman"/>
          <w:i/>
          <w:sz w:val="22"/>
          <w:szCs w:val="22"/>
        </w:rPr>
        <w:t>nd</w:t>
      </w:r>
      <w:proofErr w:type="spellEnd"/>
      <w:r w:rsidRPr="00AF5D24">
        <w:rPr>
          <w:rFonts w:ascii="Times New Roman" w:hAnsi="Times New Roman" w:cs="Times New Roman"/>
          <w:i/>
          <w:sz w:val="22"/>
          <w:szCs w:val="22"/>
        </w:rPr>
        <w:t xml:space="preserve"> </w:t>
      </w:r>
      <w:r w:rsidRPr="009931EB">
        <w:rPr>
          <w:rFonts w:ascii="Times New Roman" w:hAnsi="Times New Roman" w:cs="Times New Roman"/>
          <w:sz w:val="22"/>
          <w:szCs w:val="22"/>
        </w:rPr>
        <w:t xml:space="preserve">Rydberg levels of interest. </w:t>
      </w:r>
      <w:r w:rsidR="0085762C">
        <w:rPr>
          <w:rFonts w:ascii="Times New Roman" w:hAnsi="Times New Roman" w:cs="Times New Roman"/>
          <w:sz w:val="22"/>
          <w:szCs w:val="22"/>
        </w:rPr>
        <w:t>S</w:t>
      </w:r>
      <w:r w:rsidR="0085762C" w:rsidRPr="0085762C">
        <w:rPr>
          <w:rFonts w:ascii="Times New Roman" w:hAnsi="Times New Roman" w:cs="Times New Roman"/>
          <w:sz w:val="22"/>
          <w:szCs w:val="22"/>
        </w:rPr>
        <w:t xml:space="preserve">everal Rydberg levels, i.e., </w:t>
      </w:r>
      <w:r w:rsidR="0085762C" w:rsidRPr="0085762C">
        <w:rPr>
          <w:rFonts w:ascii="Times New Roman" w:hAnsi="Times New Roman" w:cs="Times New Roman"/>
          <w:i/>
          <w:sz w:val="22"/>
          <w:szCs w:val="22"/>
        </w:rPr>
        <w:t>n</w:t>
      </w:r>
      <w:r w:rsidR="0085762C" w:rsidRPr="0085762C">
        <w:rPr>
          <w:rFonts w:ascii="Times New Roman" w:hAnsi="Times New Roman" w:cs="Times New Roman"/>
          <w:i/>
          <w:sz w:val="22"/>
          <w:szCs w:val="22"/>
          <w:vertAlign w:val="superscript"/>
        </w:rPr>
        <w:t>*</w:t>
      </w:r>
      <w:r w:rsidR="0085762C" w:rsidRPr="0085762C">
        <w:rPr>
          <w:rFonts w:ascii="Times New Roman" w:hAnsi="Times New Roman" w:cs="Times New Roman"/>
          <w:sz w:val="22"/>
          <w:szCs w:val="22"/>
        </w:rPr>
        <w:t xml:space="preserve">= </w:t>
      </w:r>
      <w:r w:rsidR="0085762C" w:rsidRPr="0085762C">
        <w:rPr>
          <w:rFonts w:ascii="Times New Roman" w:hAnsi="Times New Roman" w:cs="Times New Roman"/>
          <w:i/>
          <w:sz w:val="22"/>
          <w:szCs w:val="22"/>
        </w:rPr>
        <w:t>12d-15d</w:t>
      </w:r>
      <w:r w:rsidR="0085762C" w:rsidRPr="0085762C">
        <w:rPr>
          <w:rFonts w:ascii="Times New Roman" w:hAnsi="Times New Roman" w:cs="Times New Roman"/>
          <w:sz w:val="22"/>
          <w:szCs w:val="22"/>
        </w:rPr>
        <w:t xml:space="preserve">, </w:t>
      </w:r>
      <w:r w:rsidR="0085762C">
        <w:rPr>
          <w:rFonts w:ascii="Times New Roman" w:hAnsi="Times New Roman" w:cs="Times New Roman"/>
          <w:sz w:val="22"/>
          <w:szCs w:val="22"/>
        </w:rPr>
        <w:t xml:space="preserve">were surveyed, and </w:t>
      </w:r>
      <w:r w:rsidR="0085762C" w:rsidRPr="0085762C">
        <w:rPr>
          <w:rFonts w:ascii="Times New Roman" w:hAnsi="Times New Roman" w:cs="Times New Roman"/>
          <w:sz w:val="22"/>
          <w:szCs w:val="22"/>
        </w:rPr>
        <w:t xml:space="preserve">the most intense ion signal occurred at the </w:t>
      </w:r>
      <w:r w:rsidR="0085762C" w:rsidRPr="0085762C">
        <w:rPr>
          <w:rFonts w:ascii="Times New Roman" w:hAnsi="Times New Roman" w:cs="Times New Roman"/>
          <w:i/>
          <w:sz w:val="22"/>
          <w:szCs w:val="22"/>
        </w:rPr>
        <w:t>n</w:t>
      </w:r>
      <w:r w:rsidR="0085762C" w:rsidRPr="0085762C">
        <w:rPr>
          <w:rFonts w:ascii="Cambria Math" w:hAnsi="Cambria Math" w:cs="Cambria Math"/>
          <w:i/>
          <w:sz w:val="22"/>
          <w:szCs w:val="22"/>
          <w:vertAlign w:val="superscript"/>
        </w:rPr>
        <w:t>*</w:t>
      </w:r>
      <w:r w:rsidR="0085762C" w:rsidRPr="0085762C">
        <w:rPr>
          <w:rFonts w:ascii="Times New Roman" w:hAnsi="Times New Roman" w:cs="Times New Roman"/>
          <w:i/>
          <w:sz w:val="22"/>
          <w:szCs w:val="22"/>
        </w:rPr>
        <w:t xml:space="preserve"> </w:t>
      </w:r>
      <w:r w:rsidR="0085762C" w:rsidRPr="0085762C">
        <w:rPr>
          <w:rFonts w:ascii="Times New Roman" w:hAnsi="Times New Roman" w:cs="Times New Roman"/>
          <w:sz w:val="22"/>
          <w:szCs w:val="22"/>
        </w:rPr>
        <w:t xml:space="preserve">= </w:t>
      </w:r>
      <w:r w:rsidR="0085762C" w:rsidRPr="0085762C">
        <w:rPr>
          <w:rFonts w:ascii="Times New Roman" w:hAnsi="Times New Roman" w:cs="Times New Roman"/>
          <w:i/>
          <w:sz w:val="22"/>
          <w:szCs w:val="22"/>
        </w:rPr>
        <w:t>14d</w:t>
      </w:r>
      <w:r w:rsidR="0085762C" w:rsidRPr="0085762C">
        <w:rPr>
          <w:rFonts w:ascii="Times New Roman" w:hAnsi="Times New Roman" w:cs="Times New Roman"/>
          <w:sz w:val="22"/>
          <w:szCs w:val="22"/>
        </w:rPr>
        <w:t xml:space="preserve"> Rydberg level.</w:t>
      </w:r>
      <w:r w:rsidR="0085762C">
        <w:rPr>
          <w:rFonts w:ascii="Times New Roman" w:hAnsi="Times New Roman" w:cs="Times New Roman"/>
          <w:sz w:val="22"/>
          <w:szCs w:val="22"/>
        </w:rPr>
        <w:t xml:space="preserve"> </w:t>
      </w:r>
      <w:r w:rsidRPr="009931EB">
        <w:rPr>
          <w:rFonts w:ascii="Times New Roman" w:hAnsi="Times New Roman" w:cs="Times New Roman"/>
          <w:sz w:val="22"/>
          <w:szCs w:val="22"/>
        </w:rPr>
        <w:t>Beams of Rydberg-excited K atoms and neutral target molecules cross between the ion extraction grids of our time-of</w:t>
      </w:r>
      <w:r w:rsidR="00745605">
        <w:rPr>
          <w:rFonts w:ascii="Times New Roman" w:hAnsi="Times New Roman" w:cs="Times New Roman"/>
          <w:sz w:val="22"/>
          <w:szCs w:val="22"/>
        </w:rPr>
        <w:t>-</w:t>
      </w:r>
      <w:r w:rsidRPr="009931EB">
        <w:rPr>
          <w:rFonts w:ascii="Times New Roman" w:hAnsi="Times New Roman" w:cs="Times New Roman"/>
          <w:sz w:val="22"/>
          <w:szCs w:val="22"/>
        </w:rPr>
        <w:t xml:space="preserve">flight mass analyzer/selector. There, </w:t>
      </w:r>
      <w:r w:rsidR="00DD0586">
        <w:rPr>
          <w:rFonts w:ascii="Times New Roman" w:hAnsi="Times New Roman" w:cs="Times New Roman"/>
          <w:sz w:val="22"/>
          <w:szCs w:val="22"/>
        </w:rPr>
        <w:t>H</w:t>
      </w:r>
      <w:r w:rsidR="00DD0586">
        <w:rPr>
          <w:rFonts w:ascii="Times New Roman" w:hAnsi="Times New Roman" w:cs="Times New Roman"/>
          <w:sz w:val="22"/>
          <w:szCs w:val="22"/>
          <w:vertAlign w:val="subscript"/>
        </w:rPr>
        <w:t>2</w:t>
      </w:r>
      <w:r w:rsidR="00DD0586">
        <w:rPr>
          <w:rFonts w:ascii="Times New Roman" w:hAnsi="Times New Roman" w:cs="Times New Roman"/>
          <w:sz w:val="22"/>
          <w:szCs w:val="22"/>
        </w:rPr>
        <w:t>S cluster anions</w:t>
      </w:r>
      <w:r w:rsidRPr="009931EB">
        <w:rPr>
          <w:rFonts w:ascii="Times New Roman" w:hAnsi="Times New Roman" w:cs="Times New Roman"/>
          <w:sz w:val="22"/>
          <w:szCs w:val="22"/>
        </w:rPr>
        <w:t xml:space="preserve"> </w:t>
      </w:r>
      <w:r w:rsidR="002A59D2">
        <w:rPr>
          <w:rFonts w:ascii="Times New Roman" w:hAnsi="Times New Roman" w:cs="Times New Roman"/>
          <w:sz w:val="22"/>
          <w:szCs w:val="22"/>
        </w:rPr>
        <w:t>we</w:t>
      </w:r>
      <w:r w:rsidRPr="009931EB">
        <w:rPr>
          <w:rFonts w:ascii="Times New Roman" w:hAnsi="Times New Roman" w:cs="Times New Roman"/>
          <w:sz w:val="22"/>
          <w:szCs w:val="22"/>
        </w:rPr>
        <w:t xml:space="preserve">re formed by RET and accelerated into a flight tube, along which they are mass-selected, prior to being </w:t>
      </w:r>
      <w:proofErr w:type="spellStart"/>
      <w:r w:rsidRPr="009931EB">
        <w:rPr>
          <w:rFonts w:ascii="Times New Roman" w:hAnsi="Times New Roman" w:cs="Times New Roman"/>
          <w:sz w:val="22"/>
          <w:szCs w:val="22"/>
        </w:rPr>
        <w:t>photodetached</w:t>
      </w:r>
      <w:proofErr w:type="spellEnd"/>
      <w:r w:rsidRPr="009931EB">
        <w:rPr>
          <w:rFonts w:ascii="Times New Roman" w:hAnsi="Times New Roman" w:cs="Times New Roman"/>
          <w:sz w:val="22"/>
          <w:szCs w:val="22"/>
        </w:rPr>
        <w:t>.</w:t>
      </w:r>
    </w:p>
    <w:p w14:paraId="3C1A2ADF" w14:textId="77777777" w:rsidR="00B329F7" w:rsidRPr="0000496A" w:rsidRDefault="009931EB" w:rsidP="0000496A">
      <w:pPr>
        <w:spacing w:line="360" w:lineRule="auto"/>
        <w:ind w:firstLine="420"/>
        <w:rPr>
          <w:rFonts w:ascii="Times New Roman" w:hAnsi="Times New Roman" w:cs="Times New Roman"/>
          <w:sz w:val="22"/>
          <w:szCs w:val="22"/>
          <w:vertAlign w:val="superscript"/>
        </w:rPr>
      </w:pPr>
      <w:r w:rsidRPr="009931EB">
        <w:rPr>
          <w:rFonts w:ascii="Times New Roman" w:hAnsi="Times New Roman" w:cs="Times New Roman"/>
          <w:sz w:val="22"/>
          <w:szCs w:val="22"/>
        </w:rPr>
        <w:lastRenderedPageBreak/>
        <w:t xml:space="preserve">Anion photoelectron spectroscopy is conducted by crossing a beam of negative ions with a fixed-frequency photon beam and energy-analyzing the resultant </w:t>
      </w:r>
      <w:proofErr w:type="spellStart"/>
      <w:r w:rsidRPr="009931EB">
        <w:rPr>
          <w:rFonts w:ascii="Times New Roman" w:hAnsi="Times New Roman" w:cs="Times New Roman"/>
          <w:sz w:val="22"/>
          <w:szCs w:val="22"/>
        </w:rPr>
        <w:t>photodetached</w:t>
      </w:r>
      <w:proofErr w:type="spellEnd"/>
      <w:r w:rsidRPr="009931EB">
        <w:rPr>
          <w:rFonts w:ascii="Times New Roman" w:hAnsi="Times New Roman" w:cs="Times New Roman"/>
          <w:sz w:val="22"/>
          <w:szCs w:val="22"/>
        </w:rPr>
        <w:t xml:space="preserve"> electrons. This technique is governed by the energy-conserving relationship</w:t>
      </w:r>
      <w:r w:rsidR="00C07F02">
        <w:rPr>
          <w:rFonts w:ascii="Times New Roman" w:hAnsi="Times New Roman" w:cs="Times New Roman"/>
          <w:sz w:val="22"/>
          <w:szCs w:val="22"/>
        </w:rPr>
        <w:t>,</w:t>
      </w:r>
      <w:r w:rsidRPr="009931EB">
        <w:rPr>
          <w:rFonts w:ascii="Times New Roman" w:hAnsi="Times New Roman" w:cs="Times New Roman"/>
          <w:sz w:val="22"/>
          <w:szCs w:val="22"/>
        </w:rPr>
        <w:t xml:space="preserve"> </w:t>
      </w:r>
      <w:proofErr w:type="spellStart"/>
      <w:r w:rsidRPr="00C07F02">
        <w:rPr>
          <w:rFonts w:ascii="Times New Roman" w:hAnsi="Times New Roman" w:cs="Times New Roman"/>
          <w:i/>
          <w:sz w:val="22"/>
          <w:szCs w:val="22"/>
        </w:rPr>
        <w:t>hν</w:t>
      </w:r>
      <w:proofErr w:type="spellEnd"/>
      <w:r w:rsidRPr="00C07F02">
        <w:rPr>
          <w:rFonts w:ascii="Times New Roman" w:hAnsi="Times New Roman" w:cs="Times New Roman"/>
          <w:i/>
          <w:sz w:val="22"/>
          <w:szCs w:val="22"/>
        </w:rPr>
        <w:t xml:space="preserve"> </w:t>
      </w:r>
      <w:r w:rsidRPr="009931EB">
        <w:rPr>
          <w:rFonts w:ascii="Times New Roman" w:hAnsi="Times New Roman" w:cs="Times New Roman"/>
          <w:sz w:val="22"/>
          <w:szCs w:val="22"/>
        </w:rPr>
        <w:t xml:space="preserve">= EBE + EKE, where </w:t>
      </w:r>
      <w:proofErr w:type="spellStart"/>
      <w:r w:rsidRPr="00C07F02">
        <w:rPr>
          <w:rFonts w:ascii="Times New Roman" w:hAnsi="Times New Roman" w:cs="Times New Roman"/>
          <w:i/>
          <w:sz w:val="22"/>
          <w:szCs w:val="22"/>
        </w:rPr>
        <w:t>hν</w:t>
      </w:r>
      <w:proofErr w:type="spellEnd"/>
      <w:r w:rsidRPr="00C07F02">
        <w:rPr>
          <w:rFonts w:ascii="Times New Roman" w:hAnsi="Times New Roman" w:cs="Times New Roman"/>
          <w:i/>
          <w:sz w:val="22"/>
          <w:szCs w:val="22"/>
        </w:rPr>
        <w:t xml:space="preserve"> </w:t>
      </w:r>
      <w:r w:rsidRPr="009931EB">
        <w:rPr>
          <w:rFonts w:ascii="Times New Roman" w:hAnsi="Times New Roman" w:cs="Times New Roman"/>
          <w:sz w:val="22"/>
          <w:szCs w:val="22"/>
        </w:rPr>
        <w:t xml:space="preserve">is the photon energy, EBE is the electron binding energy, and EKE is the electron kinetic energy. The electron energies of the </w:t>
      </w:r>
      <w:proofErr w:type="spellStart"/>
      <w:r w:rsidRPr="009931EB">
        <w:rPr>
          <w:rFonts w:ascii="Times New Roman" w:hAnsi="Times New Roman" w:cs="Times New Roman"/>
          <w:sz w:val="22"/>
          <w:szCs w:val="22"/>
        </w:rPr>
        <w:t>photodetached</w:t>
      </w:r>
      <w:proofErr w:type="spellEnd"/>
      <w:r w:rsidRPr="009931EB">
        <w:rPr>
          <w:rFonts w:ascii="Times New Roman" w:hAnsi="Times New Roman" w:cs="Times New Roman"/>
          <w:sz w:val="22"/>
          <w:szCs w:val="22"/>
        </w:rPr>
        <w:t xml:space="preserve"> electrons are measured using a velocity-map imaging (VMI) anion photoelectron spectrometer, which has been described previously. There, mass-selected anions are crossed with 1064 nm linearly polarized photons from a </w:t>
      </w:r>
      <w:proofErr w:type="spellStart"/>
      <w:proofErr w:type="gramStart"/>
      <w:r w:rsidRPr="009931EB">
        <w:rPr>
          <w:rFonts w:ascii="Times New Roman" w:hAnsi="Times New Roman" w:cs="Times New Roman"/>
          <w:sz w:val="22"/>
          <w:szCs w:val="22"/>
        </w:rPr>
        <w:t>Nd:YAG</w:t>
      </w:r>
      <w:proofErr w:type="spellEnd"/>
      <w:proofErr w:type="gramEnd"/>
      <w:r w:rsidRPr="009931EB">
        <w:rPr>
          <w:rFonts w:ascii="Times New Roman" w:hAnsi="Times New Roman" w:cs="Times New Roman"/>
          <w:sz w:val="22"/>
          <w:szCs w:val="22"/>
        </w:rPr>
        <w:t xml:space="preserve"> laser. The resultant </w:t>
      </w:r>
      <w:proofErr w:type="spellStart"/>
      <w:r w:rsidRPr="009931EB">
        <w:rPr>
          <w:rFonts w:ascii="Times New Roman" w:hAnsi="Times New Roman" w:cs="Times New Roman"/>
          <w:sz w:val="22"/>
          <w:szCs w:val="22"/>
        </w:rPr>
        <w:t>photodetached</w:t>
      </w:r>
      <w:proofErr w:type="spellEnd"/>
      <w:r w:rsidRPr="009931EB">
        <w:rPr>
          <w:rFonts w:ascii="Times New Roman" w:hAnsi="Times New Roman" w:cs="Times New Roman"/>
          <w:sz w:val="22"/>
          <w:szCs w:val="22"/>
        </w:rPr>
        <w:t xml:space="preserve"> electrons are then accelerated along the axis of the ion beam toward a position-sensitive detector, which is coupled to a CCD camera. The basis set expansion (BASEX)</w:t>
      </w:r>
      <w:r w:rsidR="009804EA">
        <w:rPr>
          <w:rFonts w:ascii="Times New Roman" w:hAnsi="Times New Roman" w:cs="Times New Roman"/>
          <w:sz w:val="22"/>
          <w:szCs w:val="22"/>
          <w:vertAlign w:val="superscript"/>
        </w:rPr>
        <w:t>3</w:t>
      </w:r>
      <w:r w:rsidR="00CB4A4A">
        <w:rPr>
          <w:rFonts w:ascii="Times New Roman" w:hAnsi="Times New Roman" w:cs="Times New Roman"/>
          <w:sz w:val="22"/>
          <w:szCs w:val="22"/>
          <w:vertAlign w:val="superscript"/>
        </w:rPr>
        <w:t>4</w:t>
      </w:r>
      <w:r w:rsidRPr="009931EB">
        <w:rPr>
          <w:rFonts w:ascii="Times New Roman" w:hAnsi="Times New Roman" w:cs="Times New Roman"/>
          <w:sz w:val="22"/>
          <w:szCs w:val="22"/>
        </w:rPr>
        <w:t xml:space="preserve"> Abel transform method is used to reconstruct the two-dimensional image, formed by the sum of these electrons, into the three-dimensional distribution. Our resulting anion photoelectron spectrum is calibrated relative to the well-known photoelectron spectrum of NO</w:t>
      </w:r>
      <w:r w:rsidR="00A732E3">
        <w:rPr>
          <w:rFonts w:ascii="Times New Roman" w:hAnsi="Times New Roman" w:cs="Times New Roman"/>
          <w:sz w:val="22"/>
          <w:szCs w:val="22"/>
          <w:vertAlign w:val="superscript"/>
        </w:rPr>
        <w:t>–</w:t>
      </w:r>
      <w:r w:rsidRPr="009931EB">
        <w:rPr>
          <w:rFonts w:ascii="Times New Roman" w:hAnsi="Times New Roman" w:cs="Times New Roman"/>
          <w:sz w:val="22"/>
          <w:szCs w:val="22"/>
        </w:rPr>
        <w:t>.</w:t>
      </w:r>
      <w:r w:rsidR="009804EA">
        <w:rPr>
          <w:rFonts w:ascii="Times New Roman" w:hAnsi="Times New Roman" w:cs="Times New Roman"/>
          <w:sz w:val="22"/>
          <w:szCs w:val="22"/>
          <w:vertAlign w:val="superscript"/>
        </w:rPr>
        <w:t>3</w:t>
      </w:r>
      <w:r w:rsidR="00CB4A4A">
        <w:rPr>
          <w:rFonts w:ascii="Times New Roman" w:hAnsi="Times New Roman" w:cs="Times New Roman"/>
          <w:sz w:val="22"/>
          <w:szCs w:val="22"/>
          <w:vertAlign w:val="superscript"/>
        </w:rPr>
        <w:t>5</w:t>
      </w:r>
    </w:p>
    <w:p w14:paraId="52EB9264" w14:textId="77777777" w:rsidR="00B329F7" w:rsidRPr="003C17E3" w:rsidRDefault="00B329F7" w:rsidP="00235002">
      <w:pPr>
        <w:spacing w:line="360" w:lineRule="auto"/>
        <w:rPr>
          <w:rFonts w:ascii="Times New Roman" w:hAnsi="Times New Roman" w:cs="Times New Roman"/>
          <w:b/>
          <w:sz w:val="22"/>
          <w:szCs w:val="22"/>
        </w:rPr>
      </w:pPr>
      <w:r w:rsidRPr="003C17E3">
        <w:rPr>
          <w:rFonts w:ascii="Times New Roman" w:hAnsi="Times New Roman" w:cs="Times New Roman" w:hint="eastAsia"/>
          <w:b/>
          <w:sz w:val="22"/>
          <w:szCs w:val="22"/>
        </w:rPr>
        <w:t>C</w:t>
      </w:r>
      <w:r w:rsidRPr="003C17E3">
        <w:rPr>
          <w:rFonts w:ascii="Times New Roman" w:hAnsi="Times New Roman" w:cs="Times New Roman"/>
          <w:b/>
          <w:sz w:val="22"/>
          <w:szCs w:val="22"/>
        </w:rPr>
        <w:t>omputational methods</w:t>
      </w:r>
    </w:p>
    <w:p w14:paraId="325BD6F4" w14:textId="2AF38EEB" w:rsidR="009931EB" w:rsidRDefault="007803F6" w:rsidP="0000496A">
      <w:pPr>
        <w:spacing w:line="360" w:lineRule="auto"/>
        <w:ind w:firstLine="420"/>
        <w:rPr>
          <w:rFonts w:ascii="Times New Roman" w:hAnsi="Times New Roman" w:cs="Times New Roman"/>
          <w:sz w:val="22"/>
          <w:szCs w:val="22"/>
        </w:rPr>
      </w:pPr>
      <w:r w:rsidRPr="007803F6">
        <w:rPr>
          <w:rFonts w:ascii="Times New Roman" w:hAnsi="Times New Roman" w:cs="Times New Roman"/>
          <w:sz w:val="22"/>
          <w:szCs w:val="22"/>
        </w:rPr>
        <w:t>Geometry optimizations on (H</w:t>
      </w:r>
      <w:r w:rsidRPr="007803F6">
        <w:rPr>
          <w:rFonts w:ascii="Times New Roman" w:hAnsi="Times New Roman" w:cs="Times New Roman"/>
          <w:sz w:val="22"/>
          <w:szCs w:val="22"/>
          <w:vertAlign w:val="subscript"/>
        </w:rPr>
        <w:t>2</w:t>
      </w:r>
      <w:r w:rsidRPr="007803F6">
        <w:rPr>
          <w:rFonts w:ascii="Times New Roman" w:hAnsi="Times New Roman" w:cs="Times New Roman"/>
          <w:sz w:val="22"/>
          <w:szCs w:val="22"/>
        </w:rPr>
        <w:t>S)</w:t>
      </w:r>
      <w:r w:rsidRPr="007803F6">
        <w:rPr>
          <w:rFonts w:ascii="Times New Roman" w:hAnsi="Times New Roman" w:cs="Times New Roman"/>
          <w:sz w:val="22"/>
          <w:szCs w:val="22"/>
          <w:vertAlign w:val="subscript"/>
        </w:rPr>
        <w:t>3</w:t>
      </w:r>
      <w:r w:rsidRPr="007803F6">
        <w:rPr>
          <w:rFonts w:ascii="Times New Roman" w:hAnsi="Times New Roman" w:cs="Times New Roman"/>
          <w:sz w:val="22"/>
          <w:szCs w:val="22"/>
          <w:vertAlign w:val="superscript"/>
        </w:rPr>
        <w:t>-</w:t>
      </w:r>
      <w:r w:rsidRPr="007803F6">
        <w:rPr>
          <w:rFonts w:ascii="Times New Roman" w:hAnsi="Times New Roman" w:cs="Times New Roman"/>
          <w:sz w:val="22"/>
          <w:szCs w:val="22"/>
        </w:rPr>
        <w:t xml:space="preserve"> and (H</w:t>
      </w:r>
      <w:r w:rsidRPr="007803F6">
        <w:rPr>
          <w:rFonts w:ascii="Times New Roman" w:hAnsi="Times New Roman" w:cs="Times New Roman"/>
          <w:sz w:val="22"/>
          <w:szCs w:val="22"/>
          <w:vertAlign w:val="subscript"/>
        </w:rPr>
        <w:t>2</w:t>
      </w:r>
      <w:r w:rsidRPr="007803F6">
        <w:rPr>
          <w:rFonts w:ascii="Times New Roman" w:hAnsi="Times New Roman" w:cs="Times New Roman"/>
          <w:sz w:val="22"/>
          <w:szCs w:val="22"/>
        </w:rPr>
        <w:t>S)</w:t>
      </w:r>
      <w:r w:rsidRPr="007803F6">
        <w:rPr>
          <w:rFonts w:ascii="Times New Roman" w:hAnsi="Times New Roman" w:cs="Times New Roman"/>
          <w:sz w:val="22"/>
          <w:szCs w:val="22"/>
          <w:vertAlign w:val="subscript"/>
        </w:rPr>
        <w:t>4</w:t>
      </w:r>
      <w:r w:rsidRPr="007803F6">
        <w:rPr>
          <w:rFonts w:ascii="Times New Roman" w:hAnsi="Times New Roman" w:cs="Times New Roman"/>
          <w:sz w:val="22"/>
          <w:szCs w:val="22"/>
          <w:vertAlign w:val="superscript"/>
        </w:rPr>
        <w:t>-</w:t>
      </w:r>
      <w:r w:rsidRPr="007803F6">
        <w:rPr>
          <w:rFonts w:ascii="Times New Roman" w:hAnsi="Times New Roman" w:cs="Times New Roman"/>
          <w:sz w:val="22"/>
          <w:szCs w:val="22"/>
        </w:rPr>
        <w:t xml:space="preserve"> were executed with the coupled-cluster, single, doubles and perturbative triples, or CCSD(T), method</w:t>
      </w:r>
      <w:r w:rsidR="009804EA">
        <w:rPr>
          <w:rFonts w:ascii="Times New Roman" w:hAnsi="Times New Roman" w:cs="Times New Roman"/>
          <w:sz w:val="22"/>
          <w:szCs w:val="22"/>
          <w:vertAlign w:val="superscript"/>
        </w:rPr>
        <w:t>3</w:t>
      </w:r>
      <w:r w:rsidR="00CB4A4A">
        <w:rPr>
          <w:rFonts w:ascii="Times New Roman" w:hAnsi="Times New Roman" w:cs="Times New Roman"/>
          <w:sz w:val="22"/>
          <w:szCs w:val="22"/>
          <w:vertAlign w:val="superscript"/>
        </w:rPr>
        <w:t>6</w:t>
      </w:r>
      <w:r w:rsidRPr="007803F6">
        <w:rPr>
          <w:rFonts w:ascii="Times New Roman" w:hAnsi="Times New Roman" w:cs="Times New Roman"/>
          <w:sz w:val="22"/>
          <w:szCs w:val="22"/>
        </w:rPr>
        <w:t xml:space="preserve"> and the doubly augmented 6-311+</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G(2df,p) basis-set.</w:t>
      </w:r>
      <w:r w:rsidR="009804EA">
        <w:rPr>
          <w:rFonts w:ascii="Times New Roman" w:hAnsi="Times New Roman" w:cs="Times New Roman"/>
          <w:sz w:val="22"/>
          <w:szCs w:val="22"/>
          <w:vertAlign w:val="superscript"/>
        </w:rPr>
        <w:t>3</w:t>
      </w:r>
      <w:r w:rsidR="00CB4A4A">
        <w:rPr>
          <w:rFonts w:ascii="Times New Roman" w:hAnsi="Times New Roman" w:cs="Times New Roman"/>
          <w:sz w:val="22"/>
          <w:szCs w:val="22"/>
          <w:vertAlign w:val="superscript"/>
        </w:rPr>
        <w:t>7</w:t>
      </w:r>
      <w:r w:rsidRPr="007803F6">
        <w:rPr>
          <w:rFonts w:ascii="Times New Roman" w:hAnsi="Times New Roman" w:cs="Times New Roman"/>
          <w:sz w:val="22"/>
          <w:szCs w:val="22"/>
          <w:vertAlign w:val="superscript"/>
        </w:rPr>
        <w:t>-</w:t>
      </w:r>
      <w:r w:rsidR="009804EA">
        <w:rPr>
          <w:rFonts w:ascii="Times New Roman" w:hAnsi="Times New Roman" w:cs="Times New Roman"/>
          <w:sz w:val="22"/>
          <w:szCs w:val="22"/>
          <w:vertAlign w:val="superscript"/>
        </w:rPr>
        <w:t>3</w:t>
      </w:r>
      <w:r w:rsidR="00CB4A4A">
        <w:rPr>
          <w:rFonts w:ascii="Times New Roman" w:hAnsi="Times New Roman" w:cs="Times New Roman"/>
          <w:sz w:val="22"/>
          <w:szCs w:val="22"/>
          <w:vertAlign w:val="superscript"/>
        </w:rPr>
        <w:t>9</w:t>
      </w:r>
      <w:r w:rsidRPr="007803F6">
        <w:rPr>
          <w:rFonts w:ascii="Times New Roman" w:hAnsi="Times New Roman" w:cs="Times New Roman"/>
          <w:sz w:val="22"/>
          <w:szCs w:val="22"/>
        </w:rPr>
        <w:t xml:space="preserve"> Exponents of the doubly augmented basis were obtained by multiplying the most diffuse exponent of each angular momentum from the initial basis-set, 6-311++G(2df,p), by 0.3. The abundance of diffuse functions requires that the accuracy criterion of two-electron repulsion integrals be set to 10</w:t>
      </w:r>
      <w:r w:rsidRPr="007803F6">
        <w:rPr>
          <w:rFonts w:ascii="Times New Roman" w:hAnsi="Times New Roman" w:cs="Times New Roman"/>
          <w:sz w:val="22"/>
          <w:szCs w:val="22"/>
          <w:vertAlign w:val="superscript"/>
        </w:rPr>
        <w:t>-20</w:t>
      </w:r>
      <w:r w:rsidRPr="007803F6">
        <w:rPr>
          <w:rFonts w:ascii="Times New Roman" w:hAnsi="Times New Roman" w:cs="Times New Roman"/>
          <w:sz w:val="22"/>
          <w:szCs w:val="22"/>
        </w:rPr>
        <w:t xml:space="preserve"> a.u.</w:t>
      </w:r>
      <w:r w:rsidR="001B6BBD">
        <w:rPr>
          <w:rFonts w:ascii="Times New Roman" w:hAnsi="Times New Roman" w:cs="Times New Roman"/>
          <w:sz w:val="22"/>
          <w:szCs w:val="22"/>
          <w:vertAlign w:val="superscript"/>
        </w:rPr>
        <w:t>40</w:t>
      </w:r>
      <w:r w:rsidR="001B6BBD">
        <w:rPr>
          <w:rFonts w:ascii="Times New Roman" w:hAnsi="Times New Roman" w:cs="Times New Roman"/>
          <w:sz w:val="22"/>
          <w:szCs w:val="22"/>
        </w:rPr>
        <w:t xml:space="preserve"> (atomic units)</w:t>
      </w:r>
      <w:r w:rsidRPr="007803F6">
        <w:rPr>
          <w:rFonts w:ascii="Times New Roman" w:hAnsi="Times New Roman" w:cs="Times New Roman"/>
          <w:sz w:val="22"/>
          <w:szCs w:val="22"/>
        </w:rPr>
        <w:t xml:space="preserve"> BDT1</w:t>
      </w:r>
      <w:r w:rsidR="001B6BBD">
        <w:rPr>
          <w:rFonts w:ascii="Times New Roman" w:hAnsi="Times New Roman" w:cs="Times New Roman"/>
          <w:sz w:val="22"/>
          <w:szCs w:val="22"/>
        </w:rPr>
        <w:t xml:space="preserve"> (</w:t>
      </w:r>
      <w:r w:rsidR="001B6BBD" w:rsidRPr="00534C93">
        <w:rPr>
          <w:rFonts w:ascii="Times New Roman" w:hAnsi="Times New Roman" w:cs="Times New Roman"/>
          <w:color w:val="C00000"/>
          <w:sz w:val="22"/>
          <w:szCs w:val="22"/>
        </w:rPr>
        <w:t>define BDT1 here</w:t>
      </w:r>
      <w:r w:rsidR="001B6BBD">
        <w:rPr>
          <w:rFonts w:ascii="Times New Roman" w:hAnsi="Times New Roman" w:cs="Times New Roman"/>
          <w:sz w:val="22"/>
          <w:szCs w:val="22"/>
        </w:rPr>
        <w:t>)</w:t>
      </w:r>
      <w:r w:rsidR="009804EA">
        <w:rPr>
          <w:rFonts w:ascii="Times New Roman" w:hAnsi="Times New Roman" w:cs="Times New Roman"/>
          <w:sz w:val="22"/>
          <w:szCs w:val="22"/>
          <w:vertAlign w:val="superscript"/>
        </w:rPr>
        <w:t>4</w:t>
      </w:r>
      <w:r w:rsidR="00CB4A4A">
        <w:rPr>
          <w:rFonts w:ascii="Times New Roman" w:hAnsi="Times New Roman" w:cs="Times New Roman"/>
          <w:sz w:val="22"/>
          <w:szCs w:val="22"/>
          <w:vertAlign w:val="superscript"/>
        </w:rPr>
        <w:t>1</w:t>
      </w:r>
      <w:r w:rsidRPr="007803F6">
        <w:rPr>
          <w:rFonts w:ascii="Times New Roman" w:hAnsi="Times New Roman" w:cs="Times New Roman"/>
          <w:sz w:val="22"/>
          <w:szCs w:val="22"/>
          <w:vertAlign w:val="superscript"/>
        </w:rPr>
        <w:t>-</w:t>
      </w:r>
      <w:r w:rsidR="009804EA">
        <w:rPr>
          <w:rFonts w:ascii="Times New Roman" w:hAnsi="Times New Roman" w:cs="Times New Roman"/>
          <w:sz w:val="22"/>
          <w:szCs w:val="22"/>
          <w:vertAlign w:val="superscript"/>
        </w:rPr>
        <w:t>4</w:t>
      </w:r>
      <w:r w:rsidR="00CB4A4A">
        <w:rPr>
          <w:rFonts w:ascii="Times New Roman" w:hAnsi="Times New Roman" w:cs="Times New Roman"/>
          <w:sz w:val="22"/>
          <w:szCs w:val="22"/>
          <w:vertAlign w:val="superscript"/>
        </w:rPr>
        <w:t>4</w:t>
      </w:r>
      <w:r w:rsidRPr="007803F6">
        <w:rPr>
          <w:rFonts w:ascii="Times New Roman" w:hAnsi="Times New Roman" w:cs="Times New Roman"/>
          <w:sz w:val="22"/>
          <w:szCs w:val="22"/>
        </w:rPr>
        <w:t xml:space="preserve"> electron-propagator calculations of vertical detachment energies (VDEs) were performed with augmented, correlation-consistent (</w:t>
      </w: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pVDZ</w:t>
      </w:r>
      <w:proofErr w:type="spellEnd"/>
      <w:r w:rsidRPr="007803F6">
        <w:rPr>
          <w:rFonts w:ascii="Times New Roman" w:hAnsi="Times New Roman" w:cs="Times New Roman"/>
          <w:sz w:val="22"/>
          <w:szCs w:val="22"/>
        </w:rPr>
        <w:t xml:space="preserve"> or </w:t>
      </w: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pVTZ</w:t>
      </w:r>
      <w:proofErr w:type="spellEnd"/>
      <w:r w:rsidRPr="007803F6">
        <w:rPr>
          <w:rFonts w:ascii="Times New Roman" w:hAnsi="Times New Roman" w:cs="Times New Roman"/>
          <w:sz w:val="22"/>
          <w:szCs w:val="22"/>
        </w:rPr>
        <w:t>) basis sets.</w:t>
      </w:r>
      <w:r w:rsidR="009804EA">
        <w:rPr>
          <w:rFonts w:ascii="Times New Roman" w:hAnsi="Times New Roman" w:cs="Times New Roman"/>
          <w:sz w:val="22"/>
          <w:szCs w:val="22"/>
          <w:vertAlign w:val="superscript"/>
        </w:rPr>
        <w:t>4</w:t>
      </w:r>
      <w:r w:rsidR="00CB4A4A">
        <w:rPr>
          <w:rFonts w:ascii="Times New Roman" w:hAnsi="Times New Roman" w:cs="Times New Roman"/>
          <w:sz w:val="22"/>
          <w:szCs w:val="22"/>
          <w:vertAlign w:val="superscript"/>
        </w:rPr>
        <w:t>5</w:t>
      </w:r>
      <w:r w:rsidR="004451E2">
        <w:rPr>
          <w:rFonts w:ascii="Times New Roman" w:hAnsi="Times New Roman" w:cs="Times New Roman"/>
          <w:sz w:val="22"/>
          <w:szCs w:val="22"/>
          <w:vertAlign w:val="superscript"/>
        </w:rPr>
        <w:t>-47</w:t>
      </w:r>
      <w:r w:rsidRPr="007803F6">
        <w:rPr>
          <w:rFonts w:ascii="Times New Roman" w:hAnsi="Times New Roman" w:cs="Times New Roman"/>
          <w:sz w:val="22"/>
          <w:szCs w:val="22"/>
        </w:rPr>
        <w:t xml:space="preserve"> Double, triple and quadruple augmentation of the basis sets (aug</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 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 xml:space="preserve"> and aug</w:t>
      </w:r>
      <w:r w:rsidRPr="007803F6">
        <w:rPr>
          <w:rFonts w:ascii="Times New Roman" w:hAnsi="Times New Roman" w:cs="Times New Roman"/>
          <w:sz w:val="22"/>
          <w:szCs w:val="22"/>
          <w:vertAlign w:val="superscript"/>
        </w:rPr>
        <w:t>4</w:t>
      </w:r>
      <w:r w:rsidRPr="007803F6">
        <w:rPr>
          <w:rFonts w:ascii="Times New Roman" w:hAnsi="Times New Roman" w:cs="Times New Roman"/>
          <w:sz w:val="22"/>
          <w:szCs w:val="22"/>
        </w:rPr>
        <w:t xml:space="preserve">, respectively) </w:t>
      </w:r>
      <w:r w:rsidR="008C1338">
        <w:rPr>
          <w:rFonts w:ascii="Times New Roman" w:hAnsi="Times New Roman" w:cs="Times New Roman"/>
          <w:sz w:val="22"/>
          <w:szCs w:val="22"/>
        </w:rPr>
        <w:t>was</w:t>
      </w:r>
      <w:r w:rsidR="008C1338" w:rsidRPr="007803F6">
        <w:rPr>
          <w:rFonts w:ascii="Times New Roman" w:hAnsi="Times New Roman" w:cs="Times New Roman"/>
          <w:sz w:val="22"/>
          <w:szCs w:val="22"/>
        </w:rPr>
        <w:t xml:space="preserve"> </w:t>
      </w:r>
      <w:r w:rsidRPr="007803F6">
        <w:rPr>
          <w:rFonts w:ascii="Times New Roman" w:hAnsi="Times New Roman" w:cs="Times New Roman"/>
          <w:sz w:val="22"/>
          <w:szCs w:val="22"/>
        </w:rPr>
        <w:t xml:space="preserve">defined by exponents obtained by successively multiplying the most diffuse exponent of each angular momentum by 0.3. VEDEs also were inferred from total energy differences at the ΔCCSD(T) level. All pole strengths </w:t>
      </w:r>
      <w:r w:rsidR="00144BA2">
        <w:rPr>
          <w:rFonts w:ascii="Times New Roman" w:hAnsi="Times New Roman" w:cs="Times New Roman"/>
          <w:sz w:val="22"/>
          <w:szCs w:val="22"/>
        </w:rPr>
        <w:t>were</w:t>
      </w:r>
      <w:r w:rsidR="00144BA2" w:rsidRPr="007803F6">
        <w:rPr>
          <w:rFonts w:ascii="Times New Roman" w:hAnsi="Times New Roman" w:cs="Times New Roman"/>
          <w:sz w:val="22"/>
          <w:szCs w:val="22"/>
        </w:rPr>
        <w:t xml:space="preserve"> </w:t>
      </w:r>
      <w:r w:rsidRPr="007803F6">
        <w:rPr>
          <w:rFonts w:ascii="Times New Roman" w:hAnsi="Times New Roman" w:cs="Times New Roman"/>
          <w:sz w:val="22"/>
          <w:szCs w:val="22"/>
        </w:rPr>
        <w:t xml:space="preserve">above 0.85. Dyson orbitals expressed as a linear combination of approximate </w:t>
      </w:r>
      <w:proofErr w:type="spellStart"/>
      <w:r w:rsidRPr="007803F6">
        <w:rPr>
          <w:rFonts w:ascii="Times New Roman" w:hAnsi="Times New Roman" w:cs="Times New Roman"/>
          <w:sz w:val="22"/>
          <w:szCs w:val="22"/>
        </w:rPr>
        <w:t>Brueckner</w:t>
      </w:r>
      <w:proofErr w:type="spellEnd"/>
      <w:r w:rsidRPr="007803F6">
        <w:rPr>
          <w:rFonts w:ascii="Times New Roman" w:hAnsi="Times New Roman" w:cs="Times New Roman"/>
          <w:sz w:val="22"/>
          <w:szCs w:val="22"/>
        </w:rPr>
        <w:t xml:space="preserve"> orbitals in BDT1 calculations </w:t>
      </w:r>
      <w:r w:rsidR="008C1338">
        <w:rPr>
          <w:rFonts w:ascii="Times New Roman" w:hAnsi="Times New Roman" w:cs="Times New Roman"/>
          <w:sz w:val="22"/>
          <w:szCs w:val="22"/>
        </w:rPr>
        <w:t>were</w:t>
      </w:r>
      <w:r w:rsidR="008C1338" w:rsidRPr="007803F6">
        <w:rPr>
          <w:rFonts w:ascii="Times New Roman" w:hAnsi="Times New Roman" w:cs="Times New Roman"/>
          <w:sz w:val="22"/>
          <w:szCs w:val="22"/>
        </w:rPr>
        <w:t xml:space="preserve"> </w:t>
      </w:r>
      <w:r w:rsidRPr="007803F6">
        <w:rPr>
          <w:rFonts w:ascii="Times New Roman" w:hAnsi="Times New Roman" w:cs="Times New Roman"/>
          <w:sz w:val="22"/>
          <w:szCs w:val="22"/>
        </w:rPr>
        <w:t>dominated by a single, pseudo-canonical orbital in every case. All calculations were performed with Gaussian 16</w:t>
      </w:r>
      <w:r w:rsidR="009804EA">
        <w:rPr>
          <w:rFonts w:ascii="Times New Roman" w:hAnsi="Times New Roman" w:cs="Times New Roman"/>
          <w:sz w:val="22"/>
          <w:szCs w:val="22"/>
          <w:vertAlign w:val="superscript"/>
        </w:rPr>
        <w:t>4</w:t>
      </w:r>
      <w:r w:rsidR="004451E2">
        <w:rPr>
          <w:rFonts w:ascii="Times New Roman" w:hAnsi="Times New Roman" w:cs="Times New Roman"/>
          <w:sz w:val="22"/>
          <w:szCs w:val="22"/>
          <w:vertAlign w:val="superscript"/>
        </w:rPr>
        <w:t>8</w:t>
      </w:r>
      <w:r w:rsidRPr="007803F6">
        <w:rPr>
          <w:rFonts w:ascii="Times New Roman" w:hAnsi="Times New Roman" w:cs="Times New Roman"/>
          <w:sz w:val="22"/>
          <w:szCs w:val="22"/>
        </w:rPr>
        <w:t xml:space="preserve"> except the </w:t>
      </w:r>
      <w:r w:rsidRPr="007803F6">
        <w:rPr>
          <w:rFonts w:ascii="Times New Roman" w:hAnsi="Times New Roman" w:cs="Times New Roman"/>
          <w:sz w:val="22"/>
          <w:szCs w:val="22"/>
        </w:rPr>
        <w:lastRenderedPageBreak/>
        <w:t>BDT1 electron-propagator calculations, which employed GDV.</w:t>
      </w:r>
      <w:r w:rsidR="009804EA">
        <w:rPr>
          <w:rFonts w:ascii="Times New Roman" w:hAnsi="Times New Roman" w:cs="Times New Roman"/>
          <w:sz w:val="22"/>
          <w:szCs w:val="22"/>
          <w:vertAlign w:val="superscript"/>
        </w:rPr>
        <w:t>4</w:t>
      </w:r>
      <w:r w:rsidR="004451E2">
        <w:rPr>
          <w:rFonts w:ascii="Times New Roman" w:hAnsi="Times New Roman" w:cs="Times New Roman"/>
          <w:sz w:val="22"/>
          <w:szCs w:val="22"/>
          <w:vertAlign w:val="superscript"/>
        </w:rPr>
        <w:t>9</w:t>
      </w:r>
      <w:r w:rsidRPr="007803F6">
        <w:rPr>
          <w:rFonts w:ascii="Times New Roman" w:hAnsi="Times New Roman" w:cs="Times New Roman"/>
          <w:sz w:val="22"/>
          <w:szCs w:val="22"/>
        </w:rPr>
        <w:t xml:space="preserve"> Plots of molecular structures and Dyson orbitals were generated with GaussView.</w:t>
      </w:r>
      <w:r w:rsidR="004451E2">
        <w:rPr>
          <w:rFonts w:ascii="Times New Roman" w:hAnsi="Times New Roman" w:cs="Times New Roman"/>
          <w:sz w:val="22"/>
          <w:szCs w:val="22"/>
          <w:vertAlign w:val="superscript"/>
        </w:rPr>
        <w:t>50</w:t>
      </w:r>
    </w:p>
    <w:p w14:paraId="08521334" w14:textId="77777777" w:rsidR="0000496A" w:rsidRPr="007803F6" w:rsidRDefault="0000496A" w:rsidP="0000496A">
      <w:pPr>
        <w:spacing w:line="360" w:lineRule="auto"/>
        <w:ind w:firstLine="420"/>
        <w:rPr>
          <w:rFonts w:ascii="Times New Roman" w:hAnsi="Times New Roman" w:cs="Times New Roman"/>
          <w:sz w:val="22"/>
          <w:szCs w:val="22"/>
        </w:rPr>
      </w:pPr>
    </w:p>
    <w:p w14:paraId="4FB76D15" w14:textId="77777777" w:rsidR="00391553" w:rsidRPr="009931EB" w:rsidRDefault="009931EB" w:rsidP="00235002">
      <w:pPr>
        <w:spacing w:line="360" w:lineRule="auto"/>
        <w:rPr>
          <w:rFonts w:ascii="Times New Roman" w:hAnsi="Times New Roman" w:cs="Times New Roman"/>
          <w:b/>
          <w:sz w:val="22"/>
          <w:szCs w:val="22"/>
        </w:rPr>
      </w:pPr>
      <w:r w:rsidRPr="009931EB">
        <w:rPr>
          <w:rFonts w:ascii="Times New Roman" w:hAnsi="Times New Roman" w:cs="Times New Roman"/>
          <w:b/>
          <w:sz w:val="22"/>
          <w:szCs w:val="22"/>
        </w:rPr>
        <w:t>Results and Discussion</w:t>
      </w:r>
    </w:p>
    <w:p w14:paraId="4AE0AB80" w14:textId="5CBE8EA2" w:rsidR="00B70BEC" w:rsidRPr="00413234" w:rsidRDefault="00B70BEC" w:rsidP="00F246BC">
      <w:pPr>
        <w:spacing w:line="360" w:lineRule="auto"/>
        <w:ind w:firstLine="420"/>
        <w:rPr>
          <w:rFonts w:ascii="Times New Roman" w:hAnsi="Times New Roman" w:cs="Times New Roman"/>
          <w:sz w:val="22"/>
          <w:szCs w:val="22"/>
          <w:vertAlign w:val="superscript"/>
        </w:rPr>
      </w:pPr>
      <w:r>
        <w:rPr>
          <w:rFonts w:ascii="Times New Roman" w:hAnsi="Times New Roman" w:cs="Times New Roman"/>
          <w:sz w:val="22"/>
          <w:szCs w:val="22"/>
        </w:rPr>
        <w:t xml:space="preserve">The mass spectrum </w:t>
      </w:r>
      <w:r w:rsidR="00877B40">
        <w:rPr>
          <w:rFonts w:ascii="Times New Roman" w:hAnsi="Times New Roman" w:cs="Times New Roman"/>
          <w:sz w:val="22"/>
          <w:szCs w:val="22"/>
        </w:rPr>
        <w:t>of H</w:t>
      </w:r>
      <w:r w:rsidR="00877B40">
        <w:rPr>
          <w:rFonts w:ascii="Times New Roman" w:hAnsi="Times New Roman" w:cs="Times New Roman"/>
          <w:sz w:val="22"/>
          <w:szCs w:val="22"/>
          <w:vertAlign w:val="subscript"/>
        </w:rPr>
        <w:t>2</w:t>
      </w:r>
      <w:r w:rsidR="00877B40">
        <w:rPr>
          <w:rFonts w:ascii="Times New Roman" w:hAnsi="Times New Roman" w:cs="Times New Roman"/>
          <w:sz w:val="22"/>
          <w:szCs w:val="22"/>
        </w:rPr>
        <w:t xml:space="preserve">S </w:t>
      </w:r>
      <w:r w:rsidR="009D0E06">
        <w:rPr>
          <w:rFonts w:ascii="Times New Roman" w:hAnsi="Times New Roman" w:cs="Times New Roman"/>
          <w:sz w:val="22"/>
          <w:szCs w:val="22"/>
        </w:rPr>
        <w:t xml:space="preserve">trimer and tetramer </w:t>
      </w:r>
      <w:r w:rsidR="00877B40">
        <w:rPr>
          <w:rFonts w:ascii="Times New Roman" w:hAnsi="Times New Roman" w:cs="Times New Roman"/>
          <w:sz w:val="22"/>
          <w:szCs w:val="22"/>
        </w:rPr>
        <w:t>cluster anions</w:t>
      </w:r>
      <w:r w:rsidR="00F246BC">
        <w:rPr>
          <w:rFonts w:ascii="Times New Roman" w:hAnsi="Times New Roman" w:cs="Times New Roman"/>
          <w:sz w:val="22"/>
          <w:szCs w:val="22"/>
        </w:rPr>
        <w:t xml:space="preserve"> made by RET</w:t>
      </w:r>
      <w:r w:rsidR="00877B40">
        <w:rPr>
          <w:rFonts w:ascii="Times New Roman" w:hAnsi="Times New Roman" w:cs="Times New Roman"/>
          <w:sz w:val="22"/>
          <w:szCs w:val="22"/>
        </w:rPr>
        <w:t xml:space="preserve"> </w:t>
      </w:r>
      <w:r>
        <w:rPr>
          <w:rFonts w:ascii="Times New Roman" w:hAnsi="Times New Roman" w:cs="Times New Roman"/>
          <w:sz w:val="22"/>
          <w:szCs w:val="22"/>
        </w:rPr>
        <w:t xml:space="preserve">is presented </w:t>
      </w:r>
      <w:r w:rsidR="002E729D">
        <w:rPr>
          <w:rFonts w:ascii="Times New Roman" w:hAnsi="Times New Roman" w:cs="Times New Roman"/>
          <w:sz w:val="22"/>
          <w:szCs w:val="22"/>
        </w:rPr>
        <w:t>in</w:t>
      </w:r>
      <w:r>
        <w:rPr>
          <w:rFonts w:ascii="Times New Roman" w:hAnsi="Times New Roman" w:cs="Times New Roman"/>
          <w:sz w:val="22"/>
          <w:szCs w:val="22"/>
        </w:rPr>
        <w:t xml:space="preserve"> the bottom</w:t>
      </w:r>
      <w:r w:rsidR="002E729D">
        <w:rPr>
          <w:rFonts w:ascii="Times New Roman" w:hAnsi="Times New Roman" w:cs="Times New Roman"/>
          <w:sz w:val="22"/>
          <w:szCs w:val="22"/>
        </w:rPr>
        <w:t xml:space="preserve"> panel</w:t>
      </w:r>
      <w:r>
        <w:rPr>
          <w:rFonts w:ascii="Times New Roman" w:hAnsi="Times New Roman" w:cs="Times New Roman"/>
          <w:sz w:val="22"/>
          <w:szCs w:val="22"/>
        </w:rPr>
        <w:t xml:space="preserve"> of Figure 1, alongside with the </w:t>
      </w:r>
      <w:r w:rsidR="00DB1E26">
        <w:rPr>
          <w:rFonts w:ascii="Times New Roman" w:hAnsi="Times New Roman" w:cs="Times New Roman"/>
          <w:sz w:val="22"/>
          <w:szCs w:val="22"/>
        </w:rPr>
        <w:t>simulated</w:t>
      </w:r>
      <w:r>
        <w:rPr>
          <w:rFonts w:ascii="Times New Roman" w:hAnsi="Times New Roman" w:cs="Times New Roman"/>
          <w:sz w:val="22"/>
          <w:szCs w:val="22"/>
        </w:rPr>
        <w:t xml:space="preserve"> isotope patterns of </w:t>
      </w:r>
      <w:r w:rsidR="00706A23">
        <w:rPr>
          <w:rFonts w:ascii="Times New Roman" w:hAnsi="Times New Roman" w:cs="Times New Roman"/>
          <w:sz w:val="22"/>
          <w:szCs w:val="22"/>
        </w:rPr>
        <w:t>S</w:t>
      </w:r>
      <w:r w:rsidR="00706A23">
        <w:rPr>
          <w:rFonts w:ascii="Times New Roman" w:hAnsi="Times New Roman" w:cs="Times New Roman"/>
          <w:sz w:val="22"/>
          <w:szCs w:val="22"/>
          <w:vertAlign w:val="superscript"/>
        </w:rPr>
        <w:t>–</w:t>
      </w:r>
      <w:r w:rsidR="00706A23">
        <w:rPr>
          <w:rFonts w:ascii="Times New Roman" w:hAnsi="Times New Roman" w:cs="Times New Roman"/>
          <w:sz w:val="22"/>
          <w:szCs w:val="22"/>
        </w:rPr>
        <w:t>(H</w:t>
      </w:r>
      <w:r w:rsidR="00706A23">
        <w:rPr>
          <w:rFonts w:ascii="Times New Roman" w:hAnsi="Times New Roman" w:cs="Times New Roman"/>
          <w:sz w:val="22"/>
          <w:szCs w:val="22"/>
          <w:vertAlign w:val="subscript"/>
        </w:rPr>
        <w:t>2</w:t>
      </w:r>
      <w:r w:rsidR="00706A23">
        <w:rPr>
          <w:rFonts w:ascii="Times New Roman" w:hAnsi="Times New Roman" w:cs="Times New Roman"/>
          <w:sz w:val="22"/>
          <w:szCs w:val="22"/>
        </w:rPr>
        <w:t>S)</w:t>
      </w:r>
      <w:r w:rsidR="00706A23">
        <w:rPr>
          <w:rFonts w:ascii="Times New Roman" w:hAnsi="Times New Roman" w:cs="Times New Roman"/>
          <w:sz w:val="22"/>
          <w:szCs w:val="22"/>
          <w:vertAlign w:val="subscript"/>
        </w:rPr>
        <w:t>2,3</w:t>
      </w:r>
      <w:r w:rsidR="00706A23">
        <w:rPr>
          <w:rFonts w:ascii="Times New Roman" w:hAnsi="Times New Roman" w:cs="Times New Roman"/>
          <w:sz w:val="22"/>
          <w:szCs w:val="22"/>
        </w:rPr>
        <w:t xml:space="preserve"> and (H</w:t>
      </w:r>
      <w:r w:rsidR="00706A23">
        <w:rPr>
          <w:rFonts w:ascii="Times New Roman" w:hAnsi="Times New Roman" w:cs="Times New Roman"/>
          <w:sz w:val="22"/>
          <w:szCs w:val="22"/>
          <w:vertAlign w:val="subscript"/>
        </w:rPr>
        <w:t>2</w:t>
      </w:r>
      <w:r w:rsidR="00706A23">
        <w:rPr>
          <w:rFonts w:ascii="Times New Roman" w:hAnsi="Times New Roman" w:cs="Times New Roman"/>
          <w:sz w:val="22"/>
          <w:szCs w:val="22"/>
        </w:rPr>
        <w:t>S)</w:t>
      </w:r>
      <w:r w:rsidR="00706A23">
        <w:rPr>
          <w:rFonts w:ascii="Times New Roman" w:hAnsi="Times New Roman" w:cs="Times New Roman"/>
          <w:sz w:val="22"/>
          <w:szCs w:val="22"/>
          <w:vertAlign w:val="subscript"/>
        </w:rPr>
        <w:t>3,4</w:t>
      </w:r>
      <w:r w:rsidR="00706A23">
        <w:rPr>
          <w:rFonts w:ascii="Times New Roman" w:hAnsi="Times New Roman" w:cs="Times New Roman"/>
          <w:sz w:val="22"/>
          <w:szCs w:val="22"/>
          <w:vertAlign w:val="superscript"/>
        </w:rPr>
        <w:t>–</w:t>
      </w:r>
      <w:r w:rsidR="00706A23">
        <w:rPr>
          <w:rFonts w:ascii="Times New Roman" w:hAnsi="Times New Roman" w:cs="Times New Roman"/>
          <w:sz w:val="22"/>
          <w:szCs w:val="22"/>
        </w:rPr>
        <w:t xml:space="preserve"> </w:t>
      </w:r>
      <w:r w:rsidR="00A516A9">
        <w:rPr>
          <w:rFonts w:ascii="Times New Roman" w:hAnsi="Times New Roman" w:cs="Times New Roman"/>
          <w:sz w:val="22"/>
          <w:szCs w:val="22"/>
        </w:rPr>
        <w:t>in</w:t>
      </w:r>
      <w:r w:rsidR="00BB4E95">
        <w:rPr>
          <w:rFonts w:ascii="Times New Roman" w:hAnsi="Times New Roman" w:cs="Times New Roman"/>
          <w:sz w:val="22"/>
          <w:szCs w:val="22"/>
        </w:rPr>
        <w:t xml:space="preserve"> the</w:t>
      </w:r>
      <w:r w:rsidR="00706A23">
        <w:rPr>
          <w:rFonts w:ascii="Times New Roman" w:hAnsi="Times New Roman" w:cs="Times New Roman"/>
          <w:sz w:val="22"/>
          <w:szCs w:val="22"/>
        </w:rPr>
        <w:t xml:space="preserve"> top</w:t>
      </w:r>
      <w:r w:rsidR="00BB4E95">
        <w:rPr>
          <w:rFonts w:ascii="Times New Roman" w:hAnsi="Times New Roman" w:cs="Times New Roman"/>
          <w:sz w:val="22"/>
          <w:szCs w:val="22"/>
        </w:rPr>
        <w:t xml:space="preserve"> </w:t>
      </w:r>
      <w:r w:rsidR="00B804FF">
        <w:rPr>
          <w:rFonts w:ascii="Times New Roman" w:hAnsi="Times New Roman" w:cs="Times New Roman"/>
          <w:sz w:val="22"/>
          <w:szCs w:val="22"/>
        </w:rPr>
        <w:t>panels</w:t>
      </w:r>
      <w:r w:rsidR="00706A23">
        <w:rPr>
          <w:rFonts w:ascii="Times New Roman" w:hAnsi="Times New Roman" w:cs="Times New Roman"/>
          <w:sz w:val="22"/>
          <w:szCs w:val="22"/>
        </w:rPr>
        <w:t>.</w:t>
      </w:r>
      <w:r w:rsidR="00D90498">
        <w:rPr>
          <w:rFonts w:ascii="Times New Roman" w:hAnsi="Times New Roman" w:cs="Times New Roman"/>
          <w:sz w:val="22"/>
          <w:szCs w:val="22"/>
        </w:rPr>
        <w:t xml:space="preserve"> </w:t>
      </w:r>
      <w:r w:rsidR="00641C00">
        <w:rPr>
          <w:rFonts w:ascii="Times New Roman" w:hAnsi="Times New Roman" w:cs="Times New Roman"/>
          <w:sz w:val="22"/>
          <w:szCs w:val="22"/>
        </w:rPr>
        <w:t xml:space="preserve">The peaks at 100 and 134 amu suggest </w:t>
      </w:r>
      <w:r w:rsidR="004117BA">
        <w:rPr>
          <w:rFonts w:ascii="Times New Roman" w:hAnsi="Times New Roman" w:cs="Times New Roman"/>
          <w:sz w:val="22"/>
          <w:szCs w:val="22"/>
        </w:rPr>
        <w:t xml:space="preserve">the existence of </w:t>
      </w:r>
      <w:r w:rsidR="00FE60CB">
        <w:rPr>
          <w:rFonts w:ascii="Times New Roman" w:hAnsi="Times New Roman" w:cs="Times New Roman"/>
          <w:sz w:val="22"/>
          <w:szCs w:val="22"/>
        </w:rPr>
        <w:t>S</w:t>
      </w:r>
      <w:r w:rsidR="000373BC">
        <w:rPr>
          <w:rFonts w:ascii="Times New Roman" w:hAnsi="Times New Roman" w:cs="Times New Roman"/>
          <w:sz w:val="22"/>
          <w:szCs w:val="22"/>
          <w:vertAlign w:val="superscript"/>
        </w:rPr>
        <w:t>–</w:t>
      </w:r>
      <w:r w:rsidR="000373BC">
        <w:rPr>
          <w:rFonts w:ascii="Times New Roman" w:hAnsi="Times New Roman" w:cs="Times New Roman"/>
          <w:sz w:val="22"/>
          <w:szCs w:val="22"/>
        </w:rPr>
        <w:t>(H</w:t>
      </w:r>
      <w:r w:rsidR="000373BC">
        <w:rPr>
          <w:rFonts w:ascii="Times New Roman" w:hAnsi="Times New Roman" w:cs="Times New Roman"/>
          <w:sz w:val="22"/>
          <w:szCs w:val="22"/>
          <w:vertAlign w:val="subscript"/>
        </w:rPr>
        <w:t>2</w:t>
      </w:r>
      <w:r w:rsidR="000373BC">
        <w:rPr>
          <w:rFonts w:ascii="Times New Roman" w:hAnsi="Times New Roman" w:cs="Times New Roman"/>
          <w:sz w:val="22"/>
          <w:szCs w:val="22"/>
        </w:rPr>
        <w:t>S)</w:t>
      </w:r>
      <w:r w:rsidR="000373BC">
        <w:rPr>
          <w:rFonts w:ascii="Times New Roman" w:hAnsi="Times New Roman" w:cs="Times New Roman"/>
          <w:sz w:val="22"/>
          <w:szCs w:val="22"/>
          <w:vertAlign w:val="subscript"/>
        </w:rPr>
        <w:t xml:space="preserve">2 </w:t>
      </w:r>
      <w:r w:rsidR="000373BC">
        <w:rPr>
          <w:rFonts w:ascii="Times New Roman" w:hAnsi="Times New Roman" w:cs="Times New Roman"/>
          <w:sz w:val="22"/>
          <w:szCs w:val="22"/>
        </w:rPr>
        <w:t>and S</w:t>
      </w:r>
      <w:r w:rsidR="000373BC">
        <w:rPr>
          <w:rFonts w:ascii="Times New Roman" w:hAnsi="Times New Roman" w:cs="Times New Roman"/>
          <w:sz w:val="22"/>
          <w:szCs w:val="22"/>
          <w:vertAlign w:val="superscript"/>
        </w:rPr>
        <w:t>–</w:t>
      </w:r>
      <w:r w:rsidR="000373BC">
        <w:rPr>
          <w:rFonts w:ascii="Times New Roman" w:hAnsi="Times New Roman" w:cs="Times New Roman"/>
          <w:sz w:val="22"/>
          <w:szCs w:val="22"/>
        </w:rPr>
        <w:t>(H</w:t>
      </w:r>
      <w:r w:rsidR="000373BC">
        <w:rPr>
          <w:rFonts w:ascii="Times New Roman" w:hAnsi="Times New Roman" w:cs="Times New Roman"/>
          <w:sz w:val="22"/>
          <w:szCs w:val="22"/>
          <w:vertAlign w:val="subscript"/>
        </w:rPr>
        <w:t>2</w:t>
      </w:r>
      <w:r w:rsidR="000373BC">
        <w:rPr>
          <w:rFonts w:ascii="Times New Roman" w:hAnsi="Times New Roman" w:cs="Times New Roman"/>
          <w:sz w:val="22"/>
          <w:szCs w:val="22"/>
        </w:rPr>
        <w:t>S)</w:t>
      </w:r>
      <w:r w:rsidR="000373BC">
        <w:rPr>
          <w:rFonts w:ascii="Times New Roman" w:hAnsi="Times New Roman" w:cs="Times New Roman"/>
          <w:sz w:val="22"/>
          <w:szCs w:val="22"/>
          <w:vertAlign w:val="subscript"/>
        </w:rPr>
        <w:t>3</w:t>
      </w:r>
      <w:r w:rsidR="000373BC">
        <w:rPr>
          <w:rFonts w:ascii="Times New Roman" w:hAnsi="Times New Roman" w:cs="Times New Roman"/>
          <w:sz w:val="22"/>
          <w:szCs w:val="22"/>
          <w:vertAlign w:val="subscript"/>
        </w:rPr>
        <w:softHyphen/>
      </w:r>
      <w:r w:rsidR="00FE60CB">
        <w:rPr>
          <w:rFonts w:ascii="Times New Roman" w:hAnsi="Times New Roman" w:cs="Times New Roman"/>
          <w:sz w:val="22"/>
          <w:szCs w:val="22"/>
        </w:rPr>
        <w:t xml:space="preserve">, </w:t>
      </w:r>
      <w:r w:rsidR="00F246BC">
        <w:rPr>
          <w:rFonts w:ascii="Times New Roman" w:hAnsi="Times New Roman" w:cs="Times New Roman"/>
          <w:sz w:val="22"/>
          <w:szCs w:val="22"/>
        </w:rPr>
        <w:t>in which</w:t>
      </w:r>
      <w:r w:rsidR="00042183">
        <w:rPr>
          <w:rFonts w:ascii="Times New Roman" w:hAnsi="Times New Roman" w:cs="Times New Roman"/>
          <w:sz w:val="22"/>
          <w:szCs w:val="22"/>
        </w:rPr>
        <w:t xml:space="preserve"> </w:t>
      </w:r>
      <w:r w:rsidR="00FE60CB">
        <w:rPr>
          <w:rFonts w:ascii="Times New Roman" w:hAnsi="Times New Roman" w:cs="Times New Roman"/>
          <w:sz w:val="22"/>
          <w:szCs w:val="22"/>
        </w:rPr>
        <w:t>S</w:t>
      </w:r>
      <w:r w:rsidR="00FE60CB">
        <w:rPr>
          <w:rFonts w:ascii="Times New Roman" w:hAnsi="Times New Roman" w:cs="Times New Roman"/>
          <w:sz w:val="22"/>
          <w:szCs w:val="22"/>
          <w:vertAlign w:val="superscript"/>
        </w:rPr>
        <w:t>–</w:t>
      </w:r>
      <w:r w:rsidR="00FE60CB">
        <w:rPr>
          <w:rFonts w:ascii="Times New Roman" w:hAnsi="Times New Roman" w:cs="Times New Roman"/>
          <w:sz w:val="22"/>
          <w:szCs w:val="22"/>
        </w:rPr>
        <w:t xml:space="preserve"> </w:t>
      </w:r>
      <w:r w:rsidR="00995494">
        <w:rPr>
          <w:rFonts w:ascii="Times New Roman" w:hAnsi="Times New Roman" w:cs="Times New Roman"/>
          <w:sz w:val="22"/>
          <w:szCs w:val="22"/>
        </w:rPr>
        <w:t>come</w:t>
      </w:r>
      <w:r w:rsidR="008C1338">
        <w:rPr>
          <w:rFonts w:ascii="Times New Roman" w:hAnsi="Times New Roman" w:cs="Times New Roman"/>
          <w:sz w:val="22"/>
          <w:szCs w:val="22"/>
        </w:rPr>
        <w:t>s</w:t>
      </w:r>
      <w:r w:rsidR="00995494">
        <w:rPr>
          <w:rFonts w:ascii="Times New Roman" w:hAnsi="Times New Roman" w:cs="Times New Roman"/>
          <w:sz w:val="22"/>
          <w:szCs w:val="22"/>
        </w:rPr>
        <w:t xml:space="preserve"> from</w:t>
      </w:r>
      <w:r w:rsidR="002F0D45">
        <w:rPr>
          <w:rFonts w:ascii="Times New Roman" w:hAnsi="Times New Roman" w:cs="Times New Roman"/>
          <w:sz w:val="22"/>
          <w:szCs w:val="22"/>
        </w:rPr>
        <w:t xml:space="preserve"> the</w:t>
      </w:r>
      <w:r w:rsidR="00512FE4">
        <w:rPr>
          <w:rFonts w:ascii="Times New Roman" w:hAnsi="Times New Roman" w:cs="Times New Roman"/>
          <w:sz w:val="22"/>
          <w:szCs w:val="22"/>
        </w:rPr>
        <w:t xml:space="preserve"> dissociative electron attachment</w:t>
      </w:r>
      <w:r w:rsidR="00042183">
        <w:rPr>
          <w:rFonts w:ascii="Times New Roman" w:hAnsi="Times New Roman" w:cs="Times New Roman"/>
          <w:sz w:val="22"/>
          <w:szCs w:val="22"/>
        </w:rPr>
        <w:t xml:space="preserve"> </w:t>
      </w:r>
      <w:r w:rsidR="003A5281">
        <w:rPr>
          <w:rFonts w:ascii="Times New Roman" w:hAnsi="Times New Roman" w:cs="Times New Roman"/>
          <w:sz w:val="22"/>
          <w:szCs w:val="22"/>
        </w:rPr>
        <w:t>of</w:t>
      </w:r>
      <w:r w:rsidR="00042183">
        <w:rPr>
          <w:rFonts w:ascii="Times New Roman" w:hAnsi="Times New Roman" w:cs="Times New Roman"/>
          <w:sz w:val="22"/>
          <w:szCs w:val="22"/>
        </w:rPr>
        <w:t xml:space="preserve"> H</w:t>
      </w:r>
      <w:r w:rsidR="00042183">
        <w:rPr>
          <w:rFonts w:ascii="Times New Roman" w:hAnsi="Times New Roman" w:cs="Times New Roman"/>
          <w:sz w:val="22"/>
          <w:szCs w:val="22"/>
          <w:vertAlign w:val="subscript"/>
        </w:rPr>
        <w:t>2</w:t>
      </w:r>
      <w:r w:rsidR="00042183">
        <w:rPr>
          <w:rFonts w:ascii="Times New Roman" w:hAnsi="Times New Roman" w:cs="Times New Roman"/>
          <w:sz w:val="22"/>
          <w:szCs w:val="22"/>
        </w:rPr>
        <w:t>S</w:t>
      </w:r>
      <w:r w:rsidR="00F87B1E">
        <w:rPr>
          <w:rFonts w:ascii="Times New Roman" w:hAnsi="Times New Roman" w:cs="Times New Roman"/>
          <w:sz w:val="22"/>
          <w:szCs w:val="22"/>
        </w:rPr>
        <w:t xml:space="preserve">. The peaks at 104 and 138 amu </w:t>
      </w:r>
      <w:r w:rsidR="008D6304">
        <w:rPr>
          <w:rFonts w:ascii="Times New Roman" w:hAnsi="Times New Roman" w:cs="Times New Roman"/>
          <w:sz w:val="22"/>
          <w:szCs w:val="22"/>
        </w:rPr>
        <w:t>confirm</w:t>
      </w:r>
      <w:r w:rsidR="000373BC">
        <w:rPr>
          <w:rFonts w:ascii="Times New Roman" w:hAnsi="Times New Roman" w:cs="Times New Roman"/>
          <w:sz w:val="22"/>
          <w:szCs w:val="22"/>
        </w:rPr>
        <w:t xml:space="preserve"> the formation of (H</w:t>
      </w:r>
      <w:r w:rsidR="000373BC">
        <w:rPr>
          <w:rFonts w:ascii="Times New Roman" w:hAnsi="Times New Roman" w:cs="Times New Roman"/>
          <w:sz w:val="22"/>
          <w:szCs w:val="22"/>
          <w:vertAlign w:val="subscript"/>
        </w:rPr>
        <w:t>2</w:t>
      </w:r>
      <w:r w:rsidR="000373BC">
        <w:rPr>
          <w:rFonts w:ascii="Times New Roman" w:hAnsi="Times New Roman" w:cs="Times New Roman"/>
          <w:sz w:val="22"/>
          <w:szCs w:val="22"/>
        </w:rPr>
        <w:t>S)</w:t>
      </w:r>
      <w:r w:rsidR="000373BC">
        <w:rPr>
          <w:rFonts w:ascii="Times New Roman" w:hAnsi="Times New Roman" w:cs="Times New Roman"/>
          <w:sz w:val="22"/>
          <w:szCs w:val="22"/>
          <w:vertAlign w:val="subscript"/>
        </w:rPr>
        <w:t>3</w:t>
      </w:r>
      <w:r w:rsidR="000373BC">
        <w:rPr>
          <w:rFonts w:ascii="Times New Roman" w:hAnsi="Times New Roman" w:cs="Times New Roman"/>
          <w:sz w:val="22"/>
          <w:szCs w:val="22"/>
          <w:vertAlign w:val="superscript"/>
        </w:rPr>
        <w:t xml:space="preserve">– </w:t>
      </w:r>
      <w:r w:rsidR="000373BC">
        <w:rPr>
          <w:rFonts w:ascii="Times New Roman" w:hAnsi="Times New Roman" w:cs="Times New Roman"/>
          <w:sz w:val="22"/>
          <w:szCs w:val="22"/>
        </w:rPr>
        <w:t>and (H</w:t>
      </w:r>
      <w:r w:rsidR="000373BC">
        <w:rPr>
          <w:rFonts w:ascii="Times New Roman" w:hAnsi="Times New Roman" w:cs="Times New Roman"/>
          <w:sz w:val="22"/>
          <w:szCs w:val="22"/>
          <w:vertAlign w:val="subscript"/>
        </w:rPr>
        <w:t>2</w:t>
      </w:r>
      <w:r w:rsidR="000373BC">
        <w:rPr>
          <w:rFonts w:ascii="Times New Roman" w:hAnsi="Times New Roman" w:cs="Times New Roman"/>
          <w:sz w:val="22"/>
          <w:szCs w:val="22"/>
        </w:rPr>
        <w:t>S)</w:t>
      </w:r>
      <w:r w:rsidR="000373BC">
        <w:rPr>
          <w:rFonts w:ascii="Times New Roman" w:hAnsi="Times New Roman" w:cs="Times New Roman"/>
          <w:sz w:val="22"/>
          <w:szCs w:val="22"/>
          <w:vertAlign w:val="subscript"/>
        </w:rPr>
        <w:t>4</w:t>
      </w:r>
      <w:r w:rsidR="000373BC">
        <w:rPr>
          <w:rFonts w:ascii="Times New Roman" w:hAnsi="Times New Roman" w:cs="Times New Roman"/>
          <w:sz w:val="22"/>
          <w:szCs w:val="22"/>
          <w:vertAlign w:val="superscript"/>
        </w:rPr>
        <w:t>–</w:t>
      </w:r>
      <w:r w:rsidR="000373BC">
        <w:rPr>
          <w:rFonts w:ascii="Times New Roman" w:hAnsi="Times New Roman" w:cs="Times New Roman"/>
          <w:sz w:val="22"/>
          <w:szCs w:val="22"/>
        </w:rPr>
        <w:t xml:space="preserve">, as </w:t>
      </w:r>
      <w:r w:rsidR="00D707F0">
        <w:rPr>
          <w:rFonts w:ascii="Times New Roman" w:hAnsi="Times New Roman" w:cs="Times New Roman"/>
          <w:sz w:val="22"/>
          <w:szCs w:val="22"/>
        </w:rPr>
        <w:t>only (H</w:t>
      </w:r>
      <w:r w:rsidR="00D707F0">
        <w:rPr>
          <w:rFonts w:ascii="Times New Roman" w:hAnsi="Times New Roman" w:cs="Times New Roman"/>
          <w:sz w:val="22"/>
          <w:szCs w:val="22"/>
          <w:vertAlign w:val="subscript"/>
        </w:rPr>
        <w:t>2</w:t>
      </w:r>
      <w:r w:rsidR="00D707F0">
        <w:rPr>
          <w:rFonts w:ascii="Times New Roman" w:hAnsi="Times New Roman" w:cs="Times New Roman"/>
          <w:sz w:val="22"/>
          <w:szCs w:val="22"/>
        </w:rPr>
        <w:t>S)</w:t>
      </w:r>
      <w:r w:rsidR="00D707F0">
        <w:rPr>
          <w:rFonts w:ascii="Times New Roman" w:hAnsi="Times New Roman" w:cs="Times New Roman"/>
          <w:sz w:val="22"/>
          <w:szCs w:val="22"/>
          <w:vertAlign w:val="subscript"/>
        </w:rPr>
        <w:t>3</w:t>
      </w:r>
      <w:r w:rsidR="00D707F0">
        <w:rPr>
          <w:rFonts w:ascii="Times New Roman" w:hAnsi="Times New Roman" w:cs="Times New Roman"/>
          <w:sz w:val="22"/>
          <w:szCs w:val="22"/>
          <w:vertAlign w:val="superscript"/>
        </w:rPr>
        <w:t xml:space="preserve">– </w:t>
      </w:r>
      <w:r w:rsidR="00D707F0">
        <w:rPr>
          <w:rFonts w:ascii="Times New Roman" w:hAnsi="Times New Roman" w:cs="Times New Roman"/>
          <w:sz w:val="22"/>
          <w:szCs w:val="22"/>
        </w:rPr>
        <w:t>and (H</w:t>
      </w:r>
      <w:r w:rsidR="00D707F0">
        <w:rPr>
          <w:rFonts w:ascii="Times New Roman" w:hAnsi="Times New Roman" w:cs="Times New Roman"/>
          <w:sz w:val="22"/>
          <w:szCs w:val="22"/>
          <w:vertAlign w:val="subscript"/>
        </w:rPr>
        <w:t>2</w:t>
      </w:r>
      <w:r w:rsidR="00D707F0">
        <w:rPr>
          <w:rFonts w:ascii="Times New Roman" w:hAnsi="Times New Roman" w:cs="Times New Roman"/>
          <w:sz w:val="22"/>
          <w:szCs w:val="22"/>
        </w:rPr>
        <w:t>S)</w:t>
      </w:r>
      <w:r w:rsidR="00D707F0">
        <w:rPr>
          <w:rFonts w:ascii="Times New Roman" w:hAnsi="Times New Roman" w:cs="Times New Roman"/>
          <w:sz w:val="22"/>
          <w:szCs w:val="22"/>
          <w:vertAlign w:val="subscript"/>
        </w:rPr>
        <w:t>4</w:t>
      </w:r>
      <w:r w:rsidR="00D707F0">
        <w:rPr>
          <w:rFonts w:ascii="Times New Roman" w:hAnsi="Times New Roman" w:cs="Times New Roman"/>
          <w:sz w:val="22"/>
          <w:szCs w:val="22"/>
          <w:vertAlign w:val="superscript"/>
        </w:rPr>
        <w:t xml:space="preserve">– </w:t>
      </w:r>
      <w:r w:rsidR="00D707F0">
        <w:rPr>
          <w:rFonts w:ascii="Times New Roman" w:hAnsi="Times New Roman" w:cs="Times New Roman"/>
          <w:sz w:val="22"/>
          <w:szCs w:val="22"/>
        </w:rPr>
        <w:t>have isotopes respectively at these two masses</w:t>
      </w:r>
      <w:r w:rsidR="000373BC">
        <w:rPr>
          <w:rFonts w:ascii="Times New Roman" w:hAnsi="Times New Roman" w:cs="Times New Roman"/>
          <w:sz w:val="22"/>
          <w:szCs w:val="22"/>
        </w:rPr>
        <w:t>.</w:t>
      </w:r>
      <w:r w:rsidR="00D90B9A">
        <w:rPr>
          <w:rFonts w:ascii="Times New Roman" w:hAnsi="Times New Roman" w:cs="Times New Roman"/>
          <w:sz w:val="22"/>
          <w:szCs w:val="22"/>
        </w:rPr>
        <w:t xml:space="preserve"> The two mass peaks in the middle, i.e., at 102 and 136 amu, </w:t>
      </w:r>
      <w:r w:rsidR="00366AFC">
        <w:rPr>
          <w:rFonts w:ascii="Times New Roman" w:hAnsi="Times New Roman" w:cs="Times New Roman"/>
          <w:sz w:val="22"/>
          <w:szCs w:val="22"/>
        </w:rPr>
        <w:t xml:space="preserve">are </w:t>
      </w:r>
      <w:r w:rsidR="006464AA">
        <w:rPr>
          <w:rFonts w:ascii="Times New Roman" w:hAnsi="Times New Roman" w:cs="Times New Roman"/>
          <w:sz w:val="22"/>
          <w:szCs w:val="22"/>
        </w:rPr>
        <w:t>mixed peaks of S</w:t>
      </w:r>
      <w:r w:rsidR="006464AA">
        <w:rPr>
          <w:rFonts w:ascii="Times New Roman" w:hAnsi="Times New Roman" w:cs="Times New Roman"/>
          <w:sz w:val="22"/>
          <w:szCs w:val="22"/>
          <w:vertAlign w:val="superscript"/>
        </w:rPr>
        <w:t>–</w:t>
      </w:r>
      <w:r w:rsidR="006464AA">
        <w:rPr>
          <w:rFonts w:ascii="Times New Roman" w:hAnsi="Times New Roman" w:cs="Times New Roman"/>
          <w:sz w:val="22"/>
          <w:szCs w:val="22"/>
        </w:rPr>
        <w:t>(H</w:t>
      </w:r>
      <w:r w:rsidR="006464AA">
        <w:rPr>
          <w:rFonts w:ascii="Times New Roman" w:hAnsi="Times New Roman" w:cs="Times New Roman"/>
          <w:sz w:val="22"/>
          <w:szCs w:val="22"/>
          <w:vertAlign w:val="subscript"/>
        </w:rPr>
        <w:t>2</w:t>
      </w:r>
      <w:r w:rsidR="006464AA">
        <w:rPr>
          <w:rFonts w:ascii="Times New Roman" w:hAnsi="Times New Roman" w:cs="Times New Roman"/>
          <w:sz w:val="22"/>
          <w:szCs w:val="22"/>
        </w:rPr>
        <w:t>S)</w:t>
      </w:r>
      <w:r w:rsidR="006464AA">
        <w:rPr>
          <w:rFonts w:ascii="Times New Roman" w:hAnsi="Times New Roman" w:cs="Times New Roman"/>
          <w:sz w:val="22"/>
          <w:szCs w:val="22"/>
          <w:vertAlign w:val="subscript"/>
        </w:rPr>
        <w:t>2</w:t>
      </w:r>
      <w:r w:rsidR="006464AA">
        <w:rPr>
          <w:rFonts w:ascii="Times New Roman" w:hAnsi="Times New Roman" w:cs="Times New Roman"/>
          <w:sz w:val="22"/>
          <w:szCs w:val="22"/>
        </w:rPr>
        <w:t>/(H</w:t>
      </w:r>
      <w:r w:rsidR="006464AA">
        <w:rPr>
          <w:rFonts w:ascii="Times New Roman" w:hAnsi="Times New Roman" w:cs="Times New Roman"/>
          <w:sz w:val="22"/>
          <w:szCs w:val="22"/>
          <w:vertAlign w:val="subscript"/>
        </w:rPr>
        <w:t>2</w:t>
      </w:r>
      <w:r w:rsidR="006464AA">
        <w:rPr>
          <w:rFonts w:ascii="Times New Roman" w:hAnsi="Times New Roman" w:cs="Times New Roman"/>
          <w:sz w:val="22"/>
          <w:szCs w:val="22"/>
        </w:rPr>
        <w:t>S)</w:t>
      </w:r>
      <w:r w:rsidR="006464AA">
        <w:rPr>
          <w:rFonts w:ascii="Times New Roman" w:hAnsi="Times New Roman" w:cs="Times New Roman"/>
          <w:sz w:val="22"/>
          <w:szCs w:val="22"/>
          <w:vertAlign w:val="subscript"/>
        </w:rPr>
        <w:t>3</w:t>
      </w:r>
      <w:r w:rsidR="006464AA">
        <w:rPr>
          <w:rFonts w:ascii="Times New Roman" w:hAnsi="Times New Roman" w:cs="Times New Roman"/>
          <w:sz w:val="22"/>
          <w:szCs w:val="22"/>
          <w:vertAlign w:val="superscript"/>
        </w:rPr>
        <w:t xml:space="preserve">– </w:t>
      </w:r>
      <w:r w:rsidR="006464AA">
        <w:rPr>
          <w:rFonts w:ascii="Times New Roman" w:hAnsi="Times New Roman" w:cs="Times New Roman"/>
          <w:sz w:val="22"/>
          <w:szCs w:val="22"/>
        </w:rPr>
        <w:t xml:space="preserve">and </w:t>
      </w:r>
      <w:r w:rsidR="007D6CC3">
        <w:rPr>
          <w:rFonts w:ascii="Times New Roman" w:hAnsi="Times New Roman" w:cs="Times New Roman"/>
          <w:sz w:val="22"/>
          <w:szCs w:val="22"/>
        </w:rPr>
        <w:t>S</w:t>
      </w:r>
      <w:r w:rsidR="007D6CC3">
        <w:rPr>
          <w:rFonts w:ascii="Times New Roman" w:hAnsi="Times New Roman" w:cs="Times New Roman"/>
          <w:sz w:val="22"/>
          <w:szCs w:val="22"/>
          <w:vertAlign w:val="superscript"/>
        </w:rPr>
        <w:t>–</w:t>
      </w:r>
      <w:r w:rsidR="007D6CC3">
        <w:rPr>
          <w:rFonts w:ascii="Times New Roman" w:hAnsi="Times New Roman" w:cs="Times New Roman"/>
          <w:sz w:val="22"/>
          <w:szCs w:val="22"/>
        </w:rPr>
        <w:t>(H</w:t>
      </w:r>
      <w:r w:rsidR="007D6CC3">
        <w:rPr>
          <w:rFonts w:ascii="Times New Roman" w:hAnsi="Times New Roman" w:cs="Times New Roman"/>
          <w:sz w:val="22"/>
          <w:szCs w:val="22"/>
          <w:vertAlign w:val="subscript"/>
        </w:rPr>
        <w:t>2</w:t>
      </w:r>
      <w:r w:rsidR="007D6CC3">
        <w:rPr>
          <w:rFonts w:ascii="Times New Roman" w:hAnsi="Times New Roman" w:cs="Times New Roman"/>
          <w:sz w:val="22"/>
          <w:szCs w:val="22"/>
        </w:rPr>
        <w:t>S)</w:t>
      </w:r>
      <w:r w:rsidR="007D6CC3">
        <w:rPr>
          <w:rFonts w:ascii="Times New Roman" w:hAnsi="Times New Roman" w:cs="Times New Roman"/>
          <w:sz w:val="22"/>
          <w:szCs w:val="22"/>
          <w:vertAlign w:val="subscript"/>
        </w:rPr>
        <w:t>3</w:t>
      </w:r>
      <w:r w:rsidR="007D6CC3">
        <w:rPr>
          <w:rFonts w:ascii="Times New Roman" w:hAnsi="Times New Roman" w:cs="Times New Roman"/>
          <w:sz w:val="22"/>
          <w:szCs w:val="22"/>
        </w:rPr>
        <w:t>/(H</w:t>
      </w:r>
      <w:r w:rsidR="007D6CC3">
        <w:rPr>
          <w:rFonts w:ascii="Times New Roman" w:hAnsi="Times New Roman" w:cs="Times New Roman"/>
          <w:sz w:val="22"/>
          <w:szCs w:val="22"/>
          <w:vertAlign w:val="subscript"/>
        </w:rPr>
        <w:t>2</w:t>
      </w:r>
      <w:r w:rsidR="007D6CC3">
        <w:rPr>
          <w:rFonts w:ascii="Times New Roman" w:hAnsi="Times New Roman" w:cs="Times New Roman"/>
          <w:sz w:val="22"/>
          <w:szCs w:val="22"/>
        </w:rPr>
        <w:t>S)</w:t>
      </w:r>
      <w:r w:rsidR="007D6CC3">
        <w:rPr>
          <w:rFonts w:ascii="Times New Roman" w:hAnsi="Times New Roman" w:cs="Times New Roman"/>
          <w:sz w:val="22"/>
          <w:szCs w:val="22"/>
          <w:vertAlign w:val="subscript"/>
        </w:rPr>
        <w:t>4</w:t>
      </w:r>
      <w:r w:rsidR="007D6CC3">
        <w:rPr>
          <w:rFonts w:ascii="Times New Roman" w:hAnsi="Times New Roman" w:cs="Times New Roman"/>
          <w:sz w:val="22"/>
          <w:szCs w:val="22"/>
          <w:vertAlign w:val="superscript"/>
        </w:rPr>
        <w:t>–</w:t>
      </w:r>
      <w:r w:rsidR="007D6CC3">
        <w:rPr>
          <w:rFonts w:ascii="Times New Roman" w:hAnsi="Times New Roman" w:cs="Times New Roman"/>
          <w:sz w:val="22"/>
          <w:szCs w:val="22"/>
        </w:rPr>
        <w:t>, respectively.</w:t>
      </w:r>
      <w:r w:rsidR="00510461">
        <w:rPr>
          <w:rFonts w:ascii="Times New Roman" w:hAnsi="Times New Roman" w:cs="Times New Roman"/>
          <w:sz w:val="22"/>
          <w:szCs w:val="22"/>
        </w:rPr>
        <w:t xml:space="preserve"> No anions </w:t>
      </w:r>
      <w:r w:rsidR="00D327A0">
        <w:rPr>
          <w:rFonts w:ascii="Times New Roman" w:hAnsi="Times New Roman" w:cs="Times New Roman"/>
          <w:sz w:val="22"/>
          <w:szCs w:val="22"/>
        </w:rPr>
        <w:t>are</w:t>
      </w:r>
      <w:r w:rsidR="00510461">
        <w:rPr>
          <w:rFonts w:ascii="Times New Roman" w:hAnsi="Times New Roman" w:cs="Times New Roman"/>
          <w:sz w:val="22"/>
          <w:szCs w:val="22"/>
        </w:rPr>
        <w:t xml:space="preserve"> observed smaller than 90 amu. </w:t>
      </w:r>
      <w:r w:rsidR="001C3C41">
        <w:rPr>
          <w:rFonts w:ascii="Times New Roman" w:hAnsi="Times New Roman" w:cs="Times New Roman"/>
          <w:sz w:val="22"/>
          <w:szCs w:val="22"/>
        </w:rPr>
        <w:t>At larger mass</w:t>
      </w:r>
      <w:r w:rsidR="00874D12">
        <w:rPr>
          <w:rFonts w:ascii="Times New Roman" w:hAnsi="Times New Roman" w:cs="Times New Roman"/>
          <w:sz w:val="22"/>
          <w:szCs w:val="22"/>
        </w:rPr>
        <w:t xml:space="preserve"> up to 500 amu</w:t>
      </w:r>
      <w:r w:rsidR="001C3C41">
        <w:rPr>
          <w:rFonts w:ascii="Times New Roman" w:hAnsi="Times New Roman" w:cs="Times New Roman"/>
          <w:sz w:val="22"/>
          <w:szCs w:val="22"/>
        </w:rPr>
        <w:t>, S</w:t>
      </w:r>
      <w:r w:rsidR="001C3C41">
        <w:rPr>
          <w:rFonts w:ascii="Times New Roman" w:hAnsi="Times New Roman" w:cs="Times New Roman"/>
          <w:sz w:val="22"/>
          <w:szCs w:val="22"/>
          <w:vertAlign w:val="superscript"/>
        </w:rPr>
        <w:t>–</w:t>
      </w:r>
      <w:r w:rsidR="001C3C41">
        <w:rPr>
          <w:rFonts w:ascii="Times New Roman" w:hAnsi="Times New Roman" w:cs="Times New Roman"/>
          <w:sz w:val="22"/>
          <w:szCs w:val="22"/>
        </w:rPr>
        <w:t>(H</w:t>
      </w:r>
      <w:r w:rsidR="001C3C41">
        <w:rPr>
          <w:rFonts w:ascii="Times New Roman" w:hAnsi="Times New Roman" w:cs="Times New Roman"/>
          <w:sz w:val="22"/>
          <w:szCs w:val="22"/>
          <w:vertAlign w:val="subscript"/>
        </w:rPr>
        <w:t>2</w:t>
      </w:r>
      <w:proofErr w:type="gramStart"/>
      <w:r w:rsidR="001C3C41">
        <w:rPr>
          <w:rFonts w:ascii="Times New Roman" w:hAnsi="Times New Roman" w:cs="Times New Roman"/>
          <w:sz w:val="22"/>
          <w:szCs w:val="22"/>
        </w:rPr>
        <w:t>S)</w:t>
      </w:r>
      <w:r w:rsidR="001C3C41">
        <w:rPr>
          <w:rFonts w:ascii="Times New Roman" w:hAnsi="Times New Roman" w:cs="Times New Roman"/>
          <w:sz w:val="22"/>
          <w:szCs w:val="22"/>
          <w:vertAlign w:val="subscript"/>
        </w:rPr>
        <w:t>n</w:t>
      </w:r>
      <w:proofErr w:type="gramEnd"/>
      <w:r w:rsidR="001C3C41">
        <w:rPr>
          <w:rFonts w:ascii="Times New Roman" w:hAnsi="Times New Roman" w:cs="Times New Roman"/>
          <w:sz w:val="22"/>
          <w:szCs w:val="22"/>
        </w:rPr>
        <w:t xml:space="preserve"> </w:t>
      </w:r>
      <w:r w:rsidR="00D327A0">
        <w:rPr>
          <w:rFonts w:ascii="Times New Roman" w:hAnsi="Times New Roman" w:cs="Times New Roman"/>
          <w:sz w:val="22"/>
          <w:szCs w:val="22"/>
        </w:rPr>
        <w:t>are</w:t>
      </w:r>
      <w:r w:rsidR="001C3C41">
        <w:rPr>
          <w:rFonts w:ascii="Times New Roman" w:hAnsi="Times New Roman" w:cs="Times New Roman"/>
          <w:sz w:val="22"/>
          <w:szCs w:val="22"/>
        </w:rPr>
        <w:t xml:space="preserve"> </w:t>
      </w:r>
      <w:r w:rsidR="00F246BC">
        <w:rPr>
          <w:rFonts w:ascii="Times New Roman" w:hAnsi="Times New Roman" w:cs="Times New Roman"/>
          <w:sz w:val="22"/>
          <w:szCs w:val="22"/>
        </w:rPr>
        <w:t>the major products</w:t>
      </w:r>
      <w:r w:rsidR="003A5F3C">
        <w:rPr>
          <w:rFonts w:ascii="Times New Roman" w:hAnsi="Times New Roman" w:cs="Times New Roman"/>
          <w:sz w:val="22"/>
          <w:szCs w:val="22"/>
        </w:rPr>
        <w:t xml:space="preserve"> (Figure </w:t>
      </w:r>
      <w:r w:rsidR="009B7EE3">
        <w:rPr>
          <w:rFonts w:ascii="Times New Roman" w:hAnsi="Times New Roman" w:cs="Times New Roman"/>
          <w:sz w:val="22"/>
          <w:szCs w:val="22"/>
        </w:rPr>
        <w:t>2</w:t>
      </w:r>
      <w:r w:rsidR="00251DB5">
        <w:rPr>
          <w:rFonts w:ascii="Times New Roman" w:hAnsi="Times New Roman" w:cs="Times New Roman"/>
          <w:sz w:val="22"/>
          <w:szCs w:val="22"/>
        </w:rPr>
        <w:t>)</w:t>
      </w:r>
      <w:r w:rsidR="000B01D5">
        <w:rPr>
          <w:rFonts w:ascii="Times New Roman" w:hAnsi="Times New Roman" w:cs="Times New Roman"/>
          <w:sz w:val="22"/>
          <w:szCs w:val="22"/>
        </w:rPr>
        <w:t xml:space="preserve">, </w:t>
      </w:r>
      <w:r w:rsidR="00251DB5">
        <w:rPr>
          <w:rFonts w:ascii="Times New Roman" w:hAnsi="Times New Roman" w:cs="Times New Roman"/>
          <w:sz w:val="22"/>
          <w:szCs w:val="22"/>
        </w:rPr>
        <w:t>imply</w:t>
      </w:r>
      <w:r w:rsidR="000B01D5">
        <w:rPr>
          <w:rFonts w:ascii="Times New Roman" w:hAnsi="Times New Roman" w:cs="Times New Roman"/>
          <w:sz w:val="22"/>
          <w:szCs w:val="22"/>
        </w:rPr>
        <w:t xml:space="preserve">ing </w:t>
      </w:r>
      <w:r w:rsidR="005D08B2">
        <w:rPr>
          <w:rFonts w:ascii="Times New Roman" w:hAnsi="Times New Roman" w:cs="Times New Roman"/>
          <w:sz w:val="22"/>
          <w:szCs w:val="22"/>
        </w:rPr>
        <w:t xml:space="preserve">that </w:t>
      </w:r>
      <w:r w:rsidR="000B01D5">
        <w:rPr>
          <w:rFonts w:ascii="Times New Roman" w:hAnsi="Times New Roman" w:cs="Times New Roman"/>
          <w:sz w:val="22"/>
          <w:szCs w:val="22"/>
        </w:rPr>
        <w:t xml:space="preserve">dissociative electron attachment </w:t>
      </w:r>
      <w:r w:rsidR="00C94C76">
        <w:rPr>
          <w:rFonts w:ascii="Times New Roman" w:hAnsi="Times New Roman" w:cs="Times New Roman"/>
          <w:sz w:val="22"/>
          <w:szCs w:val="22"/>
        </w:rPr>
        <w:t>prevails</w:t>
      </w:r>
      <w:r w:rsidR="000B01D5">
        <w:rPr>
          <w:rFonts w:ascii="Times New Roman" w:hAnsi="Times New Roman" w:cs="Times New Roman"/>
          <w:sz w:val="22"/>
          <w:szCs w:val="22"/>
        </w:rPr>
        <w:t xml:space="preserve"> in large</w:t>
      </w:r>
      <w:r w:rsidR="00DE146D">
        <w:rPr>
          <w:rFonts w:ascii="Times New Roman" w:hAnsi="Times New Roman" w:cs="Times New Roman"/>
          <w:sz w:val="22"/>
          <w:szCs w:val="22"/>
        </w:rPr>
        <w:t>r H</w:t>
      </w:r>
      <w:r w:rsidR="00DE146D">
        <w:rPr>
          <w:rFonts w:ascii="Times New Roman" w:hAnsi="Times New Roman" w:cs="Times New Roman"/>
          <w:sz w:val="22"/>
          <w:szCs w:val="22"/>
          <w:vertAlign w:val="subscript"/>
        </w:rPr>
        <w:t>2</w:t>
      </w:r>
      <w:r w:rsidR="00DE146D">
        <w:rPr>
          <w:rFonts w:ascii="Times New Roman" w:hAnsi="Times New Roman" w:cs="Times New Roman"/>
          <w:sz w:val="22"/>
          <w:szCs w:val="22"/>
        </w:rPr>
        <w:t>S</w:t>
      </w:r>
      <w:r w:rsidR="000B01D5">
        <w:rPr>
          <w:rFonts w:ascii="Times New Roman" w:hAnsi="Times New Roman" w:cs="Times New Roman"/>
          <w:sz w:val="22"/>
          <w:szCs w:val="22"/>
        </w:rPr>
        <w:t xml:space="preserve"> clusters</w:t>
      </w:r>
      <w:r w:rsidR="00E15A98">
        <w:rPr>
          <w:rFonts w:ascii="Times New Roman" w:hAnsi="Times New Roman" w:cs="Times New Roman"/>
          <w:sz w:val="22"/>
          <w:szCs w:val="22"/>
        </w:rPr>
        <w:t xml:space="preserve">. Therefore, </w:t>
      </w:r>
      <w:r w:rsidR="00D24B6B">
        <w:rPr>
          <w:rFonts w:ascii="Times New Roman" w:hAnsi="Times New Roman" w:cs="Times New Roman"/>
          <w:sz w:val="22"/>
          <w:szCs w:val="22"/>
        </w:rPr>
        <w:t xml:space="preserve">under our experimental conditions, </w:t>
      </w:r>
      <w:r w:rsidR="00525E31">
        <w:rPr>
          <w:rFonts w:ascii="Times New Roman" w:hAnsi="Times New Roman" w:cs="Times New Roman"/>
          <w:sz w:val="22"/>
          <w:szCs w:val="22"/>
        </w:rPr>
        <w:t>an excess electron can be attached only</w:t>
      </w:r>
      <w:r w:rsidR="002968E6">
        <w:rPr>
          <w:rFonts w:ascii="Times New Roman" w:hAnsi="Times New Roman" w:cs="Times New Roman"/>
          <w:sz w:val="22"/>
          <w:szCs w:val="22"/>
        </w:rPr>
        <w:t xml:space="preserve"> to</w:t>
      </w:r>
      <w:r w:rsidR="00525E31">
        <w:rPr>
          <w:rFonts w:ascii="Times New Roman" w:hAnsi="Times New Roman" w:cs="Times New Roman"/>
          <w:sz w:val="22"/>
          <w:szCs w:val="22"/>
        </w:rPr>
        <w:t xml:space="preserve"> (H</w:t>
      </w:r>
      <w:r w:rsidR="00525E31">
        <w:rPr>
          <w:rFonts w:ascii="Times New Roman" w:hAnsi="Times New Roman" w:cs="Times New Roman"/>
          <w:sz w:val="22"/>
          <w:szCs w:val="22"/>
          <w:vertAlign w:val="subscript"/>
        </w:rPr>
        <w:t>2</w:t>
      </w:r>
      <w:r w:rsidR="00525E31">
        <w:rPr>
          <w:rFonts w:ascii="Times New Roman" w:hAnsi="Times New Roman" w:cs="Times New Roman"/>
          <w:sz w:val="22"/>
          <w:szCs w:val="22"/>
        </w:rPr>
        <w:t>S)</w:t>
      </w:r>
      <w:r w:rsidR="00525E31">
        <w:rPr>
          <w:rFonts w:ascii="Times New Roman" w:hAnsi="Times New Roman" w:cs="Times New Roman"/>
          <w:sz w:val="22"/>
          <w:szCs w:val="22"/>
          <w:vertAlign w:val="subscript"/>
        </w:rPr>
        <w:t>3</w:t>
      </w:r>
      <w:r w:rsidR="00525E31">
        <w:rPr>
          <w:rFonts w:ascii="Times New Roman" w:hAnsi="Times New Roman" w:cs="Times New Roman"/>
          <w:sz w:val="22"/>
          <w:szCs w:val="22"/>
        </w:rPr>
        <w:t xml:space="preserve"> and</w:t>
      </w:r>
      <w:r w:rsidR="00525E31">
        <w:rPr>
          <w:rFonts w:ascii="Times New Roman" w:hAnsi="Times New Roman" w:cs="Times New Roman"/>
          <w:sz w:val="22"/>
          <w:szCs w:val="22"/>
          <w:vertAlign w:val="subscript"/>
        </w:rPr>
        <w:t xml:space="preserve"> </w:t>
      </w:r>
      <w:r w:rsidR="00525E31">
        <w:rPr>
          <w:rFonts w:ascii="Times New Roman" w:hAnsi="Times New Roman" w:cs="Times New Roman"/>
          <w:sz w:val="22"/>
          <w:szCs w:val="22"/>
        </w:rPr>
        <w:t>(H</w:t>
      </w:r>
      <w:r w:rsidR="00525E31">
        <w:rPr>
          <w:rFonts w:ascii="Times New Roman" w:hAnsi="Times New Roman" w:cs="Times New Roman"/>
          <w:sz w:val="22"/>
          <w:szCs w:val="22"/>
          <w:vertAlign w:val="subscript"/>
        </w:rPr>
        <w:t>2</w:t>
      </w:r>
      <w:r w:rsidR="00525E31">
        <w:rPr>
          <w:rFonts w:ascii="Times New Roman" w:hAnsi="Times New Roman" w:cs="Times New Roman"/>
          <w:sz w:val="22"/>
          <w:szCs w:val="22"/>
        </w:rPr>
        <w:t>S)</w:t>
      </w:r>
      <w:r w:rsidR="00525E31">
        <w:rPr>
          <w:rFonts w:ascii="Times New Roman" w:hAnsi="Times New Roman" w:cs="Times New Roman"/>
          <w:sz w:val="22"/>
          <w:szCs w:val="22"/>
          <w:vertAlign w:val="subscript"/>
        </w:rPr>
        <w:t>4</w:t>
      </w:r>
      <w:r w:rsidR="00931469">
        <w:rPr>
          <w:rFonts w:ascii="Times New Roman" w:hAnsi="Times New Roman" w:cs="Times New Roman"/>
          <w:sz w:val="22"/>
          <w:szCs w:val="22"/>
        </w:rPr>
        <w:t xml:space="preserve">. </w:t>
      </w:r>
      <w:r w:rsidR="00564CBE">
        <w:rPr>
          <w:rFonts w:ascii="Times New Roman" w:hAnsi="Times New Roman" w:cs="Times New Roman"/>
          <w:sz w:val="22"/>
          <w:szCs w:val="22"/>
        </w:rPr>
        <w:t xml:space="preserve">Note that this is </w:t>
      </w:r>
      <w:r w:rsidR="005F6568">
        <w:rPr>
          <w:rFonts w:ascii="Times New Roman" w:hAnsi="Times New Roman" w:cs="Times New Roman" w:hint="eastAsia"/>
          <w:sz w:val="22"/>
          <w:szCs w:val="22"/>
        </w:rPr>
        <w:t>su</w:t>
      </w:r>
      <w:r w:rsidR="005F6568">
        <w:rPr>
          <w:rFonts w:ascii="Times New Roman" w:hAnsi="Times New Roman" w:cs="Times New Roman"/>
          <w:sz w:val="22"/>
          <w:szCs w:val="22"/>
        </w:rPr>
        <w:t>rprisingly</w:t>
      </w:r>
      <w:r w:rsidR="00564CBE">
        <w:rPr>
          <w:rFonts w:ascii="Times New Roman" w:hAnsi="Times New Roman" w:cs="Times New Roman"/>
          <w:sz w:val="22"/>
          <w:szCs w:val="22"/>
        </w:rPr>
        <w:t xml:space="preserve"> different </w:t>
      </w:r>
      <w:r w:rsidR="00235011">
        <w:rPr>
          <w:rFonts w:ascii="Times New Roman" w:hAnsi="Times New Roman" w:cs="Times New Roman"/>
          <w:sz w:val="22"/>
          <w:szCs w:val="22"/>
        </w:rPr>
        <w:t xml:space="preserve">from </w:t>
      </w:r>
      <w:r w:rsidR="00564CBE">
        <w:rPr>
          <w:rFonts w:ascii="Times New Roman" w:hAnsi="Times New Roman" w:cs="Times New Roman"/>
          <w:sz w:val="22"/>
          <w:szCs w:val="22"/>
        </w:rPr>
        <w:t>(H</w:t>
      </w:r>
      <w:r w:rsidR="00564CBE">
        <w:rPr>
          <w:rFonts w:ascii="Times New Roman" w:hAnsi="Times New Roman" w:cs="Times New Roman"/>
          <w:sz w:val="22"/>
          <w:szCs w:val="22"/>
          <w:vertAlign w:val="subscript"/>
        </w:rPr>
        <w:t>2</w:t>
      </w:r>
      <w:r w:rsidR="00564CBE">
        <w:rPr>
          <w:rFonts w:ascii="Times New Roman" w:hAnsi="Times New Roman" w:cs="Times New Roman"/>
          <w:sz w:val="22"/>
          <w:szCs w:val="22"/>
        </w:rPr>
        <w:t>O)</w:t>
      </w:r>
      <w:r w:rsidR="00564CBE">
        <w:rPr>
          <w:rFonts w:ascii="Times New Roman" w:hAnsi="Times New Roman" w:cs="Times New Roman"/>
          <w:sz w:val="22"/>
          <w:szCs w:val="22"/>
          <w:vertAlign w:val="subscript"/>
        </w:rPr>
        <w:t>n</w:t>
      </w:r>
      <w:r w:rsidR="00564CBE">
        <w:rPr>
          <w:rFonts w:ascii="Times New Roman" w:hAnsi="Times New Roman" w:cs="Times New Roman"/>
          <w:sz w:val="22"/>
          <w:szCs w:val="22"/>
          <w:vertAlign w:val="superscript"/>
        </w:rPr>
        <w:t>–</w:t>
      </w:r>
      <w:r w:rsidR="00564CBE">
        <w:rPr>
          <w:rFonts w:ascii="Times New Roman" w:hAnsi="Times New Roman" w:cs="Times New Roman"/>
          <w:sz w:val="22"/>
          <w:szCs w:val="22"/>
        </w:rPr>
        <w:t xml:space="preserve"> clusters</w:t>
      </w:r>
      <w:r w:rsidR="00F56B66">
        <w:rPr>
          <w:rFonts w:ascii="Times New Roman" w:hAnsi="Times New Roman" w:cs="Times New Roman"/>
          <w:sz w:val="22"/>
          <w:szCs w:val="22"/>
        </w:rPr>
        <w:t>,</w:t>
      </w:r>
      <w:r w:rsidR="00564CBE">
        <w:rPr>
          <w:rFonts w:ascii="Times New Roman" w:hAnsi="Times New Roman" w:cs="Times New Roman"/>
          <w:sz w:val="22"/>
          <w:szCs w:val="22"/>
        </w:rPr>
        <w:t xml:space="preserve"> where (H</w:t>
      </w:r>
      <w:r w:rsidR="00564CBE">
        <w:rPr>
          <w:rFonts w:ascii="Times New Roman" w:hAnsi="Times New Roman" w:cs="Times New Roman"/>
          <w:sz w:val="22"/>
          <w:szCs w:val="22"/>
          <w:vertAlign w:val="subscript"/>
        </w:rPr>
        <w:t>2</w:t>
      </w:r>
      <w:r w:rsidR="00564CBE">
        <w:rPr>
          <w:rFonts w:ascii="Times New Roman" w:hAnsi="Times New Roman" w:cs="Times New Roman"/>
          <w:sz w:val="22"/>
          <w:szCs w:val="22"/>
        </w:rPr>
        <w:t>O)</w:t>
      </w:r>
      <w:r w:rsidR="00564CBE">
        <w:rPr>
          <w:rFonts w:ascii="Times New Roman" w:hAnsi="Times New Roman" w:cs="Times New Roman"/>
          <w:sz w:val="22"/>
          <w:szCs w:val="22"/>
          <w:vertAlign w:val="subscript"/>
        </w:rPr>
        <w:t>3</w:t>
      </w:r>
      <w:r w:rsidR="00564CBE">
        <w:rPr>
          <w:rFonts w:ascii="Times New Roman" w:hAnsi="Times New Roman" w:cs="Times New Roman"/>
          <w:sz w:val="22"/>
          <w:szCs w:val="22"/>
          <w:vertAlign w:val="superscript"/>
        </w:rPr>
        <w:t>–</w:t>
      </w:r>
      <w:r w:rsidR="00564CBE">
        <w:rPr>
          <w:rFonts w:ascii="Times New Roman" w:hAnsi="Times New Roman" w:cs="Times New Roman"/>
          <w:sz w:val="22"/>
          <w:szCs w:val="22"/>
        </w:rPr>
        <w:t xml:space="preserve"> and (H</w:t>
      </w:r>
      <w:r w:rsidR="00564CBE">
        <w:rPr>
          <w:rFonts w:ascii="Times New Roman" w:hAnsi="Times New Roman" w:cs="Times New Roman"/>
          <w:sz w:val="22"/>
          <w:szCs w:val="22"/>
          <w:vertAlign w:val="subscript"/>
        </w:rPr>
        <w:t>2</w:t>
      </w:r>
      <w:r w:rsidR="00564CBE">
        <w:rPr>
          <w:rFonts w:ascii="Times New Roman" w:hAnsi="Times New Roman" w:cs="Times New Roman"/>
          <w:sz w:val="22"/>
          <w:szCs w:val="22"/>
        </w:rPr>
        <w:t>O)</w:t>
      </w:r>
      <w:r w:rsidR="00564CBE">
        <w:rPr>
          <w:rFonts w:ascii="Times New Roman" w:hAnsi="Times New Roman" w:cs="Times New Roman"/>
          <w:sz w:val="22"/>
          <w:szCs w:val="22"/>
          <w:vertAlign w:val="subscript"/>
        </w:rPr>
        <w:t>4</w:t>
      </w:r>
      <w:r w:rsidR="00564CBE">
        <w:rPr>
          <w:rFonts w:ascii="Times New Roman" w:hAnsi="Times New Roman" w:cs="Times New Roman"/>
          <w:sz w:val="22"/>
          <w:szCs w:val="22"/>
          <w:vertAlign w:val="superscript"/>
        </w:rPr>
        <w:t xml:space="preserve">– </w:t>
      </w:r>
      <w:r w:rsidR="00564CBE">
        <w:rPr>
          <w:rFonts w:ascii="Times New Roman" w:hAnsi="Times New Roman" w:cs="Times New Roman"/>
          <w:sz w:val="22"/>
          <w:szCs w:val="22"/>
        </w:rPr>
        <w:t>are the “missing species”</w:t>
      </w:r>
      <w:r w:rsidR="00413234">
        <w:rPr>
          <w:rFonts w:ascii="Times New Roman" w:hAnsi="Times New Roman" w:cs="Times New Roman"/>
          <w:sz w:val="22"/>
          <w:szCs w:val="22"/>
          <w:vertAlign w:val="superscript"/>
        </w:rPr>
        <w:t>13</w:t>
      </w:r>
      <w:r w:rsidR="00564CBE">
        <w:rPr>
          <w:rFonts w:ascii="Times New Roman" w:hAnsi="Times New Roman" w:cs="Times New Roman"/>
          <w:sz w:val="22"/>
          <w:szCs w:val="22"/>
        </w:rPr>
        <w:t xml:space="preserve"> </w:t>
      </w:r>
      <w:r w:rsidR="00725655">
        <w:rPr>
          <w:rFonts w:ascii="Times New Roman" w:hAnsi="Times New Roman" w:cs="Times New Roman"/>
          <w:sz w:val="22"/>
          <w:szCs w:val="22"/>
        </w:rPr>
        <w:t>due to their negative electron affinity (EA),</w:t>
      </w:r>
      <w:r w:rsidR="00413234">
        <w:rPr>
          <w:rFonts w:ascii="Times New Roman" w:hAnsi="Times New Roman" w:cs="Times New Roman"/>
          <w:sz w:val="22"/>
          <w:szCs w:val="22"/>
          <w:vertAlign w:val="superscript"/>
        </w:rPr>
        <w:t>51</w:t>
      </w:r>
      <w:r w:rsidR="00413234">
        <w:rPr>
          <w:rFonts w:ascii="Times New Roman" w:hAnsi="Times New Roman" w:cs="Times New Roman"/>
          <w:sz w:val="22"/>
          <w:szCs w:val="22"/>
        </w:rPr>
        <w:t xml:space="preserve"> </w:t>
      </w:r>
      <w:r w:rsidR="00564CBE">
        <w:rPr>
          <w:rFonts w:ascii="Times New Roman" w:hAnsi="Times New Roman" w:cs="Times New Roman"/>
          <w:sz w:val="22"/>
          <w:szCs w:val="22"/>
        </w:rPr>
        <w:t xml:space="preserve">and can only </w:t>
      </w:r>
      <w:r w:rsidR="00E305F4">
        <w:rPr>
          <w:rFonts w:ascii="Times New Roman" w:hAnsi="Times New Roman" w:cs="Times New Roman"/>
          <w:sz w:val="22"/>
          <w:szCs w:val="22"/>
        </w:rPr>
        <w:t>form via an</w:t>
      </w:r>
      <w:r w:rsidR="00564CBE">
        <w:rPr>
          <w:rFonts w:ascii="Times New Roman" w:hAnsi="Times New Roman" w:cs="Times New Roman"/>
          <w:sz w:val="22"/>
          <w:szCs w:val="22"/>
        </w:rPr>
        <w:t xml:space="preserve"> </w:t>
      </w:r>
      <w:r w:rsidR="00FC215A">
        <w:rPr>
          <w:rFonts w:ascii="Times New Roman" w:hAnsi="Times New Roman" w:cs="Times New Roman"/>
          <w:sz w:val="22"/>
          <w:szCs w:val="22"/>
        </w:rPr>
        <w:t>indirect</w:t>
      </w:r>
      <w:r w:rsidR="00E305F4">
        <w:rPr>
          <w:rFonts w:ascii="Times New Roman" w:hAnsi="Times New Roman" w:cs="Times New Roman"/>
          <w:sz w:val="22"/>
          <w:szCs w:val="22"/>
        </w:rPr>
        <w:t xml:space="preserve"> electron attachment process</w:t>
      </w:r>
      <w:r w:rsidR="00564CBE">
        <w:rPr>
          <w:rFonts w:ascii="Times New Roman" w:hAnsi="Times New Roman" w:cs="Times New Roman"/>
          <w:sz w:val="22"/>
          <w:szCs w:val="22"/>
        </w:rPr>
        <w:t>.</w:t>
      </w:r>
      <w:r w:rsidR="00413234">
        <w:rPr>
          <w:rFonts w:ascii="Times New Roman" w:hAnsi="Times New Roman" w:cs="Times New Roman"/>
          <w:sz w:val="22"/>
          <w:szCs w:val="22"/>
          <w:vertAlign w:val="superscript"/>
        </w:rPr>
        <w:t>52</w:t>
      </w:r>
    </w:p>
    <w:p w14:paraId="2820246B" w14:textId="77777777" w:rsidR="00B70BEC" w:rsidRDefault="00DB1E26" w:rsidP="00DB1E26">
      <w:pPr>
        <w:spacing w:line="360" w:lineRule="auto"/>
        <w:jc w:val="center"/>
        <w:rPr>
          <w:rFonts w:ascii="Times New Roman" w:hAnsi="Times New Roman" w:cs="Times New Roman"/>
          <w:sz w:val="22"/>
          <w:szCs w:val="22"/>
        </w:rPr>
      </w:pPr>
      <w:r>
        <w:rPr>
          <w:rFonts w:ascii="Times New Roman" w:hAnsi="Times New Roman" w:cs="Times New Roman"/>
          <w:noProof/>
          <w:sz w:val="22"/>
          <w:szCs w:val="22"/>
          <w:lang w:eastAsia="en-US"/>
        </w:rPr>
        <w:lastRenderedPageBreak/>
        <w:drawing>
          <wp:inline distT="0" distB="0" distL="0" distR="0" wp14:anchorId="7072F1C6" wp14:editId="04B233E4">
            <wp:extent cx="3120055" cy="3823854"/>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s.tif"/>
                    <pic:cNvPicPr/>
                  </pic:nvPicPr>
                  <pic:blipFill rotWithShape="1">
                    <a:blip r:embed="rId9" cstate="print">
                      <a:extLst>
                        <a:ext uri="{28A0092B-C50C-407E-A947-70E740481C1C}">
                          <a14:useLocalDpi xmlns:a14="http://schemas.microsoft.com/office/drawing/2010/main" val="0"/>
                        </a:ext>
                      </a:extLst>
                    </a:blip>
                    <a:srcRect l="6251" t="8858" r="6439" b="16457"/>
                    <a:stretch/>
                  </pic:blipFill>
                  <pic:spPr bwMode="auto">
                    <a:xfrm>
                      <a:off x="0" y="0"/>
                      <a:ext cx="3127750" cy="3833284"/>
                    </a:xfrm>
                    <a:prstGeom prst="rect">
                      <a:avLst/>
                    </a:prstGeom>
                    <a:ln>
                      <a:noFill/>
                    </a:ln>
                    <a:extLst>
                      <a:ext uri="{53640926-AAD7-44D8-BBD7-CCE9431645EC}">
                        <a14:shadowObscured xmlns:a14="http://schemas.microsoft.com/office/drawing/2010/main"/>
                      </a:ext>
                    </a:extLst>
                  </pic:spPr>
                </pic:pic>
              </a:graphicData>
            </a:graphic>
          </wp:inline>
        </w:drawing>
      </w:r>
    </w:p>
    <w:p w14:paraId="7421EB51" w14:textId="6E0B0822" w:rsidR="00DB1E26" w:rsidRPr="00DB1E26" w:rsidRDefault="00DB1E26" w:rsidP="00DB1E26">
      <w:pPr>
        <w:spacing w:line="360" w:lineRule="auto"/>
        <w:rPr>
          <w:rFonts w:ascii="Times New Roman" w:hAnsi="Times New Roman" w:cs="Times New Roman"/>
          <w:sz w:val="22"/>
          <w:szCs w:val="22"/>
        </w:rPr>
      </w:pPr>
      <w:r w:rsidRPr="00DB1E26">
        <w:rPr>
          <w:rFonts w:ascii="Times New Roman" w:hAnsi="Times New Roman" w:cs="Times New Roman" w:hint="eastAsia"/>
          <w:b/>
          <w:sz w:val="22"/>
          <w:szCs w:val="22"/>
        </w:rPr>
        <w:t>F</w:t>
      </w:r>
      <w:r w:rsidRPr="00DB1E26">
        <w:rPr>
          <w:rFonts w:ascii="Times New Roman" w:hAnsi="Times New Roman" w:cs="Times New Roman"/>
          <w:b/>
          <w:sz w:val="22"/>
          <w:szCs w:val="22"/>
        </w:rPr>
        <w:t>igure 1</w:t>
      </w:r>
      <w:r>
        <w:rPr>
          <w:rFonts w:ascii="Times New Roman" w:hAnsi="Times New Roman" w:cs="Times New Roman"/>
          <w:sz w:val="22"/>
          <w:szCs w:val="22"/>
        </w:rPr>
        <w:t xml:space="preserve"> Simulated isotope patterns of S</w:t>
      </w:r>
      <w:r>
        <w:rPr>
          <w:rFonts w:ascii="Times New Roman" w:hAnsi="Times New Roman" w:cs="Times New Roman"/>
          <w:sz w:val="22"/>
          <w:szCs w:val="22"/>
          <w:vertAlign w:val="superscript"/>
        </w:rPr>
        <w:t>–</w:t>
      </w:r>
      <w:r>
        <w:rPr>
          <w:rFonts w:ascii="Times New Roman" w:hAnsi="Times New Roman" w:cs="Times New Roman"/>
          <w:sz w:val="22"/>
          <w:szCs w:val="22"/>
        </w:rPr>
        <w:t>(H</w:t>
      </w:r>
      <w:r>
        <w:rPr>
          <w:rFonts w:ascii="Times New Roman" w:hAnsi="Times New Roman" w:cs="Times New Roman"/>
          <w:sz w:val="22"/>
          <w:szCs w:val="22"/>
          <w:vertAlign w:val="subscript"/>
        </w:rPr>
        <w:t>2</w:t>
      </w:r>
      <w:r>
        <w:rPr>
          <w:rFonts w:ascii="Times New Roman" w:hAnsi="Times New Roman" w:cs="Times New Roman"/>
          <w:sz w:val="22"/>
          <w:szCs w:val="22"/>
        </w:rPr>
        <w:t>S)</w:t>
      </w:r>
      <w:r>
        <w:rPr>
          <w:rFonts w:ascii="Times New Roman" w:hAnsi="Times New Roman" w:cs="Times New Roman"/>
          <w:sz w:val="22"/>
          <w:szCs w:val="22"/>
          <w:vertAlign w:val="subscript"/>
        </w:rPr>
        <w:t>2,3</w:t>
      </w:r>
      <w:r>
        <w:rPr>
          <w:rFonts w:ascii="Times New Roman" w:hAnsi="Times New Roman" w:cs="Times New Roman"/>
          <w:sz w:val="22"/>
          <w:szCs w:val="22"/>
        </w:rPr>
        <w:t xml:space="preserve"> and (H</w:t>
      </w:r>
      <w:r>
        <w:rPr>
          <w:rFonts w:ascii="Times New Roman" w:hAnsi="Times New Roman" w:cs="Times New Roman"/>
          <w:sz w:val="22"/>
          <w:szCs w:val="22"/>
          <w:vertAlign w:val="subscript"/>
        </w:rPr>
        <w:t>2</w:t>
      </w:r>
      <w:r>
        <w:rPr>
          <w:rFonts w:ascii="Times New Roman" w:hAnsi="Times New Roman" w:cs="Times New Roman"/>
          <w:sz w:val="22"/>
          <w:szCs w:val="22"/>
        </w:rPr>
        <w:t>S)</w:t>
      </w:r>
      <w:r>
        <w:rPr>
          <w:rFonts w:ascii="Times New Roman" w:hAnsi="Times New Roman" w:cs="Times New Roman"/>
          <w:sz w:val="22"/>
          <w:szCs w:val="22"/>
          <w:vertAlign w:val="subscript"/>
        </w:rPr>
        <w:t>3,4</w:t>
      </w:r>
      <w:r>
        <w:rPr>
          <w:rFonts w:ascii="Times New Roman" w:hAnsi="Times New Roman" w:cs="Times New Roman"/>
          <w:sz w:val="22"/>
          <w:szCs w:val="22"/>
          <w:vertAlign w:val="superscript"/>
        </w:rPr>
        <w:t xml:space="preserve">– </w:t>
      </w:r>
      <w:r>
        <w:rPr>
          <w:rFonts w:ascii="Times New Roman" w:hAnsi="Times New Roman" w:cs="Times New Roman"/>
          <w:sz w:val="22"/>
          <w:szCs w:val="22"/>
        </w:rPr>
        <w:t>(top two panels)</w:t>
      </w:r>
      <w:r w:rsidR="00235011">
        <w:rPr>
          <w:rFonts w:ascii="Times New Roman" w:hAnsi="Times New Roman" w:cs="Times New Roman"/>
          <w:sz w:val="22"/>
          <w:szCs w:val="22"/>
        </w:rPr>
        <w:t>,</w:t>
      </w:r>
      <w:r>
        <w:rPr>
          <w:rFonts w:ascii="Times New Roman" w:hAnsi="Times New Roman" w:cs="Times New Roman"/>
          <w:sz w:val="22"/>
          <w:szCs w:val="22"/>
        </w:rPr>
        <w:t xml:space="preserve"> and </w:t>
      </w:r>
      <w:r w:rsidR="00235011">
        <w:rPr>
          <w:rFonts w:ascii="Times New Roman" w:hAnsi="Times New Roman" w:cs="Times New Roman"/>
          <w:sz w:val="22"/>
          <w:szCs w:val="22"/>
        </w:rPr>
        <w:t xml:space="preserve">an </w:t>
      </w:r>
      <w:r>
        <w:rPr>
          <w:rFonts w:ascii="Times New Roman" w:hAnsi="Times New Roman" w:cs="Times New Roman"/>
          <w:sz w:val="22"/>
          <w:szCs w:val="22"/>
        </w:rPr>
        <w:t xml:space="preserve">experimental mass spectrum </w:t>
      </w:r>
      <w:r w:rsidR="00235011">
        <w:rPr>
          <w:rFonts w:ascii="Times New Roman" w:hAnsi="Times New Roman" w:cs="Times New Roman"/>
          <w:sz w:val="22"/>
          <w:szCs w:val="22"/>
        </w:rPr>
        <w:t>due to</w:t>
      </w:r>
      <w:r>
        <w:rPr>
          <w:rFonts w:ascii="Times New Roman" w:hAnsi="Times New Roman" w:cs="Times New Roman"/>
          <w:sz w:val="22"/>
          <w:szCs w:val="22"/>
        </w:rPr>
        <w:t xml:space="preserve"> Rydberg electron transfer at </w:t>
      </w:r>
      <w:r w:rsidRPr="0085762C">
        <w:rPr>
          <w:rFonts w:ascii="Times New Roman" w:hAnsi="Times New Roman" w:cs="Times New Roman"/>
          <w:i/>
          <w:sz w:val="22"/>
          <w:szCs w:val="22"/>
        </w:rPr>
        <w:t>n*</w:t>
      </w:r>
      <w:r>
        <w:rPr>
          <w:rFonts w:ascii="Times New Roman" w:hAnsi="Times New Roman" w:cs="Times New Roman"/>
          <w:sz w:val="22"/>
          <w:szCs w:val="22"/>
        </w:rPr>
        <w:t xml:space="preserve"> = </w:t>
      </w:r>
      <w:r w:rsidRPr="0085762C">
        <w:rPr>
          <w:rFonts w:ascii="Times New Roman" w:hAnsi="Times New Roman" w:cs="Times New Roman"/>
          <w:i/>
          <w:sz w:val="22"/>
          <w:szCs w:val="22"/>
        </w:rPr>
        <w:t>14d</w:t>
      </w:r>
      <w:r>
        <w:rPr>
          <w:rFonts w:ascii="Times New Roman" w:hAnsi="Times New Roman" w:cs="Times New Roman"/>
          <w:sz w:val="22"/>
          <w:szCs w:val="22"/>
        </w:rPr>
        <w:t xml:space="preserve"> (bottom panel</w:t>
      </w:r>
      <w:r w:rsidR="00471504">
        <w:rPr>
          <w:rFonts w:ascii="Times New Roman" w:hAnsi="Times New Roman" w:cs="Times New Roman"/>
          <w:sz w:val="22"/>
          <w:szCs w:val="22"/>
        </w:rPr>
        <w:t>)</w:t>
      </w:r>
      <w:r>
        <w:rPr>
          <w:rFonts w:ascii="Times New Roman" w:hAnsi="Times New Roman" w:cs="Times New Roman"/>
          <w:sz w:val="22"/>
          <w:szCs w:val="22"/>
        </w:rPr>
        <w:t>.</w:t>
      </w:r>
    </w:p>
    <w:p w14:paraId="544D8972" w14:textId="77777777" w:rsidR="00DB1E26" w:rsidRDefault="00DB1E26" w:rsidP="00235002">
      <w:pPr>
        <w:spacing w:line="360" w:lineRule="auto"/>
        <w:rPr>
          <w:rFonts w:ascii="Times New Roman" w:hAnsi="Times New Roman" w:cs="Times New Roman"/>
          <w:sz w:val="22"/>
          <w:szCs w:val="22"/>
        </w:rPr>
      </w:pPr>
    </w:p>
    <w:p w14:paraId="3D9EC08B" w14:textId="77777777" w:rsidR="003E507F" w:rsidRDefault="003E507F" w:rsidP="003E507F">
      <w:pPr>
        <w:spacing w:line="360" w:lineRule="auto"/>
        <w:jc w:val="center"/>
        <w:rPr>
          <w:rFonts w:ascii="Times New Roman" w:hAnsi="Times New Roman" w:cs="Times New Roman"/>
          <w:sz w:val="22"/>
          <w:szCs w:val="22"/>
        </w:rPr>
      </w:pPr>
      <w:r>
        <w:rPr>
          <w:rFonts w:ascii="Times New Roman" w:hAnsi="Times New Roman" w:cs="Times New Roman" w:hint="eastAsia"/>
          <w:noProof/>
          <w:sz w:val="22"/>
          <w:szCs w:val="22"/>
          <w:lang w:eastAsia="en-US"/>
        </w:rPr>
        <w:drawing>
          <wp:inline distT="0" distB="0" distL="0" distR="0" wp14:anchorId="437D6827" wp14:editId="3D116E18">
            <wp:extent cx="3242931" cy="276925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2S mass larger.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081" cy="2786460"/>
                    </a:xfrm>
                    <a:prstGeom prst="rect">
                      <a:avLst/>
                    </a:prstGeom>
                  </pic:spPr>
                </pic:pic>
              </a:graphicData>
            </a:graphic>
          </wp:inline>
        </w:drawing>
      </w:r>
    </w:p>
    <w:p w14:paraId="0E4D5E14" w14:textId="77777777" w:rsidR="003E507F" w:rsidRPr="00BA5580" w:rsidRDefault="003E507F" w:rsidP="003E507F">
      <w:pPr>
        <w:spacing w:line="360" w:lineRule="auto"/>
        <w:rPr>
          <w:rFonts w:ascii="Times New Roman" w:hAnsi="Times New Roman" w:cs="Times New Roman"/>
          <w:iCs/>
          <w:sz w:val="22"/>
          <w:szCs w:val="22"/>
        </w:rPr>
      </w:pPr>
      <w:r w:rsidRPr="00C878BD">
        <w:rPr>
          <w:rFonts w:ascii="Times New Roman" w:hAnsi="Times New Roman" w:cs="Times New Roman" w:hint="eastAsia"/>
          <w:b/>
          <w:bCs/>
          <w:sz w:val="22"/>
          <w:szCs w:val="22"/>
        </w:rPr>
        <w:t>F</w:t>
      </w:r>
      <w:r w:rsidRPr="00C878BD">
        <w:rPr>
          <w:rFonts w:ascii="Times New Roman" w:hAnsi="Times New Roman" w:cs="Times New Roman"/>
          <w:b/>
          <w:bCs/>
          <w:sz w:val="22"/>
          <w:szCs w:val="22"/>
        </w:rPr>
        <w:t>igure 2</w:t>
      </w:r>
      <w:r>
        <w:rPr>
          <w:rFonts w:ascii="Times New Roman" w:hAnsi="Times New Roman" w:cs="Times New Roman"/>
          <w:sz w:val="22"/>
          <w:szCs w:val="22"/>
        </w:rPr>
        <w:t xml:space="preserve"> Experimental mass spectrum showing the larger-mass anion products made by Rydberg electron transfer at </w:t>
      </w:r>
      <w:r w:rsidRPr="0085762C">
        <w:rPr>
          <w:rFonts w:ascii="Times New Roman" w:hAnsi="Times New Roman" w:cs="Times New Roman"/>
          <w:i/>
          <w:sz w:val="22"/>
          <w:szCs w:val="22"/>
        </w:rPr>
        <w:t>n*</w:t>
      </w:r>
      <w:r>
        <w:rPr>
          <w:rFonts w:ascii="Times New Roman" w:hAnsi="Times New Roman" w:cs="Times New Roman"/>
          <w:sz w:val="22"/>
          <w:szCs w:val="22"/>
        </w:rPr>
        <w:t xml:space="preserve"> = </w:t>
      </w:r>
      <w:r w:rsidRPr="0085762C">
        <w:rPr>
          <w:rFonts w:ascii="Times New Roman" w:hAnsi="Times New Roman" w:cs="Times New Roman"/>
          <w:i/>
          <w:sz w:val="22"/>
          <w:szCs w:val="22"/>
        </w:rPr>
        <w:t>14d</w:t>
      </w:r>
      <w:r w:rsidR="00BA5580">
        <w:rPr>
          <w:rFonts w:ascii="Times New Roman" w:hAnsi="Times New Roman" w:cs="Times New Roman"/>
          <w:iCs/>
          <w:sz w:val="22"/>
          <w:szCs w:val="22"/>
        </w:rPr>
        <w:t>.</w:t>
      </w:r>
    </w:p>
    <w:p w14:paraId="491EE6FA" w14:textId="77777777" w:rsidR="00361EA9" w:rsidRDefault="00361EA9" w:rsidP="002E76DC">
      <w:pPr>
        <w:spacing w:line="360" w:lineRule="auto"/>
        <w:ind w:firstLine="420"/>
        <w:rPr>
          <w:rFonts w:ascii="Times New Roman" w:hAnsi="Times New Roman" w:cs="Times New Roman"/>
          <w:sz w:val="22"/>
          <w:szCs w:val="22"/>
        </w:rPr>
      </w:pPr>
    </w:p>
    <w:p w14:paraId="418FEA20" w14:textId="77777777" w:rsidR="00361EA9" w:rsidRDefault="005F0C51" w:rsidP="00BA50A0">
      <w:pPr>
        <w:spacing w:line="360" w:lineRule="auto"/>
        <w:ind w:firstLine="420"/>
        <w:rPr>
          <w:rFonts w:ascii="Times New Roman" w:hAnsi="Times New Roman" w:cs="Times New Roman"/>
          <w:sz w:val="22"/>
          <w:szCs w:val="22"/>
        </w:rPr>
      </w:pPr>
      <w:r>
        <w:rPr>
          <w:rFonts w:ascii="Times New Roman" w:hAnsi="Times New Roman" w:cs="Times New Roman" w:hint="eastAsia"/>
          <w:sz w:val="22"/>
          <w:szCs w:val="22"/>
        </w:rPr>
        <w:t>F</w:t>
      </w:r>
      <w:r>
        <w:rPr>
          <w:rFonts w:ascii="Times New Roman" w:hAnsi="Times New Roman" w:cs="Times New Roman"/>
          <w:sz w:val="22"/>
          <w:szCs w:val="22"/>
        </w:rPr>
        <w:t xml:space="preserve">igure </w:t>
      </w:r>
      <w:r w:rsidR="003E507F">
        <w:rPr>
          <w:rFonts w:ascii="Times New Roman" w:hAnsi="Times New Roman" w:cs="Times New Roman"/>
          <w:sz w:val="22"/>
          <w:szCs w:val="22"/>
        </w:rPr>
        <w:t>3</w:t>
      </w:r>
      <w:r>
        <w:rPr>
          <w:rFonts w:ascii="Times New Roman" w:hAnsi="Times New Roman" w:cs="Times New Roman"/>
          <w:sz w:val="22"/>
          <w:szCs w:val="22"/>
        </w:rPr>
        <w:t xml:space="preserve"> presents the anion photoelectron spectra of (H</w:t>
      </w:r>
      <w:r>
        <w:rPr>
          <w:rFonts w:ascii="Times New Roman" w:hAnsi="Times New Roman" w:cs="Times New Roman"/>
          <w:sz w:val="22"/>
          <w:szCs w:val="22"/>
          <w:vertAlign w:val="subscript"/>
        </w:rPr>
        <w:t>2</w:t>
      </w:r>
      <w:r>
        <w:rPr>
          <w:rFonts w:ascii="Times New Roman" w:hAnsi="Times New Roman" w:cs="Times New Roman"/>
          <w:sz w:val="22"/>
          <w:szCs w:val="22"/>
        </w:rPr>
        <w:t>S)</w:t>
      </w:r>
      <w:r>
        <w:rPr>
          <w:rFonts w:ascii="Times New Roman" w:hAnsi="Times New Roman" w:cs="Times New Roman"/>
          <w:sz w:val="22"/>
          <w:szCs w:val="22"/>
          <w:vertAlign w:val="subscript"/>
        </w:rPr>
        <w:t>3</w:t>
      </w:r>
      <w:r>
        <w:rPr>
          <w:rFonts w:ascii="Times New Roman" w:hAnsi="Times New Roman" w:cs="Times New Roman"/>
          <w:sz w:val="22"/>
          <w:szCs w:val="22"/>
          <w:vertAlign w:val="superscript"/>
        </w:rPr>
        <w:t>–</w:t>
      </w:r>
      <w:r>
        <w:rPr>
          <w:rFonts w:ascii="Times New Roman" w:hAnsi="Times New Roman" w:cs="Times New Roman"/>
          <w:sz w:val="22"/>
          <w:szCs w:val="22"/>
        </w:rPr>
        <w:t xml:space="preserve"> and (H</w:t>
      </w:r>
      <w:r>
        <w:rPr>
          <w:rFonts w:ascii="Times New Roman" w:hAnsi="Times New Roman" w:cs="Times New Roman"/>
          <w:sz w:val="22"/>
          <w:szCs w:val="22"/>
          <w:vertAlign w:val="subscript"/>
        </w:rPr>
        <w:t>2</w:t>
      </w:r>
      <w:r>
        <w:rPr>
          <w:rFonts w:ascii="Times New Roman" w:hAnsi="Times New Roman" w:cs="Times New Roman"/>
          <w:sz w:val="22"/>
          <w:szCs w:val="22"/>
        </w:rPr>
        <w:t>S)</w:t>
      </w:r>
      <w:r>
        <w:rPr>
          <w:rFonts w:ascii="Times New Roman" w:hAnsi="Times New Roman" w:cs="Times New Roman"/>
          <w:sz w:val="22"/>
          <w:szCs w:val="22"/>
          <w:vertAlign w:val="subscript"/>
        </w:rPr>
        <w:t>4</w:t>
      </w:r>
      <w:r>
        <w:rPr>
          <w:rFonts w:ascii="Times New Roman" w:hAnsi="Times New Roman" w:cs="Times New Roman"/>
          <w:sz w:val="22"/>
          <w:szCs w:val="22"/>
          <w:vertAlign w:val="superscript"/>
        </w:rPr>
        <w:t>–</w:t>
      </w:r>
      <w:r>
        <w:rPr>
          <w:rFonts w:ascii="Times New Roman" w:hAnsi="Times New Roman" w:cs="Times New Roman"/>
          <w:sz w:val="22"/>
          <w:szCs w:val="22"/>
        </w:rPr>
        <w:t xml:space="preserve"> with </w:t>
      </w:r>
      <w:r w:rsidR="007F1EBF">
        <w:rPr>
          <w:rFonts w:ascii="Times New Roman" w:hAnsi="Times New Roman" w:cs="Times New Roman"/>
          <w:sz w:val="22"/>
          <w:szCs w:val="22"/>
        </w:rPr>
        <w:t xml:space="preserve">their </w:t>
      </w:r>
      <w:r w:rsidR="00462798">
        <w:rPr>
          <w:rFonts w:ascii="Times New Roman" w:hAnsi="Times New Roman" w:cs="Times New Roman"/>
          <w:sz w:val="22"/>
          <w:szCs w:val="22"/>
        </w:rPr>
        <w:t>corresponding</w:t>
      </w:r>
      <w:r w:rsidR="007F1EBF">
        <w:rPr>
          <w:rFonts w:ascii="Times New Roman" w:hAnsi="Times New Roman" w:cs="Times New Roman"/>
          <w:sz w:val="22"/>
          <w:szCs w:val="22"/>
        </w:rPr>
        <w:t xml:space="preserve"> photoelectron images</w:t>
      </w:r>
      <w:r w:rsidR="00361EA9">
        <w:rPr>
          <w:rFonts w:ascii="Times New Roman" w:hAnsi="Times New Roman" w:cs="Times New Roman"/>
          <w:sz w:val="22"/>
          <w:szCs w:val="22"/>
        </w:rPr>
        <w:t xml:space="preserve"> embedded</w:t>
      </w:r>
      <w:r w:rsidR="007F1EBF">
        <w:rPr>
          <w:rFonts w:ascii="Times New Roman" w:hAnsi="Times New Roman" w:cs="Times New Roman"/>
          <w:sz w:val="22"/>
          <w:szCs w:val="22"/>
        </w:rPr>
        <w:t xml:space="preserve">. Each spectrum consists of a major, sharp peak at low electron binding energy (EBE), strongly implying that </w:t>
      </w:r>
      <w:r w:rsidR="00A67FAA">
        <w:rPr>
          <w:rFonts w:ascii="Times New Roman" w:hAnsi="Times New Roman" w:cs="Times New Roman"/>
          <w:sz w:val="22"/>
          <w:szCs w:val="22"/>
        </w:rPr>
        <w:t>(H</w:t>
      </w:r>
      <w:r w:rsidR="00A67FAA">
        <w:rPr>
          <w:rFonts w:ascii="Times New Roman" w:hAnsi="Times New Roman" w:cs="Times New Roman"/>
          <w:sz w:val="22"/>
          <w:szCs w:val="22"/>
          <w:vertAlign w:val="subscript"/>
        </w:rPr>
        <w:t>2</w:t>
      </w:r>
      <w:r w:rsidR="00A67FAA">
        <w:rPr>
          <w:rFonts w:ascii="Times New Roman" w:hAnsi="Times New Roman" w:cs="Times New Roman"/>
          <w:sz w:val="22"/>
          <w:szCs w:val="22"/>
        </w:rPr>
        <w:t>S)</w:t>
      </w:r>
      <w:r w:rsidR="00A67FAA">
        <w:rPr>
          <w:rFonts w:ascii="Times New Roman" w:hAnsi="Times New Roman" w:cs="Times New Roman"/>
          <w:sz w:val="22"/>
          <w:szCs w:val="22"/>
          <w:vertAlign w:val="subscript"/>
        </w:rPr>
        <w:t>3</w:t>
      </w:r>
      <w:r w:rsidR="00A67FAA">
        <w:rPr>
          <w:rFonts w:ascii="Times New Roman" w:hAnsi="Times New Roman" w:cs="Times New Roman"/>
          <w:sz w:val="22"/>
          <w:szCs w:val="22"/>
          <w:vertAlign w:val="superscript"/>
        </w:rPr>
        <w:t>–</w:t>
      </w:r>
      <w:r w:rsidR="00A67FAA">
        <w:rPr>
          <w:rFonts w:ascii="Times New Roman" w:hAnsi="Times New Roman" w:cs="Times New Roman"/>
          <w:sz w:val="22"/>
          <w:szCs w:val="22"/>
        </w:rPr>
        <w:t xml:space="preserve"> and (H</w:t>
      </w:r>
      <w:r w:rsidR="00A67FAA">
        <w:rPr>
          <w:rFonts w:ascii="Times New Roman" w:hAnsi="Times New Roman" w:cs="Times New Roman"/>
          <w:sz w:val="22"/>
          <w:szCs w:val="22"/>
          <w:vertAlign w:val="subscript"/>
        </w:rPr>
        <w:t>2</w:t>
      </w:r>
      <w:r w:rsidR="00A67FAA">
        <w:rPr>
          <w:rFonts w:ascii="Times New Roman" w:hAnsi="Times New Roman" w:cs="Times New Roman"/>
          <w:sz w:val="22"/>
          <w:szCs w:val="22"/>
        </w:rPr>
        <w:t>S)</w:t>
      </w:r>
      <w:r w:rsidR="00A67FAA">
        <w:rPr>
          <w:rFonts w:ascii="Times New Roman" w:hAnsi="Times New Roman" w:cs="Times New Roman"/>
          <w:sz w:val="22"/>
          <w:szCs w:val="22"/>
          <w:vertAlign w:val="subscript"/>
        </w:rPr>
        <w:t>4</w:t>
      </w:r>
      <w:r w:rsidR="00A67FAA">
        <w:rPr>
          <w:rFonts w:ascii="Times New Roman" w:hAnsi="Times New Roman" w:cs="Times New Roman"/>
          <w:sz w:val="22"/>
          <w:szCs w:val="22"/>
          <w:vertAlign w:val="superscript"/>
        </w:rPr>
        <w:t xml:space="preserve">– </w:t>
      </w:r>
      <w:r w:rsidR="00A67FAA">
        <w:rPr>
          <w:rFonts w:ascii="Times New Roman" w:hAnsi="Times New Roman" w:cs="Times New Roman"/>
          <w:sz w:val="22"/>
          <w:szCs w:val="22"/>
        </w:rPr>
        <w:t xml:space="preserve">are </w:t>
      </w:r>
      <w:r w:rsidR="00777C56">
        <w:rPr>
          <w:rFonts w:ascii="Times New Roman" w:hAnsi="Times New Roman" w:cs="Times New Roman"/>
          <w:sz w:val="22"/>
          <w:szCs w:val="22"/>
        </w:rPr>
        <w:t>dipole</w:t>
      </w:r>
      <w:r w:rsidR="00A67FAA">
        <w:rPr>
          <w:rFonts w:ascii="Times New Roman" w:hAnsi="Times New Roman" w:cs="Times New Roman"/>
          <w:sz w:val="22"/>
          <w:szCs w:val="22"/>
        </w:rPr>
        <w:t>-bound anions. For (H</w:t>
      </w:r>
      <w:r w:rsidR="00A67FAA">
        <w:rPr>
          <w:rFonts w:ascii="Times New Roman" w:hAnsi="Times New Roman" w:cs="Times New Roman"/>
          <w:sz w:val="22"/>
          <w:szCs w:val="22"/>
          <w:vertAlign w:val="subscript"/>
        </w:rPr>
        <w:t>2</w:t>
      </w:r>
      <w:r w:rsidR="00A67FAA">
        <w:rPr>
          <w:rFonts w:ascii="Times New Roman" w:hAnsi="Times New Roman" w:cs="Times New Roman"/>
          <w:sz w:val="22"/>
          <w:szCs w:val="22"/>
        </w:rPr>
        <w:t>S)</w:t>
      </w:r>
      <w:r w:rsidR="00A67FAA">
        <w:rPr>
          <w:rFonts w:ascii="Times New Roman" w:hAnsi="Times New Roman" w:cs="Times New Roman"/>
          <w:sz w:val="22"/>
          <w:szCs w:val="22"/>
          <w:vertAlign w:val="subscript"/>
        </w:rPr>
        <w:t>3</w:t>
      </w:r>
      <w:r w:rsidR="00A67FAA">
        <w:rPr>
          <w:rFonts w:ascii="Times New Roman" w:hAnsi="Times New Roman" w:cs="Times New Roman"/>
          <w:sz w:val="22"/>
          <w:szCs w:val="22"/>
          <w:vertAlign w:val="superscript"/>
        </w:rPr>
        <w:t>–</w:t>
      </w:r>
      <w:r w:rsidR="00A67FAA">
        <w:rPr>
          <w:rFonts w:ascii="Times New Roman" w:hAnsi="Times New Roman" w:cs="Times New Roman"/>
          <w:sz w:val="22"/>
          <w:szCs w:val="22"/>
        </w:rPr>
        <w:t>, the EBE peak is centered at 29 meV</w:t>
      </w:r>
      <w:r w:rsidR="00462798">
        <w:rPr>
          <w:rFonts w:ascii="Times New Roman" w:hAnsi="Times New Roman" w:cs="Times New Roman"/>
          <w:sz w:val="22"/>
          <w:szCs w:val="22"/>
        </w:rPr>
        <w:t>; for (H</w:t>
      </w:r>
      <w:r w:rsidR="00462798">
        <w:rPr>
          <w:rFonts w:ascii="Times New Roman" w:hAnsi="Times New Roman" w:cs="Times New Roman"/>
          <w:sz w:val="22"/>
          <w:szCs w:val="22"/>
          <w:vertAlign w:val="subscript"/>
        </w:rPr>
        <w:t>2</w:t>
      </w:r>
      <w:r w:rsidR="00462798">
        <w:rPr>
          <w:rFonts w:ascii="Times New Roman" w:hAnsi="Times New Roman" w:cs="Times New Roman"/>
          <w:sz w:val="22"/>
          <w:szCs w:val="22"/>
        </w:rPr>
        <w:t>S)</w:t>
      </w:r>
      <w:r w:rsidR="003F682A">
        <w:rPr>
          <w:rFonts w:ascii="Times New Roman" w:hAnsi="Times New Roman" w:cs="Times New Roman"/>
          <w:sz w:val="22"/>
          <w:szCs w:val="22"/>
          <w:vertAlign w:val="subscript"/>
        </w:rPr>
        <w:t>4</w:t>
      </w:r>
      <w:r w:rsidR="00462798">
        <w:rPr>
          <w:rFonts w:ascii="Times New Roman" w:hAnsi="Times New Roman" w:cs="Times New Roman"/>
          <w:sz w:val="22"/>
          <w:szCs w:val="22"/>
          <w:vertAlign w:val="superscript"/>
        </w:rPr>
        <w:t>–</w:t>
      </w:r>
      <w:r w:rsidR="00462798">
        <w:rPr>
          <w:rFonts w:ascii="Times New Roman" w:hAnsi="Times New Roman" w:cs="Times New Roman"/>
          <w:sz w:val="22"/>
          <w:szCs w:val="22"/>
        </w:rPr>
        <w:t>,</w:t>
      </w:r>
      <w:r w:rsidR="00A67FAA">
        <w:rPr>
          <w:rFonts w:ascii="Times New Roman" w:hAnsi="Times New Roman" w:cs="Times New Roman" w:hint="eastAsia"/>
          <w:sz w:val="22"/>
          <w:szCs w:val="22"/>
        </w:rPr>
        <w:t xml:space="preserve"> </w:t>
      </w:r>
      <w:r w:rsidR="00A67FAA">
        <w:rPr>
          <w:rFonts w:ascii="Times New Roman" w:hAnsi="Times New Roman" w:cs="Times New Roman"/>
          <w:sz w:val="22"/>
          <w:szCs w:val="22"/>
        </w:rPr>
        <w:t>the EBE peak</w:t>
      </w:r>
      <w:r w:rsidR="00A67FAA">
        <w:rPr>
          <w:rFonts w:ascii="Times New Roman" w:hAnsi="Times New Roman" w:cs="Times New Roman"/>
          <w:sz w:val="22"/>
          <w:szCs w:val="22"/>
          <w:vertAlign w:val="superscript"/>
        </w:rPr>
        <w:t xml:space="preserve"> </w:t>
      </w:r>
      <w:r w:rsidR="00A67FAA">
        <w:rPr>
          <w:rFonts w:ascii="Times New Roman" w:hAnsi="Times New Roman" w:cs="Times New Roman"/>
          <w:sz w:val="22"/>
          <w:szCs w:val="22"/>
        </w:rPr>
        <w:t xml:space="preserve">is centered at 115 meV. We assign these two peaks as the origins of the transitions between the cluster anions and their corresponding neutral clusters. Therefore, the vertical detachment energy </w:t>
      </w:r>
      <w:r w:rsidR="009F2C42">
        <w:rPr>
          <w:rFonts w:ascii="Times New Roman" w:hAnsi="Times New Roman" w:cs="Times New Roman"/>
          <w:sz w:val="22"/>
          <w:szCs w:val="22"/>
        </w:rPr>
        <w:t xml:space="preserve">(VDE) values </w:t>
      </w:r>
      <w:r w:rsidR="00BF6021">
        <w:rPr>
          <w:rFonts w:ascii="Times New Roman" w:hAnsi="Times New Roman" w:cs="Times New Roman"/>
          <w:sz w:val="22"/>
          <w:szCs w:val="22"/>
        </w:rPr>
        <w:t>for (H</w:t>
      </w:r>
      <w:r w:rsidR="00BF6021">
        <w:rPr>
          <w:rFonts w:ascii="Times New Roman" w:hAnsi="Times New Roman" w:cs="Times New Roman"/>
          <w:sz w:val="22"/>
          <w:szCs w:val="22"/>
          <w:vertAlign w:val="subscript"/>
        </w:rPr>
        <w:t>2</w:t>
      </w:r>
      <w:r w:rsidR="00BF6021">
        <w:rPr>
          <w:rFonts w:ascii="Times New Roman" w:hAnsi="Times New Roman" w:cs="Times New Roman"/>
          <w:sz w:val="22"/>
          <w:szCs w:val="22"/>
        </w:rPr>
        <w:t>S)</w:t>
      </w:r>
      <w:r w:rsidR="00BF6021">
        <w:rPr>
          <w:rFonts w:ascii="Times New Roman" w:hAnsi="Times New Roman" w:cs="Times New Roman"/>
          <w:sz w:val="22"/>
          <w:szCs w:val="22"/>
          <w:vertAlign w:val="subscript"/>
        </w:rPr>
        <w:t>3</w:t>
      </w:r>
      <w:r w:rsidR="00BF6021">
        <w:rPr>
          <w:rFonts w:ascii="Times New Roman" w:hAnsi="Times New Roman" w:cs="Times New Roman"/>
          <w:sz w:val="22"/>
          <w:szCs w:val="22"/>
          <w:vertAlign w:val="superscript"/>
        </w:rPr>
        <w:t>–</w:t>
      </w:r>
      <w:r w:rsidR="00BF6021">
        <w:rPr>
          <w:rFonts w:ascii="Times New Roman" w:hAnsi="Times New Roman" w:cs="Times New Roman"/>
          <w:sz w:val="22"/>
          <w:szCs w:val="22"/>
        </w:rPr>
        <w:t xml:space="preserve"> and (H</w:t>
      </w:r>
      <w:r w:rsidR="00BF6021">
        <w:rPr>
          <w:rFonts w:ascii="Times New Roman" w:hAnsi="Times New Roman" w:cs="Times New Roman"/>
          <w:sz w:val="22"/>
          <w:szCs w:val="22"/>
          <w:vertAlign w:val="subscript"/>
        </w:rPr>
        <w:t>2</w:t>
      </w:r>
      <w:r w:rsidR="00BF6021">
        <w:rPr>
          <w:rFonts w:ascii="Times New Roman" w:hAnsi="Times New Roman" w:cs="Times New Roman"/>
          <w:sz w:val="22"/>
          <w:szCs w:val="22"/>
        </w:rPr>
        <w:t>S)</w:t>
      </w:r>
      <w:r w:rsidR="00BF6021">
        <w:rPr>
          <w:rFonts w:ascii="Times New Roman" w:hAnsi="Times New Roman" w:cs="Times New Roman"/>
          <w:sz w:val="22"/>
          <w:szCs w:val="22"/>
          <w:vertAlign w:val="subscript"/>
        </w:rPr>
        <w:t>4</w:t>
      </w:r>
      <w:r w:rsidR="00BF6021">
        <w:rPr>
          <w:rFonts w:ascii="Times New Roman" w:hAnsi="Times New Roman" w:cs="Times New Roman"/>
          <w:sz w:val="22"/>
          <w:szCs w:val="22"/>
          <w:vertAlign w:val="superscript"/>
        </w:rPr>
        <w:t xml:space="preserve">– </w:t>
      </w:r>
      <w:r w:rsidR="00BF6021">
        <w:rPr>
          <w:rFonts w:ascii="Times New Roman" w:hAnsi="Times New Roman" w:cs="Times New Roman"/>
          <w:sz w:val="22"/>
          <w:szCs w:val="22"/>
        </w:rPr>
        <w:t>are 29 and 115 meV, respectively.</w:t>
      </w:r>
      <w:r w:rsidR="00C31E09">
        <w:rPr>
          <w:rFonts w:ascii="Times New Roman" w:hAnsi="Times New Roman" w:cs="Times New Roman"/>
          <w:sz w:val="22"/>
          <w:szCs w:val="22"/>
        </w:rPr>
        <w:t xml:space="preserve"> In addition to the major peak, each spectrum also </w:t>
      </w:r>
      <w:r w:rsidR="00C205AF">
        <w:rPr>
          <w:rFonts w:ascii="Times New Roman" w:hAnsi="Times New Roman" w:cs="Times New Roman" w:hint="eastAsia"/>
          <w:sz w:val="22"/>
          <w:szCs w:val="22"/>
        </w:rPr>
        <w:t>contains</w:t>
      </w:r>
      <w:r w:rsidR="00C31E09">
        <w:rPr>
          <w:rFonts w:ascii="Times New Roman" w:hAnsi="Times New Roman" w:cs="Times New Roman"/>
          <w:sz w:val="22"/>
          <w:szCs w:val="22"/>
        </w:rPr>
        <w:t xml:space="preserve"> a weaker peak </w:t>
      </w:r>
      <w:r w:rsidR="00CD5668">
        <w:rPr>
          <w:rFonts w:ascii="Times New Roman" w:hAnsi="Times New Roman" w:cs="Times New Roman"/>
          <w:sz w:val="22"/>
          <w:szCs w:val="22"/>
        </w:rPr>
        <w:t xml:space="preserve">at higher EBE side </w:t>
      </w:r>
      <w:r w:rsidR="005B28AE">
        <w:rPr>
          <w:rFonts w:ascii="Times New Roman" w:hAnsi="Times New Roman" w:cs="Times New Roman"/>
          <w:sz w:val="22"/>
          <w:szCs w:val="22"/>
        </w:rPr>
        <w:t>that is separated from the center of the strong peak by 0.34 eV.</w:t>
      </w:r>
      <w:r w:rsidR="00CD5668">
        <w:rPr>
          <w:rFonts w:ascii="Times New Roman" w:hAnsi="Times New Roman" w:cs="Times New Roman"/>
          <w:sz w:val="22"/>
          <w:szCs w:val="22"/>
        </w:rPr>
        <w:t xml:space="preserve"> </w:t>
      </w:r>
      <w:r w:rsidR="00BB51CD">
        <w:rPr>
          <w:rFonts w:ascii="Times New Roman" w:hAnsi="Times New Roman" w:cs="Times New Roman"/>
          <w:sz w:val="22"/>
          <w:szCs w:val="22"/>
        </w:rPr>
        <w:t xml:space="preserve">These peaks are assigned as </w:t>
      </w:r>
      <w:r w:rsidR="00814F27">
        <w:rPr>
          <w:rFonts w:ascii="Times New Roman" w:hAnsi="Times New Roman" w:cs="Times New Roman"/>
          <w:sz w:val="22"/>
          <w:szCs w:val="22"/>
        </w:rPr>
        <w:t xml:space="preserve">the </w:t>
      </w:r>
      <w:r w:rsidR="00BB51CD">
        <w:rPr>
          <w:rFonts w:ascii="Times New Roman" w:hAnsi="Times New Roman" w:cs="Times New Roman"/>
          <w:sz w:val="22"/>
          <w:szCs w:val="22"/>
        </w:rPr>
        <w:t xml:space="preserve">vertical detachment to </w:t>
      </w:r>
      <w:r w:rsidR="00814F27">
        <w:rPr>
          <w:rFonts w:ascii="Times New Roman" w:hAnsi="Times New Roman" w:cs="Times New Roman"/>
          <w:sz w:val="22"/>
          <w:szCs w:val="22"/>
        </w:rPr>
        <w:t>an excited H</w:t>
      </w:r>
      <w:r w:rsidR="00814F27">
        <w:rPr>
          <w:rFonts w:ascii="Times New Roman" w:hAnsi="Times New Roman" w:cs="Times New Roman"/>
          <w:sz w:val="22"/>
          <w:szCs w:val="22"/>
          <w:vertAlign w:val="subscript"/>
        </w:rPr>
        <w:t>2</w:t>
      </w:r>
      <w:r w:rsidR="00814F27">
        <w:rPr>
          <w:rFonts w:ascii="Times New Roman" w:hAnsi="Times New Roman" w:cs="Times New Roman"/>
          <w:sz w:val="22"/>
          <w:szCs w:val="22"/>
        </w:rPr>
        <w:t xml:space="preserve">S vibration mode. </w:t>
      </w:r>
    </w:p>
    <w:p w14:paraId="49159747" w14:textId="77777777" w:rsidR="006E0AE8" w:rsidRDefault="006E0AE8" w:rsidP="00BA50A0">
      <w:pPr>
        <w:spacing w:line="360" w:lineRule="auto"/>
        <w:ind w:firstLine="420"/>
        <w:rPr>
          <w:rFonts w:ascii="Times New Roman" w:hAnsi="Times New Roman" w:cs="Times New Roman"/>
          <w:sz w:val="22"/>
          <w:szCs w:val="22"/>
        </w:rPr>
      </w:pPr>
      <w:bookmarkStart w:id="0" w:name="_Hlk535920236"/>
      <w:r w:rsidRPr="006A4B82">
        <w:rPr>
          <w:rFonts w:ascii="Times New Roman" w:hAnsi="Times New Roman" w:cs="Times New Roman"/>
        </w:rPr>
        <w:t xml:space="preserve">The photoelectron </w:t>
      </w:r>
      <w:r>
        <w:rPr>
          <w:rFonts w:ascii="Times New Roman" w:hAnsi="Times New Roman" w:cs="Times New Roman"/>
        </w:rPr>
        <w:t xml:space="preserve">VMI </w:t>
      </w:r>
      <w:r w:rsidRPr="006A4B82">
        <w:rPr>
          <w:rFonts w:ascii="Times New Roman" w:hAnsi="Times New Roman" w:cs="Times New Roman"/>
        </w:rPr>
        <w:t xml:space="preserve">image </w:t>
      </w:r>
      <w:r>
        <w:rPr>
          <w:rFonts w:ascii="Times New Roman" w:hAnsi="Times New Roman" w:cs="Times New Roman"/>
        </w:rPr>
        <w:t>embedded in Figure 3</w:t>
      </w:r>
      <w:r w:rsidRPr="006A4B82">
        <w:rPr>
          <w:rFonts w:ascii="Times New Roman" w:hAnsi="Times New Roman" w:cs="Times New Roman"/>
        </w:rPr>
        <w:t xml:space="preserve"> reveal</w:t>
      </w:r>
      <w:r>
        <w:rPr>
          <w:rFonts w:ascii="Times New Roman" w:hAnsi="Times New Roman" w:cs="Times New Roman"/>
        </w:rPr>
        <w:t>s</w:t>
      </w:r>
      <w:r w:rsidRPr="006A4B82">
        <w:rPr>
          <w:rFonts w:ascii="Times New Roman" w:hAnsi="Times New Roman" w:cs="Times New Roman"/>
        </w:rPr>
        <w:t xml:space="preserve"> significant anisotropy</w:t>
      </w:r>
      <w:r>
        <w:rPr>
          <w:rFonts w:ascii="Times New Roman" w:hAnsi="Times New Roman" w:cs="Times New Roman"/>
        </w:rPr>
        <w:t xml:space="preserve"> in </w:t>
      </w:r>
      <w:r w:rsidRPr="006A4B82">
        <w:rPr>
          <w:rFonts w:ascii="Times New Roman" w:hAnsi="Times New Roman" w:cs="Times New Roman"/>
        </w:rPr>
        <w:t xml:space="preserve">both </w:t>
      </w:r>
      <w:r>
        <w:rPr>
          <w:rFonts w:ascii="Times New Roman" w:hAnsi="Times New Roman" w:cs="Times New Roman"/>
        </w:rPr>
        <w:t>the H</w:t>
      </w:r>
      <w:r>
        <w:rPr>
          <w:rFonts w:ascii="Times New Roman" w:hAnsi="Times New Roman" w:cs="Times New Roman"/>
          <w:vertAlign w:val="subscript"/>
        </w:rPr>
        <w:t>2</w:t>
      </w:r>
      <w:r>
        <w:rPr>
          <w:rFonts w:ascii="Times New Roman" w:hAnsi="Times New Roman" w:cs="Times New Roman"/>
        </w:rPr>
        <w:t>S trimer and tetramer anions</w:t>
      </w:r>
      <w:r w:rsidRPr="006A4B82">
        <w:rPr>
          <w:rFonts w:ascii="Times New Roman" w:hAnsi="Times New Roman" w:cs="Times New Roman"/>
        </w:rPr>
        <w:t xml:space="preserve">. The anisotropy parameters, </w:t>
      </w:r>
      <w:r w:rsidRPr="006A4B82">
        <w:rPr>
          <w:rFonts w:ascii="Times New Roman" w:hAnsi="Times New Roman" w:cs="Times New Roman"/>
          <w:i/>
        </w:rPr>
        <w:t>β</w:t>
      </w:r>
      <w:r w:rsidRPr="006A4B82">
        <w:rPr>
          <w:rFonts w:ascii="Times New Roman" w:hAnsi="Times New Roman" w:cs="Times New Roman"/>
        </w:rPr>
        <w:t xml:space="preserve">, </w:t>
      </w:r>
      <w:r>
        <w:rPr>
          <w:rFonts w:ascii="Times New Roman" w:hAnsi="Times New Roman" w:cs="Times New Roman"/>
        </w:rPr>
        <w:t xml:space="preserve">for </w:t>
      </w:r>
      <w:r w:rsidRPr="006A4B82">
        <w:rPr>
          <w:rFonts w:ascii="Times New Roman" w:hAnsi="Times New Roman" w:cs="Times New Roman"/>
        </w:rPr>
        <w:t xml:space="preserve">the </w:t>
      </w:r>
      <w:proofErr w:type="spellStart"/>
      <w:r w:rsidRPr="006A4B82">
        <w:rPr>
          <w:rFonts w:ascii="Times New Roman" w:hAnsi="Times New Roman" w:cs="Times New Roman"/>
        </w:rPr>
        <w:t>photodetached</w:t>
      </w:r>
      <w:proofErr w:type="spellEnd"/>
      <w:r w:rsidRPr="006A4B82">
        <w:rPr>
          <w:rFonts w:ascii="Times New Roman" w:hAnsi="Times New Roman" w:cs="Times New Roman"/>
        </w:rPr>
        <w:t xml:space="preserve"> electrons </w:t>
      </w:r>
      <w:r>
        <w:rPr>
          <w:rFonts w:ascii="Times New Roman" w:hAnsi="Times New Roman" w:cs="Times New Roman"/>
        </w:rPr>
        <w:t xml:space="preserve">were each </w:t>
      </w:r>
      <w:r w:rsidRPr="006A4B82">
        <w:rPr>
          <w:rFonts w:ascii="Times New Roman" w:hAnsi="Times New Roman" w:cs="Times New Roman"/>
        </w:rPr>
        <w:t xml:space="preserve">calculated to be </w:t>
      </w:r>
      <w:r w:rsidR="00BA667D">
        <w:rPr>
          <w:rFonts w:ascii="Times New Roman" w:hAnsi="Times New Roman" w:cs="Times New Roman"/>
        </w:rPr>
        <w:t>around 1.7</w:t>
      </w:r>
      <w:r w:rsidRPr="006A4B82">
        <w:rPr>
          <w:rFonts w:ascii="Times New Roman" w:hAnsi="Times New Roman" w:cs="Times New Roman"/>
        </w:rPr>
        <w:t xml:space="preserve">, which is close to the theoretical upper limit. </w:t>
      </w:r>
      <w:r>
        <w:rPr>
          <w:rFonts w:ascii="Times New Roman" w:hAnsi="Times New Roman" w:cs="Times New Roman"/>
        </w:rPr>
        <w:t>A</w:t>
      </w:r>
      <w:r w:rsidRPr="006A4B82">
        <w:rPr>
          <w:rFonts w:ascii="Times New Roman" w:hAnsi="Times New Roman" w:cs="Times New Roman"/>
        </w:rPr>
        <w:t xml:space="preserve"> large </w:t>
      </w:r>
      <w:r w:rsidRPr="006A4B82">
        <w:rPr>
          <w:rFonts w:ascii="Times New Roman" w:hAnsi="Times New Roman" w:cs="Times New Roman"/>
          <w:i/>
        </w:rPr>
        <w:t xml:space="preserve">β </w:t>
      </w:r>
      <w:r>
        <w:rPr>
          <w:rFonts w:ascii="Times New Roman" w:hAnsi="Times New Roman" w:cs="Times New Roman"/>
        </w:rPr>
        <w:t>value i</w:t>
      </w:r>
      <w:r w:rsidRPr="006A4B82">
        <w:rPr>
          <w:rFonts w:ascii="Times New Roman" w:hAnsi="Times New Roman" w:cs="Times New Roman"/>
        </w:rPr>
        <w:t xml:space="preserve">s consistent with an outgoing </w:t>
      </w:r>
      <w:r w:rsidRPr="006A4B82">
        <w:rPr>
          <w:rFonts w:ascii="Times New Roman" w:hAnsi="Times New Roman" w:cs="Times New Roman"/>
          <w:i/>
        </w:rPr>
        <w:t>p</w:t>
      </w:r>
      <w:r w:rsidRPr="006A4B82">
        <w:rPr>
          <w:rFonts w:ascii="Times New Roman" w:hAnsi="Times New Roman" w:cs="Times New Roman"/>
        </w:rPr>
        <w:t xml:space="preserve"> wave, which </w:t>
      </w:r>
      <w:r>
        <w:rPr>
          <w:rFonts w:ascii="Times New Roman" w:hAnsi="Times New Roman" w:cs="Times New Roman"/>
        </w:rPr>
        <w:t xml:space="preserve">means that </w:t>
      </w:r>
      <w:proofErr w:type="spellStart"/>
      <w:r w:rsidRPr="006A4B82">
        <w:rPr>
          <w:rFonts w:ascii="Times New Roman" w:hAnsi="Times New Roman" w:cs="Times New Roman"/>
        </w:rPr>
        <w:t>photodetachment</w:t>
      </w:r>
      <w:proofErr w:type="spellEnd"/>
      <w:r w:rsidRPr="006A4B82">
        <w:rPr>
          <w:rFonts w:ascii="Times New Roman" w:hAnsi="Times New Roman" w:cs="Times New Roman"/>
        </w:rPr>
        <w:t xml:space="preserve"> </w:t>
      </w:r>
      <w:r>
        <w:rPr>
          <w:rFonts w:ascii="Times New Roman" w:hAnsi="Times New Roman" w:cs="Times New Roman"/>
        </w:rPr>
        <w:t>occurred from</w:t>
      </w:r>
      <w:r w:rsidRPr="006A4B82">
        <w:rPr>
          <w:rFonts w:ascii="Times New Roman" w:hAnsi="Times New Roman" w:cs="Times New Roman"/>
        </w:rPr>
        <w:t xml:space="preserve"> an </w:t>
      </w:r>
      <w:r w:rsidRPr="006A4B82">
        <w:rPr>
          <w:rFonts w:ascii="Times New Roman" w:hAnsi="Times New Roman" w:cs="Times New Roman"/>
          <w:i/>
        </w:rPr>
        <w:t>s</w:t>
      </w:r>
      <w:r>
        <w:rPr>
          <w:rFonts w:ascii="Times New Roman" w:hAnsi="Times New Roman" w:cs="Times New Roman"/>
        </w:rPr>
        <w:t>-</w:t>
      </w:r>
      <w:r w:rsidRPr="006A4B82">
        <w:rPr>
          <w:rFonts w:ascii="Times New Roman" w:hAnsi="Times New Roman" w:cs="Times New Roman"/>
        </w:rPr>
        <w:t xml:space="preserve">orbital with nearly zero angular momentum. </w:t>
      </w:r>
      <w:r>
        <w:rPr>
          <w:rFonts w:ascii="Times New Roman" w:hAnsi="Times New Roman" w:cs="Times New Roman"/>
        </w:rPr>
        <w:t xml:space="preserve">Since </w:t>
      </w:r>
      <w:r w:rsidR="009B4B81">
        <w:rPr>
          <w:rFonts w:ascii="Times New Roman" w:hAnsi="Times New Roman" w:cs="Times New Roman"/>
        </w:rPr>
        <w:t xml:space="preserve">both dipole-bound </w:t>
      </w:r>
      <w:r w:rsidR="00B364D8">
        <w:rPr>
          <w:rFonts w:ascii="Times New Roman" w:hAnsi="Times New Roman" w:cs="Times New Roman"/>
        </w:rPr>
        <w:t>anions have</w:t>
      </w:r>
      <w:r>
        <w:rPr>
          <w:rFonts w:ascii="Times New Roman" w:hAnsi="Times New Roman" w:cs="Times New Roman"/>
        </w:rPr>
        <w:t xml:space="preserve"> spatially diffuse excess electron states, their excess electrons </w:t>
      </w:r>
      <w:r w:rsidRPr="006A4B82">
        <w:rPr>
          <w:rFonts w:ascii="Times New Roman" w:hAnsi="Times New Roman" w:cs="Times New Roman"/>
        </w:rPr>
        <w:t xml:space="preserve">can be viewed as </w:t>
      </w:r>
      <w:r>
        <w:rPr>
          <w:rFonts w:ascii="Times New Roman" w:hAnsi="Times New Roman" w:cs="Times New Roman"/>
        </w:rPr>
        <w:t xml:space="preserve">possessing </w:t>
      </w:r>
      <w:r w:rsidRPr="006A4B82">
        <w:rPr>
          <w:rFonts w:ascii="Times New Roman" w:hAnsi="Times New Roman" w:cs="Times New Roman"/>
          <w:i/>
        </w:rPr>
        <w:t>s</w:t>
      </w:r>
      <w:r w:rsidRPr="006A4B82">
        <w:rPr>
          <w:rFonts w:ascii="Times New Roman" w:hAnsi="Times New Roman" w:cs="Times New Roman"/>
        </w:rPr>
        <w:t>-</w:t>
      </w:r>
      <w:r>
        <w:rPr>
          <w:rFonts w:ascii="Times New Roman" w:hAnsi="Times New Roman" w:cs="Times New Roman"/>
        </w:rPr>
        <w:t xml:space="preserve">orbital </w:t>
      </w:r>
      <w:r w:rsidRPr="006A4B82">
        <w:rPr>
          <w:rFonts w:ascii="Times New Roman" w:hAnsi="Times New Roman" w:cs="Times New Roman"/>
        </w:rPr>
        <w:t xml:space="preserve">character, </w:t>
      </w:r>
      <w:bookmarkEnd w:id="0"/>
      <w:r>
        <w:rPr>
          <w:rFonts w:ascii="Times New Roman" w:hAnsi="Times New Roman" w:cs="Times New Roman"/>
        </w:rPr>
        <w:t>consistent with the observed anisotropy.</w:t>
      </w:r>
    </w:p>
    <w:p w14:paraId="5C596DD6" w14:textId="5656B0AF" w:rsidR="00C60498" w:rsidRPr="00A05AB8" w:rsidRDefault="00A37862" w:rsidP="002E76DC">
      <w:pPr>
        <w:spacing w:line="360" w:lineRule="auto"/>
        <w:ind w:firstLine="420"/>
        <w:rPr>
          <w:rFonts w:ascii="Times New Roman" w:hAnsi="Times New Roman" w:cs="Times New Roman"/>
          <w:sz w:val="22"/>
          <w:szCs w:val="22"/>
        </w:rPr>
      </w:pPr>
      <w:r>
        <w:rPr>
          <w:rFonts w:ascii="Times New Roman" w:hAnsi="Times New Roman" w:cs="Times New Roman"/>
          <w:sz w:val="22"/>
          <w:szCs w:val="22"/>
        </w:rPr>
        <w:t>We also performed the experiment on our nozzle-ion source/PES apparatus</w:t>
      </w:r>
      <w:r w:rsidR="00A05AB8">
        <w:rPr>
          <w:rFonts w:ascii="Times New Roman" w:hAnsi="Times New Roman" w:cs="Times New Roman"/>
          <w:sz w:val="22"/>
          <w:szCs w:val="22"/>
        </w:rPr>
        <w:t>.</w:t>
      </w:r>
      <w:r w:rsidR="00361EA9">
        <w:rPr>
          <w:rFonts w:ascii="Times New Roman" w:hAnsi="Times New Roman" w:cs="Times New Roman"/>
          <w:sz w:val="22"/>
          <w:szCs w:val="22"/>
          <w:vertAlign w:val="superscript"/>
        </w:rPr>
        <w:t>53</w:t>
      </w:r>
      <w:r w:rsidR="00A05AB8">
        <w:rPr>
          <w:rFonts w:ascii="Times New Roman" w:hAnsi="Times New Roman" w:cs="Times New Roman"/>
          <w:sz w:val="22"/>
          <w:szCs w:val="22"/>
        </w:rPr>
        <w:t xml:space="preserve"> The (H</w:t>
      </w:r>
      <w:r w:rsidR="00A05AB8">
        <w:rPr>
          <w:rFonts w:ascii="Times New Roman" w:hAnsi="Times New Roman" w:cs="Times New Roman"/>
          <w:sz w:val="22"/>
          <w:szCs w:val="22"/>
          <w:vertAlign w:val="subscript"/>
        </w:rPr>
        <w:t>2</w:t>
      </w:r>
      <w:r w:rsidR="00A05AB8">
        <w:rPr>
          <w:rFonts w:ascii="Times New Roman" w:hAnsi="Times New Roman" w:cs="Times New Roman"/>
          <w:sz w:val="22"/>
          <w:szCs w:val="22"/>
        </w:rPr>
        <w:t>S)</w:t>
      </w:r>
      <w:r w:rsidR="00A05AB8">
        <w:rPr>
          <w:rFonts w:ascii="Times New Roman" w:hAnsi="Times New Roman" w:cs="Times New Roman"/>
          <w:sz w:val="22"/>
          <w:szCs w:val="22"/>
          <w:vertAlign w:val="subscript"/>
        </w:rPr>
        <w:t>4</w:t>
      </w:r>
      <w:r w:rsidR="00A05AB8">
        <w:rPr>
          <w:rFonts w:ascii="Times New Roman" w:hAnsi="Times New Roman" w:cs="Times New Roman"/>
          <w:sz w:val="22"/>
          <w:szCs w:val="22"/>
          <w:vertAlign w:val="superscript"/>
        </w:rPr>
        <w:t>–</w:t>
      </w:r>
      <w:r w:rsidR="00A05AB8">
        <w:rPr>
          <w:rFonts w:ascii="Times New Roman" w:hAnsi="Times New Roman" w:cs="Times New Roman"/>
          <w:sz w:val="22"/>
          <w:szCs w:val="22"/>
        </w:rPr>
        <w:t xml:space="preserve"> photoelectron spectrum (Figure 3c) taken </w:t>
      </w:r>
      <w:r w:rsidR="00DC25BF">
        <w:rPr>
          <w:rFonts w:ascii="Times New Roman" w:hAnsi="Times New Roman" w:cs="Times New Roman"/>
          <w:sz w:val="22"/>
          <w:szCs w:val="22"/>
        </w:rPr>
        <w:t>by</w:t>
      </w:r>
      <w:r w:rsidR="00A05AB8">
        <w:rPr>
          <w:rFonts w:ascii="Times New Roman" w:hAnsi="Times New Roman" w:cs="Times New Roman"/>
          <w:sz w:val="22"/>
          <w:szCs w:val="22"/>
        </w:rPr>
        <w:t xml:space="preserve"> this apparatus is consistent with the one taken by the RET-</w:t>
      </w:r>
      <w:proofErr w:type="spellStart"/>
      <w:r w:rsidR="00A05AB8">
        <w:rPr>
          <w:rFonts w:ascii="Times New Roman" w:hAnsi="Times New Roman" w:cs="Times New Roman"/>
          <w:sz w:val="22"/>
          <w:szCs w:val="22"/>
        </w:rPr>
        <w:t>aPES</w:t>
      </w:r>
      <w:proofErr w:type="spellEnd"/>
      <w:r w:rsidR="00A05AB8">
        <w:rPr>
          <w:rFonts w:ascii="Times New Roman" w:hAnsi="Times New Roman" w:cs="Times New Roman"/>
          <w:sz w:val="22"/>
          <w:szCs w:val="22"/>
        </w:rPr>
        <w:t xml:space="preserve"> </w:t>
      </w:r>
      <w:r w:rsidR="00C92799">
        <w:rPr>
          <w:rFonts w:ascii="Times New Roman" w:hAnsi="Times New Roman" w:cs="Times New Roman"/>
          <w:sz w:val="22"/>
          <w:szCs w:val="22"/>
        </w:rPr>
        <w:t>apparatus and</w:t>
      </w:r>
      <w:r w:rsidR="00C60134">
        <w:rPr>
          <w:rFonts w:ascii="Times New Roman" w:hAnsi="Times New Roman" w:cs="Times New Roman"/>
          <w:sz w:val="22"/>
          <w:szCs w:val="22"/>
        </w:rPr>
        <w:t xml:space="preserve"> shows an improved signal-to-noise ratio.</w:t>
      </w:r>
      <w:r w:rsidR="00AB0965">
        <w:rPr>
          <w:rFonts w:ascii="Times New Roman" w:hAnsi="Times New Roman" w:cs="Times New Roman"/>
          <w:sz w:val="22"/>
          <w:szCs w:val="22"/>
        </w:rPr>
        <w:t xml:space="preserve"> (H</w:t>
      </w:r>
      <w:r w:rsidR="00AB0965">
        <w:rPr>
          <w:rFonts w:ascii="Times New Roman" w:hAnsi="Times New Roman" w:cs="Times New Roman"/>
          <w:sz w:val="22"/>
          <w:szCs w:val="22"/>
          <w:vertAlign w:val="subscript"/>
        </w:rPr>
        <w:t>2</w:t>
      </w:r>
      <w:r w:rsidR="00AB0965">
        <w:rPr>
          <w:rFonts w:ascii="Times New Roman" w:hAnsi="Times New Roman" w:cs="Times New Roman"/>
          <w:sz w:val="22"/>
          <w:szCs w:val="22"/>
        </w:rPr>
        <w:t>S)</w:t>
      </w:r>
      <w:r w:rsidR="00AB0965">
        <w:rPr>
          <w:rFonts w:ascii="Times New Roman" w:hAnsi="Times New Roman" w:cs="Times New Roman"/>
          <w:sz w:val="22"/>
          <w:szCs w:val="22"/>
          <w:vertAlign w:val="subscript"/>
        </w:rPr>
        <w:t>3</w:t>
      </w:r>
      <w:r w:rsidR="00AB0965">
        <w:rPr>
          <w:rFonts w:ascii="Times New Roman" w:hAnsi="Times New Roman" w:cs="Times New Roman"/>
          <w:sz w:val="22"/>
          <w:szCs w:val="22"/>
          <w:vertAlign w:val="superscript"/>
        </w:rPr>
        <w:t>–</w:t>
      </w:r>
      <w:r w:rsidR="00AB0965">
        <w:rPr>
          <w:rFonts w:ascii="Times New Roman" w:hAnsi="Times New Roman" w:cs="Times New Roman"/>
          <w:sz w:val="22"/>
          <w:szCs w:val="22"/>
        </w:rPr>
        <w:t>, however, was not observed with the nozzle-ion/PES apparatus</w:t>
      </w:r>
      <w:r w:rsidR="00B2482E">
        <w:rPr>
          <w:rFonts w:ascii="Times New Roman" w:hAnsi="Times New Roman" w:cs="Times New Roman"/>
          <w:sz w:val="22"/>
          <w:szCs w:val="22"/>
        </w:rPr>
        <w:t xml:space="preserve"> as it was detached by</w:t>
      </w:r>
      <w:r w:rsidR="005B101B">
        <w:rPr>
          <w:rFonts w:ascii="Times New Roman" w:hAnsi="Times New Roman" w:cs="Times New Roman"/>
          <w:sz w:val="22"/>
          <w:szCs w:val="22"/>
        </w:rPr>
        <w:t xml:space="preserve"> the strong electric fields from multiple lenses along the ion path</w:t>
      </w:r>
      <w:r w:rsidR="00B042F9">
        <w:rPr>
          <w:rFonts w:ascii="Times New Roman" w:hAnsi="Times New Roman" w:cs="Times New Roman"/>
          <w:sz w:val="22"/>
          <w:szCs w:val="22"/>
        </w:rPr>
        <w:t xml:space="preserve"> inside </w:t>
      </w:r>
      <w:r w:rsidR="001B65AF">
        <w:rPr>
          <w:rFonts w:ascii="Times New Roman" w:hAnsi="Times New Roman" w:cs="Times New Roman"/>
          <w:sz w:val="22"/>
          <w:szCs w:val="22"/>
        </w:rPr>
        <w:t xml:space="preserve">the apparatus. </w:t>
      </w:r>
    </w:p>
    <w:p w14:paraId="6DD78BEC" w14:textId="77777777" w:rsidR="00CB230B" w:rsidRDefault="00CB230B" w:rsidP="002E76DC">
      <w:pPr>
        <w:spacing w:line="360" w:lineRule="auto"/>
        <w:ind w:firstLine="420"/>
        <w:rPr>
          <w:rFonts w:ascii="Times New Roman" w:hAnsi="Times New Roman" w:cs="Times New Roman"/>
          <w:sz w:val="22"/>
          <w:szCs w:val="22"/>
        </w:rPr>
      </w:pPr>
    </w:p>
    <w:p w14:paraId="011FCD22" w14:textId="77777777" w:rsidR="00207E6B" w:rsidRDefault="007803F6" w:rsidP="00235002">
      <w:pPr>
        <w:spacing w:line="360" w:lineRule="auto"/>
        <w:rPr>
          <w:rFonts w:ascii="Times New Roman" w:hAnsi="Times New Roman" w:cs="Times New Roman"/>
          <w:sz w:val="22"/>
          <w:szCs w:val="22"/>
        </w:rPr>
      </w:pPr>
      <w:r>
        <w:rPr>
          <w:rFonts w:ascii="Times New Roman" w:hAnsi="Times New Roman" w:cs="Times New Roman"/>
          <w:noProof/>
          <w:sz w:val="22"/>
          <w:szCs w:val="22"/>
          <w:lang w:eastAsia="en-US"/>
        </w:rPr>
        <w:lastRenderedPageBreak/>
        <w:drawing>
          <wp:inline distT="0" distB="0" distL="0" distR="0" wp14:anchorId="60B964F6" wp14:editId="43630DD4">
            <wp:extent cx="5486400" cy="29457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945765"/>
                    </a:xfrm>
                    <a:prstGeom prst="rect">
                      <a:avLst/>
                    </a:prstGeom>
                  </pic:spPr>
                </pic:pic>
              </a:graphicData>
            </a:graphic>
          </wp:inline>
        </w:drawing>
      </w:r>
    </w:p>
    <w:p w14:paraId="3C0D3026" w14:textId="77777777" w:rsidR="00CB230B" w:rsidRPr="004939E7" w:rsidRDefault="00CB230B" w:rsidP="00235002">
      <w:pPr>
        <w:spacing w:line="360" w:lineRule="auto"/>
        <w:rPr>
          <w:rFonts w:ascii="Times New Roman" w:hAnsi="Times New Roman" w:cs="Times New Roman"/>
          <w:sz w:val="22"/>
          <w:szCs w:val="22"/>
        </w:rPr>
      </w:pPr>
      <w:r w:rsidRPr="000D59F8">
        <w:rPr>
          <w:rFonts w:ascii="Times New Roman" w:hAnsi="Times New Roman" w:cs="Times New Roman"/>
          <w:b/>
          <w:bCs/>
          <w:sz w:val="22"/>
          <w:szCs w:val="22"/>
        </w:rPr>
        <w:t>Figure 3</w:t>
      </w:r>
      <w:r w:rsidR="007803F6">
        <w:rPr>
          <w:rFonts w:ascii="Times New Roman" w:hAnsi="Times New Roman" w:cs="Times New Roman"/>
          <w:sz w:val="22"/>
          <w:szCs w:val="22"/>
        </w:rPr>
        <w:t xml:space="preserve"> </w:t>
      </w:r>
      <w:r w:rsidR="004939E7">
        <w:rPr>
          <w:rFonts w:ascii="Times New Roman" w:hAnsi="Times New Roman" w:cs="Times New Roman"/>
          <w:sz w:val="22"/>
          <w:szCs w:val="22"/>
        </w:rPr>
        <w:t>Photoelectron spectra of (H</w:t>
      </w:r>
      <w:r w:rsidR="004939E7">
        <w:rPr>
          <w:rFonts w:ascii="Times New Roman" w:hAnsi="Times New Roman" w:cs="Times New Roman"/>
          <w:sz w:val="22"/>
          <w:szCs w:val="22"/>
          <w:vertAlign w:val="subscript"/>
        </w:rPr>
        <w:t>2</w:t>
      </w:r>
      <w:r w:rsidR="004939E7">
        <w:rPr>
          <w:rFonts w:ascii="Times New Roman" w:hAnsi="Times New Roman" w:cs="Times New Roman"/>
          <w:sz w:val="22"/>
          <w:szCs w:val="22"/>
        </w:rPr>
        <w:t>S)</w:t>
      </w:r>
      <w:r w:rsidR="004939E7">
        <w:rPr>
          <w:rFonts w:ascii="Times New Roman" w:hAnsi="Times New Roman" w:cs="Times New Roman"/>
          <w:sz w:val="22"/>
          <w:szCs w:val="22"/>
          <w:vertAlign w:val="subscript"/>
        </w:rPr>
        <w:t>3</w:t>
      </w:r>
      <w:r w:rsidR="004939E7">
        <w:rPr>
          <w:rFonts w:ascii="Times New Roman" w:hAnsi="Times New Roman" w:cs="Times New Roman"/>
          <w:sz w:val="22"/>
          <w:szCs w:val="22"/>
          <w:vertAlign w:val="superscript"/>
        </w:rPr>
        <w:t>–</w:t>
      </w:r>
      <w:r w:rsidR="004939E7">
        <w:rPr>
          <w:rFonts w:ascii="Times New Roman" w:hAnsi="Times New Roman" w:cs="Times New Roman"/>
          <w:sz w:val="22"/>
          <w:szCs w:val="22"/>
        </w:rPr>
        <w:t xml:space="preserve"> and (H</w:t>
      </w:r>
      <w:r w:rsidR="004939E7">
        <w:rPr>
          <w:rFonts w:ascii="Times New Roman" w:hAnsi="Times New Roman" w:cs="Times New Roman"/>
          <w:sz w:val="22"/>
          <w:szCs w:val="22"/>
          <w:vertAlign w:val="subscript"/>
        </w:rPr>
        <w:t>2</w:t>
      </w:r>
      <w:r w:rsidR="004939E7">
        <w:rPr>
          <w:rFonts w:ascii="Times New Roman" w:hAnsi="Times New Roman" w:cs="Times New Roman"/>
          <w:sz w:val="22"/>
          <w:szCs w:val="22"/>
        </w:rPr>
        <w:t>S)</w:t>
      </w:r>
      <w:r w:rsidR="004939E7">
        <w:rPr>
          <w:rFonts w:ascii="Times New Roman" w:hAnsi="Times New Roman" w:cs="Times New Roman"/>
          <w:sz w:val="22"/>
          <w:szCs w:val="22"/>
          <w:vertAlign w:val="subscript"/>
        </w:rPr>
        <w:t>4</w:t>
      </w:r>
      <w:r w:rsidR="004939E7">
        <w:rPr>
          <w:rFonts w:ascii="Times New Roman" w:hAnsi="Times New Roman" w:cs="Times New Roman"/>
          <w:sz w:val="22"/>
          <w:szCs w:val="22"/>
          <w:vertAlign w:val="superscript"/>
        </w:rPr>
        <w:t>–</w:t>
      </w:r>
      <w:r w:rsidR="004939E7">
        <w:rPr>
          <w:rFonts w:ascii="Times New Roman" w:hAnsi="Times New Roman" w:cs="Times New Roman"/>
          <w:sz w:val="22"/>
          <w:szCs w:val="22"/>
        </w:rPr>
        <w:t>. (a) and (b) are obtained with the RET-</w:t>
      </w:r>
      <w:proofErr w:type="spellStart"/>
      <w:r w:rsidR="004939E7">
        <w:rPr>
          <w:rFonts w:ascii="Times New Roman" w:hAnsi="Times New Roman" w:cs="Times New Roman"/>
          <w:sz w:val="22"/>
          <w:szCs w:val="22"/>
        </w:rPr>
        <w:t>aPES</w:t>
      </w:r>
      <w:proofErr w:type="spellEnd"/>
      <w:r w:rsidR="004939E7">
        <w:rPr>
          <w:rFonts w:ascii="Times New Roman" w:hAnsi="Times New Roman" w:cs="Times New Roman"/>
          <w:sz w:val="22"/>
          <w:szCs w:val="22"/>
        </w:rPr>
        <w:t xml:space="preserve"> apparatus; (c) is obtained with the nozzle-ion source/PES apparatus.</w:t>
      </w:r>
    </w:p>
    <w:p w14:paraId="60FCEE62" w14:textId="77777777" w:rsidR="00391553" w:rsidRPr="00391553" w:rsidRDefault="00391553" w:rsidP="007803F6">
      <w:pPr>
        <w:spacing w:line="360" w:lineRule="auto"/>
        <w:rPr>
          <w:rFonts w:ascii="Times New Roman" w:hAnsi="Times New Roman" w:cs="Times New Roman"/>
          <w:b/>
          <w:sz w:val="22"/>
          <w:szCs w:val="22"/>
        </w:rPr>
      </w:pPr>
    </w:p>
    <w:p w14:paraId="6251FCF7" w14:textId="56C509DB" w:rsidR="002F0685" w:rsidRPr="007803F6" w:rsidRDefault="000D59F8" w:rsidP="002F0685">
      <w:pPr>
        <w:spacing w:line="360" w:lineRule="auto"/>
        <w:ind w:firstLine="420"/>
        <w:rPr>
          <w:rFonts w:ascii="Times New Roman" w:hAnsi="Times New Roman" w:cs="Times New Roman"/>
          <w:sz w:val="22"/>
          <w:szCs w:val="22"/>
        </w:rPr>
      </w:pPr>
      <w:r>
        <w:rPr>
          <w:rFonts w:ascii="Times New Roman" w:hAnsi="Times New Roman" w:cs="Times New Roman"/>
          <w:sz w:val="22"/>
          <w:szCs w:val="22"/>
        </w:rPr>
        <w:t>The small size of the observed H</w:t>
      </w:r>
      <w:r>
        <w:rPr>
          <w:rFonts w:ascii="Times New Roman" w:hAnsi="Times New Roman" w:cs="Times New Roman"/>
          <w:sz w:val="22"/>
          <w:szCs w:val="22"/>
          <w:vertAlign w:val="subscript"/>
        </w:rPr>
        <w:t>2</w:t>
      </w:r>
      <w:r>
        <w:rPr>
          <w:rFonts w:ascii="Times New Roman" w:hAnsi="Times New Roman" w:cs="Times New Roman"/>
          <w:sz w:val="22"/>
          <w:szCs w:val="22"/>
        </w:rPr>
        <w:t xml:space="preserve">S cluster anions enables </w:t>
      </w:r>
      <w:r w:rsidR="00C25484">
        <w:rPr>
          <w:rFonts w:ascii="Times New Roman" w:hAnsi="Times New Roman" w:cs="Times New Roman"/>
          <w:sz w:val="22"/>
          <w:szCs w:val="22"/>
        </w:rPr>
        <w:t>applying high-level ab initio calculations on their structures and energetics.</w:t>
      </w:r>
      <w:r>
        <w:rPr>
          <w:rFonts w:ascii="Times New Roman" w:hAnsi="Times New Roman" w:cs="Times New Roman"/>
          <w:sz w:val="22"/>
          <w:szCs w:val="22"/>
        </w:rPr>
        <w:t xml:space="preserve"> </w:t>
      </w:r>
      <w:r w:rsidR="00473937">
        <w:rPr>
          <w:rFonts w:ascii="Times New Roman" w:hAnsi="Times New Roman" w:cs="Times New Roman"/>
          <w:sz w:val="22"/>
          <w:szCs w:val="22"/>
        </w:rPr>
        <w:t xml:space="preserve">Figure 4 presents the optimized structures and the Dyson orbitals </w:t>
      </w:r>
      <w:r w:rsidR="003402A0">
        <w:rPr>
          <w:rFonts w:ascii="Times New Roman" w:hAnsi="Times New Roman" w:cs="Times New Roman"/>
          <w:sz w:val="22"/>
          <w:szCs w:val="22"/>
        </w:rPr>
        <w:t>of</w:t>
      </w:r>
      <w:r w:rsidR="006B36E9">
        <w:rPr>
          <w:rFonts w:ascii="Times New Roman" w:hAnsi="Times New Roman" w:cs="Times New Roman"/>
          <w:sz w:val="22"/>
          <w:szCs w:val="22"/>
        </w:rPr>
        <w:t xml:space="preserve"> </w:t>
      </w:r>
      <w:r w:rsidR="006B36E9" w:rsidRPr="007803F6">
        <w:rPr>
          <w:rFonts w:ascii="Times New Roman" w:hAnsi="Times New Roman" w:cs="Times New Roman"/>
          <w:sz w:val="22"/>
          <w:szCs w:val="22"/>
        </w:rPr>
        <w:t>(H</w:t>
      </w:r>
      <w:r w:rsidR="006B36E9" w:rsidRPr="007803F6">
        <w:rPr>
          <w:rFonts w:ascii="Times New Roman" w:hAnsi="Times New Roman" w:cs="Times New Roman"/>
          <w:sz w:val="22"/>
          <w:szCs w:val="22"/>
          <w:vertAlign w:val="subscript"/>
        </w:rPr>
        <w:t>2</w:t>
      </w:r>
      <w:r w:rsidR="006B36E9" w:rsidRPr="007803F6">
        <w:rPr>
          <w:rFonts w:ascii="Times New Roman" w:hAnsi="Times New Roman" w:cs="Times New Roman"/>
          <w:sz w:val="22"/>
          <w:szCs w:val="22"/>
        </w:rPr>
        <w:t>S)</w:t>
      </w:r>
      <w:r w:rsidR="006B36E9" w:rsidRPr="007803F6">
        <w:rPr>
          <w:rFonts w:ascii="Times New Roman" w:hAnsi="Times New Roman" w:cs="Times New Roman"/>
          <w:sz w:val="22"/>
          <w:szCs w:val="22"/>
          <w:vertAlign w:val="subscript"/>
        </w:rPr>
        <w:t>3</w:t>
      </w:r>
      <w:r w:rsidR="006B36E9">
        <w:rPr>
          <w:rFonts w:ascii="Times New Roman" w:hAnsi="Times New Roman" w:cs="Times New Roman"/>
          <w:sz w:val="22"/>
          <w:szCs w:val="22"/>
          <w:vertAlign w:val="superscript"/>
        </w:rPr>
        <w:t>–</w:t>
      </w:r>
      <w:r w:rsidR="00473937">
        <w:rPr>
          <w:rFonts w:ascii="Times New Roman" w:hAnsi="Times New Roman" w:cs="Times New Roman"/>
          <w:sz w:val="22"/>
          <w:szCs w:val="22"/>
        </w:rPr>
        <w:t>.</w:t>
      </w:r>
      <w:r w:rsidR="006B36E9">
        <w:rPr>
          <w:rFonts w:ascii="Times New Roman" w:hAnsi="Times New Roman" w:cs="Times New Roman"/>
          <w:sz w:val="22"/>
          <w:szCs w:val="22"/>
        </w:rPr>
        <w:t xml:space="preserve"> </w:t>
      </w:r>
      <w:r w:rsidR="003402A0">
        <w:rPr>
          <w:rFonts w:ascii="Times New Roman" w:hAnsi="Times New Roman" w:cs="Times New Roman"/>
          <w:sz w:val="22"/>
          <w:szCs w:val="22"/>
        </w:rPr>
        <w:t>The two optimized structures have</w:t>
      </w:r>
      <w:r w:rsidR="00A67039">
        <w:rPr>
          <w:rFonts w:ascii="Times New Roman" w:hAnsi="Times New Roman" w:cs="Times New Roman"/>
          <w:sz w:val="22"/>
          <w:szCs w:val="22"/>
        </w:rPr>
        <w:t xml:space="preserve"> C</w:t>
      </w:r>
      <w:r w:rsidR="00A67039">
        <w:rPr>
          <w:rFonts w:ascii="Times New Roman" w:hAnsi="Times New Roman" w:cs="Times New Roman"/>
          <w:sz w:val="22"/>
          <w:szCs w:val="22"/>
          <w:vertAlign w:val="subscript"/>
        </w:rPr>
        <w:t xml:space="preserve">2v </w:t>
      </w:r>
      <w:r w:rsidR="00A67039">
        <w:rPr>
          <w:rFonts w:ascii="Times New Roman" w:hAnsi="Times New Roman" w:cs="Times New Roman"/>
          <w:sz w:val="22"/>
          <w:szCs w:val="22"/>
        </w:rPr>
        <w:t>and C</w:t>
      </w:r>
      <w:r w:rsidR="00A67039">
        <w:rPr>
          <w:rFonts w:ascii="Times New Roman" w:hAnsi="Times New Roman" w:cs="Times New Roman"/>
          <w:sz w:val="22"/>
          <w:szCs w:val="22"/>
          <w:vertAlign w:val="subscript"/>
        </w:rPr>
        <w:t>3</w:t>
      </w:r>
      <w:r w:rsidR="00A67039">
        <w:rPr>
          <w:rFonts w:ascii="Times New Roman" w:hAnsi="Times New Roman" w:cs="Times New Roman"/>
          <w:sz w:val="22"/>
          <w:szCs w:val="22"/>
        </w:rPr>
        <w:t xml:space="preserve"> </w:t>
      </w:r>
      <w:r w:rsidR="003402A0">
        <w:rPr>
          <w:rFonts w:ascii="Times New Roman" w:hAnsi="Times New Roman" w:cs="Times New Roman"/>
          <w:sz w:val="22"/>
          <w:szCs w:val="22"/>
        </w:rPr>
        <w:t>symmetry, respectively</w:t>
      </w:r>
      <w:r w:rsidR="000A622B">
        <w:rPr>
          <w:rFonts w:ascii="Times New Roman" w:hAnsi="Times New Roman" w:cs="Times New Roman"/>
          <w:sz w:val="22"/>
          <w:szCs w:val="22"/>
        </w:rPr>
        <w:t>.</w:t>
      </w:r>
      <w:r w:rsidR="00BA1110">
        <w:rPr>
          <w:rFonts w:ascii="Times New Roman" w:hAnsi="Times New Roman" w:cs="Times New Roman"/>
          <w:sz w:val="22"/>
          <w:szCs w:val="22"/>
        </w:rPr>
        <w:t xml:space="preserve"> Based on </w:t>
      </w:r>
      <w:r w:rsidR="00BA1110" w:rsidRPr="007803F6">
        <w:rPr>
          <w:rFonts w:ascii="Times New Roman" w:hAnsi="Times New Roman" w:cs="Times New Roman"/>
          <w:sz w:val="22"/>
          <w:szCs w:val="22"/>
        </w:rPr>
        <w:t>CCSD(T)/aug</w:t>
      </w:r>
      <w:r w:rsidR="00BA1110" w:rsidRPr="007803F6">
        <w:rPr>
          <w:rFonts w:ascii="Times New Roman" w:hAnsi="Times New Roman" w:cs="Times New Roman"/>
          <w:sz w:val="22"/>
          <w:szCs w:val="22"/>
          <w:vertAlign w:val="superscript"/>
        </w:rPr>
        <w:t>3</w:t>
      </w:r>
      <w:r w:rsidR="00BA1110" w:rsidRPr="007803F6">
        <w:rPr>
          <w:rFonts w:ascii="Times New Roman" w:hAnsi="Times New Roman" w:cs="Times New Roman"/>
          <w:sz w:val="22"/>
          <w:szCs w:val="22"/>
        </w:rPr>
        <w:t>-cc-pVTZ</w:t>
      </w:r>
      <w:r w:rsidR="00BA1110">
        <w:rPr>
          <w:rFonts w:ascii="Times New Roman" w:hAnsi="Times New Roman" w:cs="Times New Roman"/>
          <w:sz w:val="22"/>
          <w:szCs w:val="22"/>
        </w:rPr>
        <w:t xml:space="preserve"> level of theory, t</w:t>
      </w:r>
      <w:r w:rsidR="007803F6" w:rsidRPr="007803F6">
        <w:rPr>
          <w:rFonts w:ascii="Times New Roman" w:hAnsi="Times New Roman" w:cs="Times New Roman"/>
          <w:sz w:val="22"/>
          <w:szCs w:val="22"/>
        </w:rPr>
        <w:t>he C</w:t>
      </w:r>
      <w:r w:rsidR="00BA1110">
        <w:rPr>
          <w:rFonts w:ascii="Times New Roman" w:hAnsi="Times New Roman" w:cs="Times New Roman"/>
          <w:sz w:val="22"/>
          <w:szCs w:val="22"/>
          <w:vertAlign w:val="subscript"/>
        </w:rPr>
        <w:t>2v</w:t>
      </w:r>
      <w:r w:rsidR="00BA1110">
        <w:rPr>
          <w:rFonts w:ascii="Times New Roman" w:hAnsi="Times New Roman" w:cs="Times New Roman"/>
          <w:sz w:val="22"/>
          <w:szCs w:val="22"/>
        </w:rPr>
        <w:t xml:space="preserve"> structure</w:t>
      </w:r>
      <w:r w:rsidR="007803F6" w:rsidRPr="007803F6">
        <w:rPr>
          <w:rFonts w:ascii="Times New Roman" w:hAnsi="Times New Roman" w:cs="Times New Roman"/>
          <w:sz w:val="22"/>
          <w:szCs w:val="22"/>
        </w:rPr>
        <w:t xml:space="preserve"> is </w:t>
      </w:r>
      <w:r w:rsidR="00BA1110">
        <w:rPr>
          <w:rFonts w:ascii="Times New Roman" w:hAnsi="Times New Roman" w:cs="Times New Roman"/>
          <w:sz w:val="22"/>
          <w:szCs w:val="22"/>
        </w:rPr>
        <w:t>higher</w:t>
      </w:r>
      <w:r w:rsidR="007803F6" w:rsidRPr="007803F6">
        <w:rPr>
          <w:rFonts w:ascii="Times New Roman" w:hAnsi="Times New Roman" w:cs="Times New Roman"/>
          <w:sz w:val="22"/>
          <w:szCs w:val="22"/>
        </w:rPr>
        <w:t xml:space="preserve"> in energy</w:t>
      </w:r>
      <w:r w:rsidR="008D155D">
        <w:rPr>
          <w:rFonts w:ascii="Times New Roman" w:hAnsi="Times New Roman" w:cs="Times New Roman"/>
          <w:sz w:val="22"/>
          <w:szCs w:val="22"/>
        </w:rPr>
        <w:t xml:space="preserve"> than</w:t>
      </w:r>
      <w:r w:rsidR="007803F6" w:rsidRPr="007803F6">
        <w:rPr>
          <w:rFonts w:ascii="Times New Roman" w:hAnsi="Times New Roman" w:cs="Times New Roman"/>
          <w:sz w:val="22"/>
          <w:szCs w:val="22"/>
        </w:rPr>
        <w:t xml:space="preserve"> </w:t>
      </w:r>
      <w:r w:rsidR="00BA1110">
        <w:rPr>
          <w:rFonts w:ascii="Times New Roman" w:hAnsi="Times New Roman" w:cs="Times New Roman"/>
          <w:sz w:val="22"/>
          <w:szCs w:val="22"/>
        </w:rPr>
        <w:t>the C</w:t>
      </w:r>
      <w:r w:rsidR="00BA1110">
        <w:rPr>
          <w:rFonts w:ascii="Times New Roman" w:hAnsi="Times New Roman" w:cs="Times New Roman"/>
          <w:sz w:val="22"/>
          <w:szCs w:val="22"/>
          <w:vertAlign w:val="subscript"/>
        </w:rPr>
        <w:t>3</w:t>
      </w:r>
      <w:r w:rsidR="00BA1110">
        <w:rPr>
          <w:rFonts w:ascii="Times New Roman" w:hAnsi="Times New Roman" w:cs="Times New Roman"/>
          <w:sz w:val="22"/>
          <w:szCs w:val="22"/>
        </w:rPr>
        <w:t xml:space="preserve"> </w:t>
      </w:r>
      <w:r w:rsidR="00FD6538">
        <w:rPr>
          <w:rFonts w:ascii="Times New Roman" w:hAnsi="Times New Roman" w:cs="Times New Roman"/>
          <w:sz w:val="22"/>
          <w:szCs w:val="22"/>
        </w:rPr>
        <w:t>structure</w:t>
      </w:r>
      <w:r w:rsidR="008D155D">
        <w:rPr>
          <w:rFonts w:ascii="Times New Roman" w:hAnsi="Times New Roman" w:cs="Times New Roman"/>
          <w:sz w:val="22"/>
          <w:szCs w:val="22"/>
        </w:rPr>
        <w:t xml:space="preserve"> </w:t>
      </w:r>
      <w:r w:rsidR="008D155D" w:rsidRPr="007803F6">
        <w:rPr>
          <w:rFonts w:ascii="Times New Roman" w:hAnsi="Times New Roman" w:cs="Times New Roman"/>
          <w:sz w:val="22"/>
          <w:szCs w:val="22"/>
        </w:rPr>
        <w:t xml:space="preserve">by 0.048 </w:t>
      </w:r>
      <w:r w:rsidR="008D155D">
        <w:rPr>
          <w:rFonts w:ascii="Times New Roman" w:hAnsi="Times New Roman" w:cs="Times New Roman"/>
          <w:sz w:val="22"/>
          <w:szCs w:val="22"/>
        </w:rPr>
        <w:t>eV</w:t>
      </w:r>
      <w:r w:rsidR="007803F6" w:rsidRPr="007803F6">
        <w:rPr>
          <w:rFonts w:ascii="Times New Roman" w:hAnsi="Times New Roman" w:cs="Times New Roman"/>
          <w:sz w:val="22"/>
          <w:szCs w:val="22"/>
        </w:rPr>
        <w:t xml:space="preserve">. </w:t>
      </w:r>
      <w:r w:rsidR="000D2985">
        <w:rPr>
          <w:rFonts w:ascii="Times New Roman" w:hAnsi="Times New Roman" w:cs="Times New Roman"/>
          <w:sz w:val="22"/>
          <w:szCs w:val="22"/>
        </w:rPr>
        <w:t>In the C</w:t>
      </w:r>
      <w:r w:rsidR="000D2985">
        <w:rPr>
          <w:rFonts w:ascii="Times New Roman" w:hAnsi="Times New Roman" w:cs="Times New Roman"/>
          <w:sz w:val="22"/>
          <w:szCs w:val="22"/>
          <w:vertAlign w:val="subscript"/>
        </w:rPr>
        <w:t xml:space="preserve">2v </w:t>
      </w:r>
      <w:r w:rsidR="000D2985">
        <w:rPr>
          <w:rFonts w:ascii="Times New Roman" w:hAnsi="Times New Roman" w:cs="Times New Roman"/>
          <w:sz w:val="22"/>
          <w:szCs w:val="22"/>
        </w:rPr>
        <w:t>structure, a</w:t>
      </w:r>
      <w:r w:rsidR="000D2985" w:rsidRPr="007803F6">
        <w:rPr>
          <w:rFonts w:ascii="Times New Roman" w:hAnsi="Times New Roman" w:cs="Times New Roman"/>
          <w:sz w:val="22"/>
          <w:szCs w:val="22"/>
        </w:rPr>
        <w:t xml:space="preserve"> central</w:t>
      </w:r>
      <w:r w:rsidR="000D2985">
        <w:rPr>
          <w:rFonts w:ascii="Times New Roman" w:hAnsi="Times New Roman" w:cs="Times New Roman"/>
          <w:sz w:val="22"/>
          <w:szCs w:val="22"/>
        </w:rPr>
        <w:t xml:space="preserve"> H</w:t>
      </w:r>
      <w:r w:rsidR="000D2985">
        <w:rPr>
          <w:rFonts w:ascii="Times New Roman" w:hAnsi="Times New Roman" w:cs="Times New Roman"/>
          <w:sz w:val="22"/>
          <w:szCs w:val="22"/>
          <w:vertAlign w:val="subscript"/>
        </w:rPr>
        <w:t>2</w:t>
      </w:r>
      <w:r w:rsidR="000D2985">
        <w:rPr>
          <w:rFonts w:ascii="Times New Roman" w:hAnsi="Times New Roman" w:cs="Times New Roman"/>
          <w:sz w:val="22"/>
          <w:szCs w:val="22"/>
        </w:rPr>
        <w:t>S</w:t>
      </w:r>
      <w:r w:rsidR="000D2985" w:rsidRPr="007803F6">
        <w:rPr>
          <w:rFonts w:ascii="Times New Roman" w:hAnsi="Times New Roman" w:cs="Times New Roman"/>
          <w:sz w:val="22"/>
          <w:szCs w:val="22"/>
        </w:rPr>
        <w:t xml:space="preserve"> molecule has H bridges to two equivalent</w:t>
      </w:r>
      <w:r w:rsidR="000D2985">
        <w:rPr>
          <w:rFonts w:ascii="Times New Roman" w:hAnsi="Times New Roman" w:cs="Times New Roman"/>
          <w:sz w:val="22"/>
          <w:szCs w:val="22"/>
        </w:rPr>
        <w:t xml:space="preserve"> H</w:t>
      </w:r>
      <w:r w:rsidR="000D2985">
        <w:rPr>
          <w:rFonts w:ascii="Times New Roman" w:hAnsi="Times New Roman" w:cs="Times New Roman"/>
          <w:sz w:val="22"/>
          <w:szCs w:val="22"/>
          <w:vertAlign w:val="subscript"/>
        </w:rPr>
        <w:t>2</w:t>
      </w:r>
      <w:r w:rsidR="000D2985">
        <w:rPr>
          <w:rFonts w:ascii="Times New Roman" w:hAnsi="Times New Roman" w:cs="Times New Roman"/>
          <w:sz w:val="22"/>
          <w:szCs w:val="22"/>
        </w:rPr>
        <w:t>S</w:t>
      </w:r>
      <w:r w:rsidR="000D2985" w:rsidRPr="007803F6">
        <w:rPr>
          <w:rFonts w:ascii="Times New Roman" w:hAnsi="Times New Roman" w:cs="Times New Roman"/>
          <w:sz w:val="22"/>
          <w:szCs w:val="22"/>
        </w:rPr>
        <w:t xml:space="preserve"> molecules</w:t>
      </w:r>
      <w:r w:rsidR="000D2985">
        <w:rPr>
          <w:rFonts w:ascii="Times New Roman" w:hAnsi="Times New Roman" w:cs="Times New Roman"/>
          <w:sz w:val="22"/>
          <w:szCs w:val="22"/>
        </w:rPr>
        <w:t xml:space="preserve">, with </w:t>
      </w:r>
      <w:proofErr w:type="gramStart"/>
      <w:r w:rsidR="000D2985">
        <w:rPr>
          <w:rFonts w:ascii="Times New Roman" w:hAnsi="Times New Roman" w:cs="Times New Roman"/>
          <w:sz w:val="22"/>
          <w:szCs w:val="22"/>
        </w:rPr>
        <w:t>a</w:t>
      </w:r>
      <w:r w:rsidR="000D2985" w:rsidRPr="007803F6">
        <w:rPr>
          <w:rFonts w:ascii="Times New Roman" w:hAnsi="Times New Roman" w:cs="Times New Roman"/>
          <w:sz w:val="22"/>
          <w:szCs w:val="22"/>
        </w:rPr>
        <w:t>ll of</w:t>
      </w:r>
      <w:proofErr w:type="gramEnd"/>
      <w:r w:rsidR="000D2985" w:rsidRPr="007803F6">
        <w:rPr>
          <w:rFonts w:ascii="Times New Roman" w:hAnsi="Times New Roman" w:cs="Times New Roman"/>
          <w:sz w:val="22"/>
          <w:szCs w:val="22"/>
        </w:rPr>
        <w:t xml:space="preserve"> the H nuclei oriented toward the red contour of the Dyson orbital of electron detachment</w:t>
      </w:r>
      <w:r w:rsidR="000D2985">
        <w:rPr>
          <w:rFonts w:ascii="Times New Roman" w:hAnsi="Times New Roman" w:cs="Times New Roman"/>
          <w:sz w:val="22"/>
          <w:szCs w:val="22"/>
        </w:rPr>
        <w:t>.</w:t>
      </w:r>
      <w:r w:rsidR="000D2985" w:rsidRPr="007803F6">
        <w:rPr>
          <w:rFonts w:ascii="Times New Roman" w:hAnsi="Times New Roman" w:cs="Times New Roman"/>
          <w:sz w:val="22"/>
          <w:szCs w:val="22"/>
        </w:rPr>
        <w:t xml:space="preserve"> </w:t>
      </w:r>
      <w:r w:rsidR="007803F6" w:rsidRPr="007803F6">
        <w:rPr>
          <w:rFonts w:ascii="Times New Roman" w:hAnsi="Times New Roman" w:cs="Times New Roman"/>
          <w:sz w:val="22"/>
          <w:szCs w:val="22"/>
        </w:rPr>
        <w:t xml:space="preserve">In the </w:t>
      </w:r>
      <w:r w:rsidR="00CF459D">
        <w:rPr>
          <w:rFonts w:ascii="Times New Roman" w:hAnsi="Times New Roman" w:cs="Times New Roman"/>
          <w:sz w:val="22"/>
          <w:szCs w:val="22"/>
        </w:rPr>
        <w:t>C</w:t>
      </w:r>
      <w:r w:rsidR="00CF459D">
        <w:rPr>
          <w:rFonts w:ascii="Times New Roman" w:hAnsi="Times New Roman" w:cs="Times New Roman"/>
          <w:sz w:val="22"/>
          <w:szCs w:val="22"/>
        </w:rPr>
        <w:softHyphen/>
      </w:r>
      <w:r w:rsidR="00CF459D">
        <w:rPr>
          <w:rFonts w:ascii="Times New Roman" w:hAnsi="Times New Roman" w:cs="Times New Roman"/>
          <w:sz w:val="22"/>
          <w:szCs w:val="22"/>
          <w:vertAlign w:val="subscript"/>
        </w:rPr>
        <w:t>3</w:t>
      </w:r>
      <w:r w:rsidR="007803F6" w:rsidRPr="007803F6">
        <w:rPr>
          <w:rFonts w:ascii="Times New Roman" w:hAnsi="Times New Roman" w:cs="Times New Roman"/>
          <w:sz w:val="22"/>
          <w:szCs w:val="22"/>
        </w:rPr>
        <w:t xml:space="preserve"> structure, equivalent sulfur nuclei and three hydrogens form a ring below which lie three hydrogens that are oriented toward the red contour that pertains to the Dyson orbital of electron detachment.</w:t>
      </w:r>
      <w:r w:rsidR="002F0685" w:rsidRPr="002F0685">
        <w:rPr>
          <w:rFonts w:ascii="Times New Roman" w:hAnsi="Times New Roman" w:cs="Times New Roman"/>
          <w:sz w:val="22"/>
          <w:szCs w:val="22"/>
        </w:rPr>
        <w:t xml:space="preserve"> </w:t>
      </w:r>
      <w:r w:rsidR="002F0685" w:rsidRPr="007803F6">
        <w:rPr>
          <w:rFonts w:ascii="Times New Roman" w:hAnsi="Times New Roman" w:cs="Times New Roman"/>
          <w:sz w:val="22"/>
          <w:szCs w:val="22"/>
        </w:rPr>
        <w:t xml:space="preserve">Both </w:t>
      </w:r>
      <w:r w:rsidR="002F0685">
        <w:rPr>
          <w:rFonts w:ascii="Times New Roman" w:hAnsi="Times New Roman" w:cs="Times New Roman"/>
          <w:sz w:val="22"/>
          <w:szCs w:val="22"/>
        </w:rPr>
        <w:t>structures of (H</w:t>
      </w:r>
      <w:r w:rsidR="002F0685">
        <w:rPr>
          <w:rFonts w:ascii="Times New Roman" w:hAnsi="Times New Roman" w:cs="Times New Roman"/>
          <w:sz w:val="22"/>
          <w:szCs w:val="22"/>
          <w:vertAlign w:val="subscript"/>
        </w:rPr>
        <w:t>2</w:t>
      </w:r>
      <w:r w:rsidR="002F0685">
        <w:rPr>
          <w:rFonts w:ascii="Times New Roman" w:hAnsi="Times New Roman" w:cs="Times New Roman"/>
          <w:sz w:val="22"/>
          <w:szCs w:val="22"/>
        </w:rPr>
        <w:t>S)</w:t>
      </w:r>
      <w:r w:rsidR="002F0685">
        <w:rPr>
          <w:rFonts w:ascii="Times New Roman" w:hAnsi="Times New Roman" w:cs="Times New Roman"/>
          <w:sz w:val="22"/>
          <w:szCs w:val="22"/>
          <w:vertAlign w:val="subscript"/>
        </w:rPr>
        <w:t>3</w:t>
      </w:r>
      <w:r w:rsidR="002F0685">
        <w:rPr>
          <w:rFonts w:ascii="Times New Roman" w:hAnsi="Times New Roman" w:cs="Times New Roman"/>
          <w:sz w:val="22"/>
          <w:szCs w:val="22"/>
          <w:vertAlign w:val="superscript"/>
        </w:rPr>
        <w:t>–</w:t>
      </w:r>
      <w:r w:rsidR="002F0685" w:rsidRPr="007803F6">
        <w:rPr>
          <w:rFonts w:ascii="Times New Roman" w:hAnsi="Times New Roman" w:cs="Times New Roman"/>
          <w:sz w:val="22"/>
          <w:szCs w:val="22"/>
        </w:rPr>
        <w:t xml:space="preserve"> </w:t>
      </w:r>
      <w:r w:rsidR="002F0685">
        <w:rPr>
          <w:rFonts w:ascii="Times New Roman" w:hAnsi="Times New Roman" w:cs="Times New Roman"/>
          <w:sz w:val="22"/>
          <w:szCs w:val="22"/>
        </w:rPr>
        <w:t>exhibit positive VDE</w:t>
      </w:r>
      <w:r w:rsidR="002F0685" w:rsidRPr="007803F6">
        <w:rPr>
          <w:rFonts w:ascii="Times New Roman" w:hAnsi="Times New Roman" w:cs="Times New Roman"/>
          <w:sz w:val="22"/>
          <w:szCs w:val="22"/>
        </w:rPr>
        <w:t xml:space="preserve"> only when the basis set is saturated with diffuse basis functions. Triple augmentation suffices for this purpose. After extra diffuse augmentations, there is little difference between results generated with augmented double and triple ζ basis sets. BDT1 results for VDEs </w:t>
      </w:r>
      <w:proofErr w:type="gramStart"/>
      <w:r w:rsidR="002F0685" w:rsidRPr="007803F6">
        <w:rPr>
          <w:rFonts w:ascii="Times New Roman" w:hAnsi="Times New Roman" w:cs="Times New Roman"/>
          <w:sz w:val="22"/>
          <w:szCs w:val="22"/>
        </w:rPr>
        <w:t>are in agreement</w:t>
      </w:r>
      <w:proofErr w:type="gramEnd"/>
      <w:r w:rsidR="002F0685" w:rsidRPr="007803F6">
        <w:rPr>
          <w:rFonts w:ascii="Times New Roman" w:hAnsi="Times New Roman" w:cs="Times New Roman"/>
          <w:sz w:val="22"/>
          <w:szCs w:val="22"/>
        </w:rPr>
        <w:t xml:space="preserve"> with ΔCCSD(T) to within a few meV at basis saturation. The predicted VDEs are 21 and 66 meV respectively for the C</w:t>
      </w:r>
      <w:r w:rsidR="002F0685" w:rsidRPr="007803F6">
        <w:rPr>
          <w:rFonts w:ascii="Times New Roman" w:hAnsi="Times New Roman" w:cs="Times New Roman"/>
          <w:sz w:val="22"/>
          <w:szCs w:val="22"/>
          <w:vertAlign w:val="subscript"/>
        </w:rPr>
        <w:t>3</w:t>
      </w:r>
      <w:r w:rsidR="002F0685" w:rsidRPr="007803F6">
        <w:rPr>
          <w:rFonts w:ascii="Times New Roman" w:hAnsi="Times New Roman" w:cs="Times New Roman"/>
          <w:sz w:val="22"/>
          <w:szCs w:val="22"/>
        </w:rPr>
        <w:t xml:space="preserve"> and C</w:t>
      </w:r>
      <w:r w:rsidR="002F0685" w:rsidRPr="007803F6">
        <w:rPr>
          <w:rFonts w:ascii="Times New Roman" w:hAnsi="Times New Roman" w:cs="Times New Roman"/>
          <w:sz w:val="22"/>
          <w:szCs w:val="22"/>
          <w:vertAlign w:val="subscript"/>
        </w:rPr>
        <w:t>2v</w:t>
      </w:r>
      <w:r w:rsidR="002F0685" w:rsidRPr="007803F6">
        <w:rPr>
          <w:rFonts w:ascii="Times New Roman" w:hAnsi="Times New Roman" w:cs="Times New Roman"/>
          <w:sz w:val="22"/>
          <w:szCs w:val="22"/>
        </w:rPr>
        <w:t xml:space="preserve"> structures. The former result, based on the BDT1 results with quadruple diffuse functions and </w:t>
      </w:r>
      <w:r w:rsidR="002F0685" w:rsidRPr="007803F6">
        <w:rPr>
          <w:rFonts w:ascii="Times New Roman" w:hAnsi="Times New Roman" w:cs="Times New Roman"/>
          <w:sz w:val="22"/>
          <w:szCs w:val="22"/>
        </w:rPr>
        <w:lastRenderedPageBreak/>
        <w:t>corresponding to the more stable structure, is in excellent agreement with the observed value, 29 meV.</w:t>
      </w:r>
    </w:p>
    <w:p w14:paraId="7E6287FD" w14:textId="77777777" w:rsidR="007803F6" w:rsidRDefault="007803F6" w:rsidP="00F46F69">
      <w:pPr>
        <w:spacing w:line="360" w:lineRule="auto"/>
        <w:ind w:firstLine="420"/>
        <w:rPr>
          <w:rFonts w:ascii="Times New Roman" w:hAnsi="Times New Roman" w:cs="Times New Roman"/>
          <w:sz w:val="22"/>
          <w:szCs w:val="22"/>
        </w:rPr>
      </w:pPr>
    </w:p>
    <w:p w14:paraId="2507E335" w14:textId="77777777" w:rsidR="00276E7E" w:rsidRDefault="00276E7E" w:rsidP="00276E7E">
      <w:pPr>
        <w:spacing w:line="360" w:lineRule="auto"/>
        <w:rPr>
          <w:rFonts w:ascii="Times New Roman" w:hAnsi="Times New Roman" w:cs="Times New Roman"/>
          <w:sz w:val="22"/>
          <w:szCs w:val="22"/>
        </w:rPr>
      </w:pPr>
      <w:r w:rsidRPr="007803F6">
        <w:rPr>
          <w:rFonts w:ascii="Times New Roman" w:hAnsi="Times New Roman" w:cs="Times New Roman"/>
          <w:b/>
          <w:bCs/>
          <w:noProof/>
          <w:sz w:val="22"/>
          <w:szCs w:val="22"/>
          <w:lang w:eastAsia="en-US"/>
        </w:rPr>
        <w:drawing>
          <wp:anchor distT="0" distB="0" distL="0" distR="0" simplePos="0" relativeHeight="251662336" behindDoc="0" locked="0" layoutInCell="1" allowOverlap="1" wp14:anchorId="4A165D66" wp14:editId="5709F4A9">
            <wp:simplePos x="0" y="0"/>
            <wp:positionH relativeFrom="column">
              <wp:posOffset>1233805</wp:posOffset>
            </wp:positionH>
            <wp:positionV relativeFrom="paragraph">
              <wp:posOffset>0</wp:posOffset>
            </wp:positionV>
            <wp:extent cx="3308985" cy="3393440"/>
            <wp:effectExtent l="0" t="0" r="5715" b="0"/>
            <wp:wrapTopAndBottom/>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2"/>
                    <a:stretch>
                      <a:fillRect/>
                    </a:stretch>
                  </pic:blipFill>
                  <pic:spPr bwMode="auto">
                    <a:xfrm>
                      <a:off x="0" y="0"/>
                      <a:ext cx="3308985" cy="3393440"/>
                    </a:xfrm>
                    <a:prstGeom prst="rect">
                      <a:avLst/>
                    </a:prstGeom>
                  </pic:spPr>
                </pic:pic>
              </a:graphicData>
            </a:graphic>
            <wp14:sizeRelH relativeFrom="margin">
              <wp14:pctWidth>0</wp14:pctWidth>
            </wp14:sizeRelH>
            <wp14:sizeRelV relativeFrom="margin">
              <wp14:pctHeight>0</wp14:pctHeight>
            </wp14:sizeRelV>
          </wp:anchor>
        </w:drawing>
      </w:r>
      <w:r w:rsidRPr="007803F6">
        <w:rPr>
          <w:rFonts w:ascii="Times New Roman" w:hAnsi="Times New Roman" w:cs="Times New Roman"/>
          <w:b/>
          <w:bCs/>
          <w:sz w:val="22"/>
          <w:szCs w:val="22"/>
        </w:rPr>
        <w:t xml:space="preserve">Figure </w:t>
      </w:r>
      <w:r w:rsidRPr="00CB6762">
        <w:rPr>
          <w:rFonts w:ascii="Times New Roman" w:hAnsi="Times New Roman" w:cs="Times New Roman"/>
          <w:b/>
          <w:bCs/>
          <w:sz w:val="22"/>
          <w:szCs w:val="22"/>
        </w:rPr>
        <w:t>4</w:t>
      </w:r>
      <w:r w:rsidRPr="007803F6">
        <w:rPr>
          <w:rFonts w:ascii="Times New Roman" w:hAnsi="Times New Roman" w:cs="Times New Roman"/>
          <w:sz w:val="22"/>
          <w:szCs w:val="22"/>
        </w:rPr>
        <w:t xml:space="preserve"> Dyson orbitals and structures for (H</w:t>
      </w:r>
      <w:r w:rsidRPr="007803F6">
        <w:rPr>
          <w:rFonts w:ascii="Times New Roman" w:hAnsi="Times New Roman" w:cs="Times New Roman"/>
          <w:sz w:val="22"/>
          <w:szCs w:val="22"/>
          <w:vertAlign w:val="subscript"/>
        </w:rPr>
        <w:t>2</w:t>
      </w:r>
      <w:r w:rsidRPr="007803F6">
        <w:rPr>
          <w:rFonts w:ascii="Times New Roman" w:hAnsi="Times New Roman" w:cs="Times New Roman"/>
          <w:sz w:val="22"/>
          <w:szCs w:val="22"/>
        </w:rPr>
        <w:t>S)</w:t>
      </w:r>
      <w:r w:rsidRPr="007803F6">
        <w:rPr>
          <w:rFonts w:ascii="Times New Roman" w:hAnsi="Times New Roman" w:cs="Times New Roman"/>
          <w:sz w:val="22"/>
          <w:szCs w:val="22"/>
          <w:vertAlign w:val="subscript"/>
        </w:rPr>
        <w:t>3</w:t>
      </w:r>
      <w:r w:rsidR="00CB6762">
        <w:rPr>
          <w:rFonts w:ascii="Times New Roman" w:hAnsi="Times New Roman" w:cs="Times New Roman"/>
          <w:sz w:val="22"/>
          <w:szCs w:val="22"/>
          <w:vertAlign w:val="superscript"/>
        </w:rPr>
        <w:t>–</w:t>
      </w:r>
      <w:r w:rsidR="00CB6762">
        <w:rPr>
          <w:rFonts w:ascii="Times New Roman" w:hAnsi="Times New Roman" w:cs="Times New Roman"/>
          <w:sz w:val="22"/>
          <w:szCs w:val="22"/>
        </w:rPr>
        <w:t>.</w:t>
      </w:r>
    </w:p>
    <w:p w14:paraId="3AA42A1E" w14:textId="77777777" w:rsidR="00D45303" w:rsidRPr="00D45303" w:rsidRDefault="00D45303" w:rsidP="00276E7E">
      <w:pPr>
        <w:spacing w:line="360" w:lineRule="auto"/>
        <w:rPr>
          <w:rFonts w:ascii="Times New Roman" w:hAnsi="Times New Roman" w:cs="Times New Roman"/>
          <w:sz w:val="22"/>
          <w:szCs w:val="22"/>
        </w:rPr>
      </w:pPr>
    </w:p>
    <w:p w14:paraId="46F08DC6" w14:textId="77777777" w:rsidR="00BA50A0" w:rsidRPr="001C0C01" w:rsidRDefault="00BA50A0" w:rsidP="00BA50A0">
      <w:pPr>
        <w:spacing w:line="360" w:lineRule="auto"/>
        <w:ind w:firstLine="420"/>
        <w:rPr>
          <w:rFonts w:ascii="Times New Roman" w:hAnsi="Times New Roman" w:cs="Times New Roman"/>
          <w:sz w:val="22"/>
          <w:szCs w:val="22"/>
        </w:rPr>
      </w:pPr>
      <w:r w:rsidRPr="007803F6">
        <w:rPr>
          <w:rFonts w:ascii="Times New Roman" w:hAnsi="Times New Roman" w:cs="Times New Roman"/>
          <w:sz w:val="22"/>
          <w:szCs w:val="22"/>
        </w:rPr>
        <w:t>Contours of the Dyson orbitals of both isomers indicate that the least bound electron is spread over a volume that lies outside S-H bonds that are oriented to stabilize the extra negative charge. The shapes of the red contours are influenced respectively by the propinquity of three or four H nuclei in the C</w:t>
      </w:r>
      <w:r w:rsidRPr="007803F6">
        <w:rPr>
          <w:rFonts w:ascii="Times New Roman" w:hAnsi="Times New Roman" w:cs="Times New Roman"/>
          <w:sz w:val="22"/>
          <w:szCs w:val="22"/>
          <w:vertAlign w:val="subscript"/>
        </w:rPr>
        <w:t>3</w:t>
      </w:r>
      <w:r w:rsidRPr="007803F6">
        <w:rPr>
          <w:rFonts w:ascii="Times New Roman" w:hAnsi="Times New Roman" w:cs="Times New Roman"/>
          <w:sz w:val="22"/>
          <w:szCs w:val="22"/>
        </w:rPr>
        <w:t xml:space="preserve"> and C</w:t>
      </w:r>
      <w:r w:rsidRPr="007803F6">
        <w:rPr>
          <w:rFonts w:ascii="Times New Roman" w:hAnsi="Times New Roman" w:cs="Times New Roman"/>
          <w:sz w:val="22"/>
          <w:szCs w:val="22"/>
          <w:vertAlign w:val="subscript"/>
        </w:rPr>
        <w:t>2v</w:t>
      </w:r>
      <w:r w:rsidRPr="007803F6">
        <w:rPr>
          <w:rFonts w:ascii="Times New Roman" w:hAnsi="Times New Roman" w:cs="Times New Roman"/>
          <w:sz w:val="22"/>
          <w:szCs w:val="22"/>
        </w:rPr>
        <w:t xml:space="preserve"> structures. Green contours within S-H bonds indicate orthogonalization to </w:t>
      </w:r>
      <w:r w:rsidR="00D72238">
        <w:rPr>
          <w:rFonts w:ascii="Times New Roman" w:hAnsi="Times New Roman" w:cs="Times New Roman"/>
          <w:sz w:val="22"/>
          <w:szCs w:val="22"/>
        </w:rPr>
        <w:t xml:space="preserve">the </w:t>
      </w:r>
      <w:r w:rsidRPr="007803F6">
        <w:rPr>
          <w:rFonts w:ascii="Times New Roman" w:hAnsi="Times New Roman" w:cs="Times New Roman"/>
          <w:sz w:val="22"/>
          <w:szCs w:val="22"/>
        </w:rPr>
        <w:t xml:space="preserve">occupied, valence orbitals and delocalization over a larger volume that encloses the molecules in plots of lower contours. The short distance between </w:t>
      </w:r>
      <w:proofErr w:type="gramStart"/>
      <w:r w:rsidRPr="007803F6">
        <w:rPr>
          <w:rFonts w:ascii="Times New Roman" w:hAnsi="Times New Roman" w:cs="Times New Roman"/>
          <w:sz w:val="22"/>
          <w:szCs w:val="22"/>
        </w:rPr>
        <w:t>the majority of</w:t>
      </w:r>
      <w:proofErr w:type="gramEnd"/>
      <w:r w:rsidRPr="007803F6">
        <w:rPr>
          <w:rFonts w:ascii="Times New Roman" w:hAnsi="Times New Roman" w:cs="Times New Roman"/>
          <w:sz w:val="22"/>
          <w:szCs w:val="22"/>
        </w:rPr>
        <w:t xml:space="preserve"> the extra negative charge and the nearby H nuclei indicates the importance of electrostatic attraction in stabilizing the extra negative charge. At such distances, exchange and correlation effects are</w:t>
      </w:r>
      <w:r>
        <w:rPr>
          <w:rFonts w:ascii="Times New Roman" w:hAnsi="Times New Roman" w:cs="Times New Roman"/>
          <w:sz w:val="22"/>
          <w:szCs w:val="22"/>
        </w:rPr>
        <w:t xml:space="preserve"> also</w:t>
      </w:r>
      <w:r w:rsidRPr="007803F6">
        <w:rPr>
          <w:rFonts w:ascii="Times New Roman" w:hAnsi="Times New Roman" w:cs="Times New Roman"/>
          <w:sz w:val="22"/>
          <w:szCs w:val="22"/>
        </w:rPr>
        <w:t xml:space="preserve"> important.</w:t>
      </w:r>
    </w:p>
    <w:p w14:paraId="157BCCB5" w14:textId="77777777" w:rsidR="00FF404B" w:rsidRPr="00BA50A0" w:rsidRDefault="00FF404B" w:rsidP="008453BC">
      <w:pPr>
        <w:spacing w:line="360" w:lineRule="auto"/>
        <w:rPr>
          <w:rFonts w:ascii="Times New Roman" w:hAnsi="Times New Roman" w:cs="Times New Roman"/>
          <w:sz w:val="22"/>
          <w:szCs w:val="22"/>
        </w:rPr>
      </w:pPr>
    </w:p>
    <w:p w14:paraId="4969052F" w14:textId="77777777" w:rsidR="003B64BC" w:rsidRPr="007803F6" w:rsidRDefault="003B64BC" w:rsidP="003B64BC">
      <w:pPr>
        <w:spacing w:line="360" w:lineRule="auto"/>
        <w:rPr>
          <w:rFonts w:ascii="Times New Roman" w:hAnsi="Times New Roman" w:cs="Times New Roman"/>
          <w:sz w:val="22"/>
          <w:szCs w:val="22"/>
        </w:rPr>
      </w:pPr>
      <w:r w:rsidRPr="007803F6">
        <w:rPr>
          <w:rFonts w:ascii="Times New Roman" w:hAnsi="Times New Roman" w:cs="Times New Roman"/>
          <w:b/>
          <w:bCs/>
          <w:sz w:val="22"/>
          <w:szCs w:val="22"/>
        </w:rPr>
        <w:t>Table 1</w:t>
      </w:r>
      <w:r w:rsidRPr="007803F6">
        <w:rPr>
          <w:rFonts w:ascii="Times New Roman" w:hAnsi="Times New Roman" w:cs="Times New Roman"/>
          <w:sz w:val="22"/>
          <w:szCs w:val="22"/>
        </w:rPr>
        <w:t xml:space="preserve"> </w:t>
      </w:r>
      <w:r>
        <w:rPr>
          <w:rFonts w:ascii="Times New Roman" w:hAnsi="Times New Roman" w:cs="Times New Roman"/>
          <w:sz w:val="22"/>
          <w:szCs w:val="22"/>
        </w:rPr>
        <w:t>Calculated v</w:t>
      </w:r>
      <w:r w:rsidRPr="007803F6">
        <w:rPr>
          <w:rFonts w:ascii="Times New Roman" w:hAnsi="Times New Roman" w:cs="Times New Roman"/>
          <w:sz w:val="22"/>
          <w:szCs w:val="22"/>
        </w:rPr>
        <w:t xml:space="preserve">ertical </w:t>
      </w:r>
      <w:r>
        <w:rPr>
          <w:rFonts w:ascii="Times New Roman" w:hAnsi="Times New Roman" w:cs="Times New Roman"/>
          <w:sz w:val="22"/>
          <w:szCs w:val="22"/>
        </w:rPr>
        <w:t>d</w:t>
      </w:r>
      <w:r w:rsidRPr="007803F6">
        <w:rPr>
          <w:rFonts w:ascii="Times New Roman" w:hAnsi="Times New Roman" w:cs="Times New Roman"/>
          <w:sz w:val="22"/>
          <w:szCs w:val="22"/>
        </w:rPr>
        <w:t xml:space="preserve">etachment </w:t>
      </w:r>
      <w:r>
        <w:rPr>
          <w:rFonts w:ascii="Times New Roman" w:hAnsi="Times New Roman" w:cs="Times New Roman"/>
          <w:sz w:val="22"/>
          <w:szCs w:val="22"/>
        </w:rPr>
        <w:t>e</w:t>
      </w:r>
      <w:r w:rsidRPr="007803F6">
        <w:rPr>
          <w:rFonts w:ascii="Times New Roman" w:hAnsi="Times New Roman" w:cs="Times New Roman"/>
          <w:sz w:val="22"/>
          <w:szCs w:val="22"/>
        </w:rPr>
        <w:t>nergies</w:t>
      </w:r>
      <w:r w:rsidR="00655D46">
        <w:rPr>
          <w:rFonts w:ascii="Times New Roman" w:hAnsi="Times New Roman" w:cs="Times New Roman"/>
          <w:sz w:val="22"/>
          <w:szCs w:val="22"/>
        </w:rPr>
        <w:t xml:space="preserve"> in eV</w:t>
      </w:r>
      <w:r w:rsidRPr="007803F6">
        <w:rPr>
          <w:rFonts w:ascii="Times New Roman" w:hAnsi="Times New Roman" w:cs="Times New Roman"/>
          <w:sz w:val="22"/>
          <w:szCs w:val="22"/>
        </w:rPr>
        <w:t xml:space="preserve"> </w:t>
      </w:r>
      <w:r>
        <w:rPr>
          <w:rFonts w:ascii="Times New Roman" w:hAnsi="Times New Roman" w:cs="Times New Roman"/>
          <w:sz w:val="22"/>
          <w:szCs w:val="22"/>
        </w:rPr>
        <w:t xml:space="preserve">at different levels of theories for </w:t>
      </w:r>
      <w:r w:rsidRPr="001C2219">
        <w:rPr>
          <w:rFonts w:ascii="Times New Roman" w:hAnsi="Times New Roman" w:cs="Times New Roman" w:hint="eastAsia"/>
          <w:sz w:val="22"/>
          <w:szCs w:val="22"/>
        </w:rPr>
        <w:t>(</w:t>
      </w:r>
      <w:r w:rsidRPr="001C2219">
        <w:rPr>
          <w:rFonts w:ascii="Times New Roman" w:hAnsi="Times New Roman" w:cs="Times New Roman"/>
          <w:sz w:val="22"/>
          <w:szCs w:val="22"/>
        </w:rPr>
        <w:t>H</w:t>
      </w:r>
      <w:r w:rsidRPr="001C2219">
        <w:rPr>
          <w:rFonts w:ascii="Times New Roman" w:hAnsi="Times New Roman" w:cs="Times New Roman"/>
          <w:sz w:val="22"/>
          <w:szCs w:val="22"/>
          <w:vertAlign w:val="subscript"/>
        </w:rPr>
        <w:t>2</w:t>
      </w:r>
      <w:r w:rsidRPr="001C2219">
        <w:rPr>
          <w:rFonts w:ascii="Times New Roman" w:hAnsi="Times New Roman" w:cs="Times New Roman"/>
          <w:sz w:val="22"/>
          <w:szCs w:val="22"/>
        </w:rPr>
        <w:t>S)</w:t>
      </w:r>
      <w:r w:rsidRPr="001C2219">
        <w:rPr>
          <w:rFonts w:ascii="Times New Roman" w:hAnsi="Times New Roman" w:cs="Times New Roman"/>
          <w:sz w:val="22"/>
          <w:szCs w:val="22"/>
          <w:vertAlign w:val="subscript"/>
        </w:rPr>
        <w:t>3</w:t>
      </w:r>
      <w:r>
        <w:rPr>
          <w:rFonts w:ascii="Times New Roman" w:hAnsi="Times New Roman" w:cs="Times New Roman"/>
          <w:sz w:val="22"/>
          <w:szCs w:val="22"/>
          <w:vertAlign w:val="superscript"/>
        </w:rPr>
        <w:t>–</w:t>
      </w:r>
      <w:r>
        <w:rPr>
          <w:rFonts w:ascii="Times New Roman" w:hAnsi="Times New Roman" w:cs="Times New Roman"/>
          <w:sz w:val="22"/>
          <w:szCs w:val="22"/>
        </w:rPr>
        <w:t>.</w:t>
      </w:r>
    </w:p>
    <w:tbl>
      <w:tblPr>
        <w:tblW w:w="6683" w:type="dxa"/>
        <w:jc w:val="center"/>
        <w:tblCellMar>
          <w:left w:w="98" w:type="dxa"/>
        </w:tblCellMar>
        <w:tblLook w:val="04A0" w:firstRow="1" w:lastRow="0" w:firstColumn="1" w:lastColumn="0" w:noHBand="0" w:noVBand="1"/>
      </w:tblPr>
      <w:tblGrid>
        <w:gridCol w:w="1280"/>
        <w:gridCol w:w="1280"/>
        <w:gridCol w:w="1775"/>
        <w:gridCol w:w="1269"/>
        <w:gridCol w:w="1079"/>
      </w:tblGrid>
      <w:tr w:rsidR="003B64BC" w:rsidRPr="007803F6" w14:paraId="55555636" w14:textId="77777777" w:rsidTr="005D014C">
        <w:trPr>
          <w:trHeight w:val="376"/>
          <w:jc w:val="center"/>
        </w:trPr>
        <w:tc>
          <w:tcPr>
            <w:tcW w:w="1280" w:type="dxa"/>
            <w:vMerge w:val="restart"/>
            <w:tcBorders>
              <w:top w:val="single" w:sz="4" w:space="0" w:color="auto"/>
            </w:tcBorders>
          </w:tcPr>
          <w:p w14:paraId="5CF8B636" w14:textId="77777777" w:rsidR="003B64BC" w:rsidRPr="001C2219" w:rsidRDefault="003B64BC" w:rsidP="005D014C">
            <w:pPr>
              <w:spacing w:line="360" w:lineRule="auto"/>
              <w:jc w:val="center"/>
              <w:rPr>
                <w:rFonts w:ascii="Times New Roman" w:hAnsi="Times New Roman" w:cs="Times New Roman"/>
                <w:sz w:val="22"/>
                <w:szCs w:val="22"/>
              </w:rPr>
            </w:pPr>
            <w:r w:rsidRPr="001C2219">
              <w:rPr>
                <w:rFonts w:ascii="Times New Roman" w:hAnsi="Times New Roman" w:cs="Times New Roman" w:hint="eastAsia"/>
                <w:sz w:val="22"/>
                <w:szCs w:val="22"/>
              </w:rPr>
              <w:t>E</w:t>
            </w:r>
            <w:r w:rsidRPr="001C2219">
              <w:rPr>
                <w:rFonts w:ascii="Times New Roman" w:hAnsi="Times New Roman" w:cs="Times New Roman"/>
                <w:sz w:val="22"/>
                <w:szCs w:val="22"/>
              </w:rPr>
              <w:t>xpt. VDE</w:t>
            </w:r>
          </w:p>
        </w:tc>
        <w:tc>
          <w:tcPr>
            <w:tcW w:w="1280" w:type="dxa"/>
            <w:vMerge w:val="restart"/>
            <w:tcBorders>
              <w:top w:val="single" w:sz="4" w:space="0" w:color="auto"/>
            </w:tcBorders>
            <w:shd w:val="clear" w:color="auto" w:fill="auto"/>
            <w:tcMar>
              <w:left w:w="98" w:type="dxa"/>
            </w:tcMar>
            <w:vAlign w:val="bottom"/>
          </w:tcPr>
          <w:p w14:paraId="4C732329" w14:textId="77777777" w:rsidR="003B64BC" w:rsidRPr="007803F6" w:rsidRDefault="003B64BC" w:rsidP="005D014C">
            <w:pPr>
              <w:spacing w:line="360" w:lineRule="auto"/>
              <w:jc w:val="center"/>
              <w:rPr>
                <w:rFonts w:ascii="Times New Roman" w:hAnsi="Times New Roman" w:cs="Times New Roman"/>
                <w:sz w:val="22"/>
                <w:szCs w:val="22"/>
              </w:rPr>
            </w:pPr>
            <w:r w:rsidRPr="001C2219">
              <w:rPr>
                <w:rFonts w:ascii="Times New Roman" w:hAnsi="Times New Roman" w:cs="Times New Roman" w:hint="eastAsia"/>
                <w:sz w:val="22"/>
                <w:szCs w:val="22"/>
              </w:rPr>
              <w:t>(</w:t>
            </w:r>
            <w:r w:rsidRPr="001C2219">
              <w:rPr>
                <w:rFonts w:ascii="Times New Roman" w:hAnsi="Times New Roman" w:cs="Times New Roman"/>
                <w:sz w:val="22"/>
                <w:szCs w:val="22"/>
              </w:rPr>
              <w:t>H</w:t>
            </w:r>
            <w:r w:rsidRPr="001C2219">
              <w:rPr>
                <w:rFonts w:ascii="Times New Roman" w:hAnsi="Times New Roman" w:cs="Times New Roman"/>
                <w:sz w:val="22"/>
                <w:szCs w:val="22"/>
                <w:vertAlign w:val="subscript"/>
              </w:rPr>
              <w:t>2</w:t>
            </w:r>
            <w:r w:rsidRPr="001C2219">
              <w:rPr>
                <w:rFonts w:ascii="Times New Roman" w:hAnsi="Times New Roman" w:cs="Times New Roman"/>
                <w:sz w:val="22"/>
                <w:szCs w:val="22"/>
              </w:rPr>
              <w:t>S)</w:t>
            </w:r>
            <w:r w:rsidRPr="001C2219">
              <w:rPr>
                <w:rFonts w:ascii="Times New Roman" w:hAnsi="Times New Roman" w:cs="Times New Roman"/>
                <w:sz w:val="22"/>
                <w:szCs w:val="22"/>
                <w:vertAlign w:val="subscript"/>
              </w:rPr>
              <w:t>3</w:t>
            </w:r>
            <w:r w:rsidRPr="001C2219">
              <w:rPr>
                <w:rFonts w:ascii="Times New Roman" w:hAnsi="Times New Roman" w:cs="Times New Roman"/>
                <w:sz w:val="22"/>
                <w:szCs w:val="22"/>
                <w:vertAlign w:val="superscript"/>
              </w:rPr>
              <w:t>–</w:t>
            </w:r>
            <w:r w:rsidRPr="001C2219">
              <w:rPr>
                <w:rFonts w:ascii="Times New Roman" w:hAnsi="Times New Roman" w:cs="Times New Roman"/>
                <w:sz w:val="22"/>
                <w:szCs w:val="22"/>
              </w:rPr>
              <w:t xml:space="preserve"> </w:t>
            </w:r>
            <w:r w:rsidRPr="001C2219">
              <w:rPr>
                <w:rFonts w:ascii="Times New Roman" w:hAnsi="Times New Roman" w:cs="Times New Roman"/>
                <w:sz w:val="22"/>
                <w:szCs w:val="22"/>
              </w:rPr>
              <w:lastRenderedPageBreak/>
              <w:t>structure</w:t>
            </w:r>
          </w:p>
        </w:tc>
        <w:tc>
          <w:tcPr>
            <w:tcW w:w="1775" w:type="dxa"/>
            <w:vMerge w:val="restart"/>
            <w:tcBorders>
              <w:top w:val="single" w:sz="4" w:space="0" w:color="auto"/>
            </w:tcBorders>
            <w:shd w:val="clear" w:color="auto" w:fill="auto"/>
            <w:vAlign w:val="bottom"/>
          </w:tcPr>
          <w:p w14:paraId="7818CB29"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lastRenderedPageBreak/>
              <w:t>Basis</w:t>
            </w:r>
            <w:r w:rsidRPr="001C2219">
              <w:rPr>
                <w:rFonts w:ascii="Times New Roman" w:hAnsi="Times New Roman" w:cs="Times New Roman"/>
                <w:sz w:val="22"/>
                <w:szCs w:val="22"/>
              </w:rPr>
              <w:t xml:space="preserve"> </w:t>
            </w:r>
            <w:r w:rsidRPr="007803F6">
              <w:rPr>
                <w:rFonts w:ascii="Times New Roman" w:hAnsi="Times New Roman" w:cs="Times New Roman"/>
                <w:sz w:val="22"/>
                <w:szCs w:val="22"/>
              </w:rPr>
              <w:t>set</w:t>
            </w:r>
          </w:p>
        </w:tc>
        <w:tc>
          <w:tcPr>
            <w:tcW w:w="2348" w:type="dxa"/>
            <w:gridSpan w:val="2"/>
            <w:tcBorders>
              <w:top w:val="single" w:sz="4" w:space="0" w:color="auto"/>
            </w:tcBorders>
            <w:shd w:val="clear" w:color="auto" w:fill="auto"/>
            <w:vAlign w:val="bottom"/>
          </w:tcPr>
          <w:p w14:paraId="6A36D9FB" w14:textId="77777777" w:rsidR="003B64BC" w:rsidRPr="007803F6" w:rsidRDefault="003B64BC" w:rsidP="005D014C">
            <w:pPr>
              <w:spacing w:line="360" w:lineRule="auto"/>
              <w:jc w:val="center"/>
              <w:rPr>
                <w:rFonts w:ascii="Times New Roman" w:hAnsi="Times New Roman" w:cs="Times New Roman"/>
                <w:sz w:val="22"/>
                <w:szCs w:val="22"/>
              </w:rPr>
            </w:pPr>
            <w:r w:rsidRPr="001C2219">
              <w:rPr>
                <w:rFonts w:ascii="Times New Roman" w:hAnsi="Times New Roman" w:cs="Times New Roman" w:hint="eastAsia"/>
                <w:sz w:val="22"/>
                <w:szCs w:val="22"/>
              </w:rPr>
              <w:t>T</w:t>
            </w:r>
            <w:r w:rsidRPr="001C2219">
              <w:rPr>
                <w:rFonts w:ascii="Times New Roman" w:hAnsi="Times New Roman" w:cs="Times New Roman"/>
                <w:sz w:val="22"/>
                <w:szCs w:val="22"/>
              </w:rPr>
              <w:t>heo. VDE</w:t>
            </w:r>
          </w:p>
        </w:tc>
      </w:tr>
      <w:tr w:rsidR="003B64BC" w:rsidRPr="007803F6" w14:paraId="791069D6" w14:textId="77777777" w:rsidTr="00FF404B">
        <w:trPr>
          <w:trHeight w:val="376"/>
          <w:jc w:val="center"/>
        </w:trPr>
        <w:tc>
          <w:tcPr>
            <w:tcW w:w="1280" w:type="dxa"/>
            <w:vMerge/>
            <w:tcBorders>
              <w:bottom w:val="single" w:sz="4" w:space="0" w:color="auto"/>
            </w:tcBorders>
          </w:tcPr>
          <w:p w14:paraId="45D94243"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vMerge/>
            <w:tcBorders>
              <w:bottom w:val="single" w:sz="4" w:space="0" w:color="auto"/>
            </w:tcBorders>
            <w:shd w:val="clear" w:color="auto" w:fill="auto"/>
            <w:tcMar>
              <w:left w:w="98" w:type="dxa"/>
            </w:tcMar>
            <w:vAlign w:val="bottom"/>
          </w:tcPr>
          <w:p w14:paraId="3ACFECB7" w14:textId="77777777" w:rsidR="003B64BC" w:rsidRPr="001C2219" w:rsidRDefault="003B64BC" w:rsidP="005D014C">
            <w:pPr>
              <w:spacing w:line="360" w:lineRule="auto"/>
              <w:jc w:val="center"/>
              <w:rPr>
                <w:rFonts w:ascii="Times New Roman" w:hAnsi="Times New Roman" w:cs="Times New Roman"/>
                <w:sz w:val="22"/>
                <w:szCs w:val="22"/>
              </w:rPr>
            </w:pPr>
          </w:p>
        </w:tc>
        <w:tc>
          <w:tcPr>
            <w:tcW w:w="1775" w:type="dxa"/>
            <w:vMerge/>
            <w:tcBorders>
              <w:bottom w:val="single" w:sz="4" w:space="0" w:color="auto"/>
            </w:tcBorders>
            <w:shd w:val="clear" w:color="auto" w:fill="auto"/>
            <w:vAlign w:val="bottom"/>
          </w:tcPr>
          <w:p w14:paraId="55B9034B" w14:textId="77777777" w:rsidR="003B64BC" w:rsidRPr="001C2219" w:rsidRDefault="003B64BC" w:rsidP="005D014C">
            <w:pPr>
              <w:spacing w:line="360" w:lineRule="auto"/>
              <w:jc w:val="center"/>
              <w:rPr>
                <w:rFonts w:ascii="Times New Roman" w:hAnsi="Times New Roman" w:cs="Times New Roman"/>
                <w:sz w:val="22"/>
                <w:szCs w:val="22"/>
              </w:rPr>
            </w:pPr>
          </w:p>
        </w:tc>
        <w:tc>
          <w:tcPr>
            <w:tcW w:w="1269" w:type="dxa"/>
            <w:tcBorders>
              <w:bottom w:val="single" w:sz="4" w:space="0" w:color="auto"/>
            </w:tcBorders>
            <w:shd w:val="clear" w:color="auto" w:fill="auto"/>
            <w:vAlign w:val="bottom"/>
          </w:tcPr>
          <w:p w14:paraId="35C033C8" w14:textId="77777777" w:rsidR="003B64BC" w:rsidRPr="001C2219"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ΔCCSD(T)</w:t>
            </w:r>
          </w:p>
        </w:tc>
        <w:tc>
          <w:tcPr>
            <w:tcW w:w="1079" w:type="dxa"/>
            <w:tcBorders>
              <w:bottom w:val="single" w:sz="4" w:space="0" w:color="auto"/>
            </w:tcBorders>
            <w:shd w:val="clear" w:color="auto" w:fill="auto"/>
            <w:vAlign w:val="bottom"/>
          </w:tcPr>
          <w:p w14:paraId="298F49D6" w14:textId="77777777" w:rsidR="003B64BC" w:rsidRPr="001C2219"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BDT1</w:t>
            </w:r>
          </w:p>
        </w:tc>
      </w:tr>
      <w:tr w:rsidR="003B64BC" w:rsidRPr="007803F6" w14:paraId="0A678AD3" w14:textId="77777777" w:rsidTr="001C0C01">
        <w:trPr>
          <w:trHeight w:val="285"/>
          <w:jc w:val="center"/>
        </w:trPr>
        <w:tc>
          <w:tcPr>
            <w:tcW w:w="1280" w:type="dxa"/>
            <w:vMerge w:val="restart"/>
            <w:tcBorders>
              <w:top w:val="single" w:sz="4" w:space="0" w:color="auto"/>
            </w:tcBorders>
          </w:tcPr>
          <w:p w14:paraId="05B92172" w14:textId="77777777" w:rsidR="003B64BC" w:rsidRPr="001C2219" w:rsidRDefault="00851523" w:rsidP="005D014C">
            <w:pPr>
              <w:spacing w:line="360" w:lineRule="auto"/>
              <w:jc w:val="center"/>
              <w:rPr>
                <w:rFonts w:ascii="Times New Roman" w:hAnsi="Times New Roman" w:cs="Times New Roman"/>
                <w:sz w:val="22"/>
                <w:szCs w:val="22"/>
              </w:rPr>
            </w:pPr>
            <w:r>
              <w:rPr>
                <w:rFonts w:ascii="Times New Roman" w:hAnsi="Times New Roman" w:cs="Times New Roman"/>
                <w:sz w:val="22"/>
                <w:szCs w:val="22"/>
              </w:rPr>
              <w:t>0.0</w:t>
            </w:r>
            <w:r w:rsidRPr="001C2219">
              <w:rPr>
                <w:rFonts w:ascii="Times New Roman" w:hAnsi="Times New Roman" w:cs="Times New Roman" w:hint="eastAsia"/>
                <w:sz w:val="22"/>
                <w:szCs w:val="22"/>
              </w:rPr>
              <w:t>2</w:t>
            </w:r>
            <w:r w:rsidRPr="001C2219">
              <w:rPr>
                <w:rFonts w:ascii="Times New Roman" w:hAnsi="Times New Roman" w:cs="Times New Roman"/>
                <w:sz w:val="22"/>
                <w:szCs w:val="22"/>
              </w:rPr>
              <w:t>9</w:t>
            </w:r>
          </w:p>
          <w:p w14:paraId="2A44B8B4" w14:textId="77777777" w:rsidR="003B64BC" w:rsidRPr="001C2219" w:rsidRDefault="003B64BC" w:rsidP="005D014C">
            <w:pPr>
              <w:spacing w:line="360" w:lineRule="auto"/>
              <w:jc w:val="center"/>
              <w:rPr>
                <w:rFonts w:ascii="Times New Roman" w:hAnsi="Times New Roman" w:cs="Times New Roman"/>
                <w:sz w:val="22"/>
                <w:szCs w:val="22"/>
              </w:rPr>
            </w:pPr>
          </w:p>
          <w:p w14:paraId="296EA443" w14:textId="77777777" w:rsidR="003B64BC" w:rsidRPr="001C2219" w:rsidRDefault="003B64BC" w:rsidP="005D014C">
            <w:pPr>
              <w:spacing w:line="360" w:lineRule="auto"/>
              <w:jc w:val="center"/>
              <w:rPr>
                <w:rFonts w:ascii="Times New Roman" w:hAnsi="Times New Roman" w:cs="Times New Roman"/>
                <w:sz w:val="22"/>
                <w:szCs w:val="22"/>
              </w:rPr>
            </w:pPr>
          </w:p>
          <w:p w14:paraId="14A07423" w14:textId="77777777" w:rsidR="003B64BC" w:rsidRPr="001C2219" w:rsidRDefault="003B64BC" w:rsidP="005D014C">
            <w:pPr>
              <w:spacing w:line="360" w:lineRule="auto"/>
              <w:jc w:val="center"/>
              <w:rPr>
                <w:rFonts w:ascii="Times New Roman" w:hAnsi="Times New Roman" w:cs="Times New Roman"/>
                <w:sz w:val="22"/>
                <w:szCs w:val="22"/>
              </w:rPr>
            </w:pPr>
          </w:p>
          <w:p w14:paraId="6A94155D" w14:textId="77777777" w:rsidR="003B64BC" w:rsidRPr="001C2219" w:rsidRDefault="003B64BC" w:rsidP="005D014C">
            <w:pPr>
              <w:spacing w:line="360" w:lineRule="auto"/>
              <w:jc w:val="center"/>
              <w:rPr>
                <w:rFonts w:ascii="Times New Roman" w:hAnsi="Times New Roman" w:cs="Times New Roman"/>
                <w:sz w:val="22"/>
                <w:szCs w:val="22"/>
              </w:rPr>
            </w:pPr>
          </w:p>
          <w:p w14:paraId="4E0488E5" w14:textId="77777777" w:rsidR="003B64BC" w:rsidRPr="001C2219" w:rsidRDefault="003B64BC" w:rsidP="005D014C">
            <w:pPr>
              <w:spacing w:line="360" w:lineRule="auto"/>
              <w:jc w:val="center"/>
              <w:rPr>
                <w:rFonts w:ascii="Times New Roman" w:hAnsi="Times New Roman" w:cs="Times New Roman"/>
                <w:sz w:val="22"/>
                <w:szCs w:val="22"/>
              </w:rPr>
            </w:pPr>
          </w:p>
          <w:p w14:paraId="1F04998D" w14:textId="77777777" w:rsidR="003B64BC" w:rsidRDefault="003B64BC" w:rsidP="00851523">
            <w:pPr>
              <w:spacing w:line="360" w:lineRule="auto"/>
              <w:rPr>
                <w:rFonts w:ascii="Times New Roman" w:hAnsi="Times New Roman" w:cs="Times New Roman"/>
                <w:sz w:val="22"/>
                <w:szCs w:val="22"/>
              </w:rPr>
            </w:pPr>
          </w:p>
          <w:p w14:paraId="0E838055" w14:textId="77777777" w:rsidR="00FF404B" w:rsidRDefault="00FF404B" w:rsidP="00851523">
            <w:pPr>
              <w:spacing w:line="360" w:lineRule="auto"/>
              <w:rPr>
                <w:rFonts w:ascii="Times New Roman" w:hAnsi="Times New Roman" w:cs="Times New Roman"/>
                <w:sz w:val="22"/>
                <w:szCs w:val="22"/>
              </w:rPr>
            </w:pPr>
          </w:p>
          <w:p w14:paraId="65DEE2A4" w14:textId="77777777" w:rsidR="00FF404B" w:rsidRDefault="00FF404B" w:rsidP="00851523">
            <w:pPr>
              <w:spacing w:line="360" w:lineRule="auto"/>
              <w:rPr>
                <w:rFonts w:ascii="Times New Roman" w:hAnsi="Times New Roman" w:cs="Times New Roman"/>
                <w:sz w:val="22"/>
                <w:szCs w:val="22"/>
              </w:rPr>
            </w:pPr>
          </w:p>
          <w:p w14:paraId="32A99C66" w14:textId="77777777" w:rsidR="00FF404B" w:rsidRDefault="00FF404B" w:rsidP="00851523">
            <w:pPr>
              <w:spacing w:line="360" w:lineRule="auto"/>
              <w:rPr>
                <w:rFonts w:ascii="Times New Roman" w:hAnsi="Times New Roman" w:cs="Times New Roman"/>
                <w:sz w:val="22"/>
                <w:szCs w:val="22"/>
              </w:rPr>
            </w:pPr>
          </w:p>
          <w:p w14:paraId="2FE1C155" w14:textId="77777777" w:rsidR="00FF404B" w:rsidRDefault="00FF404B" w:rsidP="00851523">
            <w:pPr>
              <w:spacing w:line="360" w:lineRule="auto"/>
              <w:rPr>
                <w:rFonts w:ascii="Times New Roman" w:hAnsi="Times New Roman" w:cs="Times New Roman"/>
                <w:sz w:val="22"/>
                <w:szCs w:val="22"/>
              </w:rPr>
            </w:pPr>
          </w:p>
          <w:p w14:paraId="02C2B046" w14:textId="77777777" w:rsidR="00FF404B" w:rsidRDefault="00FF404B" w:rsidP="00851523">
            <w:pPr>
              <w:spacing w:line="360" w:lineRule="auto"/>
              <w:rPr>
                <w:rFonts w:ascii="Times New Roman" w:hAnsi="Times New Roman" w:cs="Times New Roman"/>
                <w:sz w:val="22"/>
                <w:szCs w:val="22"/>
              </w:rPr>
            </w:pPr>
          </w:p>
          <w:p w14:paraId="01F13178" w14:textId="77777777" w:rsidR="00FF404B" w:rsidRDefault="00FF404B" w:rsidP="00851523">
            <w:pPr>
              <w:spacing w:line="360" w:lineRule="auto"/>
              <w:rPr>
                <w:rFonts w:ascii="Times New Roman" w:hAnsi="Times New Roman" w:cs="Times New Roman"/>
                <w:sz w:val="22"/>
                <w:szCs w:val="22"/>
              </w:rPr>
            </w:pPr>
          </w:p>
          <w:p w14:paraId="1D037960" w14:textId="77777777" w:rsidR="00FF404B" w:rsidRPr="001C2219" w:rsidRDefault="00FF404B" w:rsidP="00851523">
            <w:pPr>
              <w:spacing w:line="360" w:lineRule="auto"/>
              <w:rPr>
                <w:rFonts w:ascii="Times New Roman" w:hAnsi="Times New Roman" w:cs="Times New Roman"/>
                <w:sz w:val="22"/>
                <w:szCs w:val="22"/>
              </w:rPr>
            </w:pPr>
          </w:p>
        </w:tc>
        <w:tc>
          <w:tcPr>
            <w:tcW w:w="1280" w:type="dxa"/>
            <w:tcBorders>
              <w:top w:val="single" w:sz="4" w:space="0" w:color="auto"/>
            </w:tcBorders>
            <w:shd w:val="clear" w:color="auto" w:fill="auto"/>
            <w:tcMar>
              <w:left w:w="98" w:type="dxa"/>
            </w:tcMar>
            <w:vAlign w:val="bottom"/>
          </w:tcPr>
          <w:p w14:paraId="29542BDE"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C</w:t>
            </w:r>
            <w:r w:rsidRPr="007803F6">
              <w:rPr>
                <w:rFonts w:ascii="Times New Roman" w:hAnsi="Times New Roman" w:cs="Times New Roman"/>
                <w:sz w:val="22"/>
                <w:szCs w:val="22"/>
                <w:vertAlign w:val="subscript"/>
              </w:rPr>
              <w:t>3</w:t>
            </w:r>
          </w:p>
        </w:tc>
        <w:tc>
          <w:tcPr>
            <w:tcW w:w="1775" w:type="dxa"/>
            <w:tcBorders>
              <w:top w:val="single" w:sz="4" w:space="0" w:color="auto"/>
            </w:tcBorders>
            <w:shd w:val="clear" w:color="auto" w:fill="auto"/>
            <w:vAlign w:val="bottom"/>
          </w:tcPr>
          <w:p w14:paraId="1D23A73C" w14:textId="77777777" w:rsidR="003B64BC" w:rsidRPr="007803F6" w:rsidRDefault="003B64BC" w:rsidP="005D014C">
            <w:pPr>
              <w:spacing w:line="360" w:lineRule="auto"/>
              <w:jc w:val="center"/>
              <w:rPr>
                <w:rFonts w:ascii="Times New Roman" w:hAnsi="Times New Roman" w:cs="Times New Roman"/>
                <w:sz w:val="22"/>
                <w:szCs w:val="22"/>
              </w:rPr>
            </w:pP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pVDZ</w:t>
            </w:r>
            <w:proofErr w:type="spellEnd"/>
          </w:p>
        </w:tc>
        <w:tc>
          <w:tcPr>
            <w:tcW w:w="1269" w:type="dxa"/>
            <w:tcBorders>
              <w:top w:val="single" w:sz="4" w:space="0" w:color="auto"/>
            </w:tcBorders>
            <w:shd w:val="clear" w:color="auto" w:fill="auto"/>
            <w:vAlign w:val="bottom"/>
          </w:tcPr>
          <w:p w14:paraId="7BD37C7D"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-0.328</w:t>
            </w:r>
          </w:p>
        </w:tc>
        <w:tc>
          <w:tcPr>
            <w:tcW w:w="1079" w:type="dxa"/>
            <w:tcBorders>
              <w:top w:val="single" w:sz="4" w:space="0" w:color="auto"/>
            </w:tcBorders>
            <w:shd w:val="clear" w:color="auto" w:fill="auto"/>
            <w:vAlign w:val="bottom"/>
          </w:tcPr>
          <w:p w14:paraId="7B5BC37D"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-0.324</w:t>
            </w:r>
          </w:p>
        </w:tc>
      </w:tr>
      <w:tr w:rsidR="003B64BC" w:rsidRPr="007803F6" w14:paraId="66991C7E" w14:textId="77777777" w:rsidTr="001C0C01">
        <w:trPr>
          <w:trHeight w:val="285"/>
          <w:jc w:val="center"/>
        </w:trPr>
        <w:tc>
          <w:tcPr>
            <w:tcW w:w="1280" w:type="dxa"/>
            <w:vMerge/>
            <w:tcBorders>
              <w:top w:val="dashSmallGap" w:sz="4" w:space="0" w:color="auto"/>
            </w:tcBorders>
          </w:tcPr>
          <w:p w14:paraId="4145703B"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1FEF6E63" w14:textId="77777777" w:rsidR="003B64BC" w:rsidRPr="007803F6" w:rsidRDefault="003B64BC" w:rsidP="005D014C">
            <w:pPr>
              <w:spacing w:line="360" w:lineRule="auto"/>
              <w:jc w:val="center"/>
              <w:rPr>
                <w:rFonts w:ascii="Times New Roman" w:hAnsi="Times New Roman" w:cs="Times New Roman"/>
                <w:sz w:val="22"/>
                <w:szCs w:val="22"/>
              </w:rPr>
            </w:pPr>
          </w:p>
        </w:tc>
        <w:tc>
          <w:tcPr>
            <w:tcW w:w="1775" w:type="dxa"/>
            <w:shd w:val="clear" w:color="auto" w:fill="auto"/>
            <w:vAlign w:val="bottom"/>
          </w:tcPr>
          <w:p w14:paraId="3F6A9578"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-cc-pVDZ</w:t>
            </w:r>
          </w:p>
        </w:tc>
        <w:tc>
          <w:tcPr>
            <w:tcW w:w="1269" w:type="dxa"/>
            <w:shd w:val="clear" w:color="auto" w:fill="auto"/>
            <w:vAlign w:val="bottom"/>
          </w:tcPr>
          <w:p w14:paraId="76F4FDB3"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-0.040</w:t>
            </w:r>
          </w:p>
        </w:tc>
        <w:tc>
          <w:tcPr>
            <w:tcW w:w="1079" w:type="dxa"/>
            <w:shd w:val="clear" w:color="auto" w:fill="auto"/>
            <w:vAlign w:val="bottom"/>
          </w:tcPr>
          <w:p w14:paraId="2FB5A574"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-0.036</w:t>
            </w:r>
          </w:p>
        </w:tc>
      </w:tr>
      <w:tr w:rsidR="003B64BC" w:rsidRPr="007803F6" w14:paraId="41E63AED" w14:textId="77777777" w:rsidTr="00354E14">
        <w:trPr>
          <w:trHeight w:val="285"/>
          <w:jc w:val="center"/>
        </w:trPr>
        <w:tc>
          <w:tcPr>
            <w:tcW w:w="1280" w:type="dxa"/>
            <w:vMerge/>
            <w:tcBorders>
              <w:top w:val="dashSmallGap" w:sz="4" w:space="0" w:color="auto"/>
            </w:tcBorders>
          </w:tcPr>
          <w:p w14:paraId="1AE7074F"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2C102D01" w14:textId="77777777" w:rsidR="003B64BC" w:rsidRPr="007803F6" w:rsidRDefault="003B64BC" w:rsidP="005D014C">
            <w:pPr>
              <w:spacing w:line="360" w:lineRule="auto"/>
              <w:jc w:val="center"/>
              <w:rPr>
                <w:rFonts w:ascii="Times New Roman" w:hAnsi="Times New Roman" w:cs="Times New Roman"/>
                <w:sz w:val="22"/>
                <w:szCs w:val="22"/>
              </w:rPr>
            </w:pPr>
          </w:p>
        </w:tc>
        <w:tc>
          <w:tcPr>
            <w:tcW w:w="1775" w:type="dxa"/>
            <w:shd w:val="clear" w:color="auto" w:fill="auto"/>
            <w:vAlign w:val="bottom"/>
          </w:tcPr>
          <w:p w14:paraId="039B47E6"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-cc-pVDZ</w:t>
            </w:r>
          </w:p>
        </w:tc>
        <w:tc>
          <w:tcPr>
            <w:tcW w:w="1269" w:type="dxa"/>
            <w:shd w:val="clear" w:color="auto" w:fill="auto"/>
            <w:vAlign w:val="bottom"/>
          </w:tcPr>
          <w:p w14:paraId="7721EF6F"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0.011</w:t>
            </w:r>
          </w:p>
        </w:tc>
        <w:tc>
          <w:tcPr>
            <w:tcW w:w="1079" w:type="dxa"/>
            <w:shd w:val="clear" w:color="auto" w:fill="auto"/>
            <w:vAlign w:val="bottom"/>
          </w:tcPr>
          <w:p w14:paraId="6BEB6DF5"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0.014</w:t>
            </w:r>
          </w:p>
        </w:tc>
      </w:tr>
      <w:tr w:rsidR="003B64BC" w:rsidRPr="007803F6" w14:paraId="61660476" w14:textId="77777777" w:rsidTr="00354E14">
        <w:trPr>
          <w:trHeight w:val="285"/>
          <w:jc w:val="center"/>
        </w:trPr>
        <w:tc>
          <w:tcPr>
            <w:tcW w:w="1280" w:type="dxa"/>
            <w:vMerge/>
            <w:tcBorders>
              <w:top w:val="dashSmallGap" w:sz="4" w:space="0" w:color="auto"/>
            </w:tcBorders>
          </w:tcPr>
          <w:p w14:paraId="386F77BB"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27510E69" w14:textId="77777777" w:rsidR="003B64BC" w:rsidRPr="007803F6" w:rsidRDefault="003B64BC" w:rsidP="005D014C">
            <w:pPr>
              <w:spacing w:line="360" w:lineRule="auto"/>
              <w:jc w:val="center"/>
              <w:rPr>
                <w:rFonts w:ascii="Times New Roman" w:hAnsi="Times New Roman" w:cs="Times New Roman"/>
                <w:sz w:val="22"/>
                <w:szCs w:val="22"/>
              </w:rPr>
            </w:pPr>
          </w:p>
        </w:tc>
        <w:tc>
          <w:tcPr>
            <w:tcW w:w="1775" w:type="dxa"/>
            <w:shd w:val="clear" w:color="auto" w:fill="auto"/>
            <w:vAlign w:val="bottom"/>
          </w:tcPr>
          <w:p w14:paraId="6BA2A4F0"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4</w:t>
            </w:r>
            <w:r w:rsidRPr="007803F6">
              <w:rPr>
                <w:rFonts w:ascii="Times New Roman" w:hAnsi="Times New Roman" w:cs="Times New Roman"/>
                <w:sz w:val="22"/>
                <w:szCs w:val="22"/>
              </w:rPr>
              <w:t>-cc-pVDZ</w:t>
            </w:r>
          </w:p>
        </w:tc>
        <w:tc>
          <w:tcPr>
            <w:tcW w:w="1269" w:type="dxa"/>
            <w:shd w:val="clear" w:color="auto" w:fill="auto"/>
            <w:vAlign w:val="bottom"/>
          </w:tcPr>
          <w:p w14:paraId="599E8060"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0.018</w:t>
            </w:r>
          </w:p>
        </w:tc>
        <w:tc>
          <w:tcPr>
            <w:tcW w:w="1079" w:type="dxa"/>
            <w:shd w:val="clear" w:color="auto" w:fill="auto"/>
            <w:vAlign w:val="bottom"/>
          </w:tcPr>
          <w:p w14:paraId="30AFC003"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0.021</w:t>
            </w:r>
          </w:p>
        </w:tc>
      </w:tr>
      <w:tr w:rsidR="003B64BC" w:rsidRPr="007803F6" w14:paraId="24C8DA09" w14:textId="77777777" w:rsidTr="00354E14">
        <w:trPr>
          <w:trHeight w:val="285"/>
          <w:jc w:val="center"/>
        </w:trPr>
        <w:tc>
          <w:tcPr>
            <w:tcW w:w="1280" w:type="dxa"/>
            <w:vMerge/>
            <w:tcBorders>
              <w:top w:val="dashSmallGap" w:sz="4" w:space="0" w:color="auto"/>
            </w:tcBorders>
          </w:tcPr>
          <w:p w14:paraId="21C606C0"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44FDAC19" w14:textId="77777777" w:rsidR="003B64BC" w:rsidRPr="007803F6" w:rsidRDefault="003B64BC" w:rsidP="005D014C">
            <w:pPr>
              <w:spacing w:line="360" w:lineRule="auto"/>
              <w:jc w:val="center"/>
              <w:rPr>
                <w:rFonts w:ascii="Times New Roman" w:hAnsi="Times New Roman" w:cs="Times New Roman"/>
                <w:sz w:val="22"/>
                <w:szCs w:val="22"/>
              </w:rPr>
            </w:pPr>
          </w:p>
        </w:tc>
        <w:tc>
          <w:tcPr>
            <w:tcW w:w="1775" w:type="dxa"/>
            <w:shd w:val="clear" w:color="auto" w:fill="auto"/>
            <w:vAlign w:val="bottom"/>
          </w:tcPr>
          <w:p w14:paraId="52C00556" w14:textId="77777777" w:rsidR="003B64BC" w:rsidRPr="007803F6" w:rsidRDefault="003B64BC" w:rsidP="005D014C">
            <w:pPr>
              <w:spacing w:line="360" w:lineRule="auto"/>
              <w:jc w:val="center"/>
              <w:rPr>
                <w:rFonts w:ascii="Times New Roman" w:hAnsi="Times New Roman" w:cs="Times New Roman"/>
                <w:sz w:val="22"/>
                <w:szCs w:val="22"/>
              </w:rPr>
            </w:pP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pVTZ</w:t>
            </w:r>
            <w:proofErr w:type="spellEnd"/>
          </w:p>
        </w:tc>
        <w:tc>
          <w:tcPr>
            <w:tcW w:w="1269" w:type="dxa"/>
            <w:shd w:val="clear" w:color="auto" w:fill="auto"/>
            <w:vAlign w:val="bottom"/>
          </w:tcPr>
          <w:p w14:paraId="2B998E4F"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-0.243</w:t>
            </w:r>
          </w:p>
        </w:tc>
        <w:tc>
          <w:tcPr>
            <w:tcW w:w="1079" w:type="dxa"/>
            <w:shd w:val="clear" w:color="auto" w:fill="auto"/>
            <w:vAlign w:val="bottom"/>
          </w:tcPr>
          <w:p w14:paraId="3CF52CEA"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-0.252</w:t>
            </w:r>
          </w:p>
        </w:tc>
      </w:tr>
      <w:tr w:rsidR="003B64BC" w:rsidRPr="007803F6" w14:paraId="22E28907" w14:textId="77777777" w:rsidTr="001C0C01">
        <w:trPr>
          <w:trHeight w:val="285"/>
          <w:jc w:val="center"/>
        </w:trPr>
        <w:tc>
          <w:tcPr>
            <w:tcW w:w="1280" w:type="dxa"/>
            <w:vMerge/>
            <w:tcBorders>
              <w:top w:val="dashSmallGap" w:sz="4" w:space="0" w:color="auto"/>
            </w:tcBorders>
          </w:tcPr>
          <w:p w14:paraId="48615A9E"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59DE46F3" w14:textId="77777777" w:rsidR="003B64BC" w:rsidRPr="007803F6" w:rsidRDefault="003B64BC" w:rsidP="005D014C">
            <w:pPr>
              <w:spacing w:line="360" w:lineRule="auto"/>
              <w:jc w:val="center"/>
              <w:rPr>
                <w:rFonts w:ascii="Times New Roman" w:hAnsi="Times New Roman" w:cs="Times New Roman"/>
                <w:sz w:val="22"/>
                <w:szCs w:val="22"/>
              </w:rPr>
            </w:pPr>
          </w:p>
        </w:tc>
        <w:tc>
          <w:tcPr>
            <w:tcW w:w="1775" w:type="dxa"/>
            <w:shd w:val="clear" w:color="auto" w:fill="auto"/>
            <w:vAlign w:val="bottom"/>
          </w:tcPr>
          <w:p w14:paraId="3F54B32A"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-cc-pVTZ</w:t>
            </w:r>
          </w:p>
        </w:tc>
        <w:tc>
          <w:tcPr>
            <w:tcW w:w="1269" w:type="dxa"/>
            <w:shd w:val="clear" w:color="auto" w:fill="auto"/>
            <w:vAlign w:val="bottom"/>
          </w:tcPr>
          <w:p w14:paraId="2F6A38C3"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-0.026</w:t>
            </w:r>
          </w:p>
        </w:tc>
        <w:tc>
          <w:tcPr>
            <w:tcW w:w="1079" w:type="dxa"/>
            <w:shd w:val="clear" w:color="auto" w:fill="auto"/>
            <w:vAlign w:val="bottom"/>
          </w:tcPr>
          <w:p w14:paraId="191056E7"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-0.029</w:t>
            </w:r>
          </w:p>
        </w:tc>
      </w:tr>
      <w:tr w:rsidR="003B64BC" w:rsidRPr="007803F6" w14:paraId="460A4BFB" w14:textId="77777777" w:rsidTr="001C0C01">
        <w:trPr>
          <w:trHeight w:val="285"/>
          <w:jc w:val="center"/>
        </w:trPr>
        <w:tc>
          <w:tcPr>
            <w:tcW w:w="1280" w:type="dxa"/>
            <w:vMerge/>
            <w:tcBorders>
              <w:top w:val="dashSmallGap" w:sz="4" w:space="0" w:color="auto"/>
            </w:tcBorders>
          </w:tcPr>
          <w:p w14:paraId="67AF925B"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tcBorders>
              <w:bottom w:val="dashSmallGap" w:sz="4" w:space="0" w:color="000000" w:themeColor="text1"/>
            </w:tcBorders>
            <w:shd w:val="clear" w:color="auto" w:fill="auto"/>
            <w:tcMar>
              <w:left w:w="98" w:type="dxa"/>
            </w:tcMar>
            <w:vAlign w:val="bottom"/>
          </w:tcPr>
          <w:p w14:paraId="558E8B78" w14:textId="77777777" w:rsidR="003B64BC" w:rsidRPr="007803F6" w:rsidRDefault="003B64BC" w:rsidP="005D014C">
            <w:pPr>
              <w:spacing w:line="360" w:lineRule="auto"/>
              <w:jc w:val="center"/>
              <w:rPr>
                <w:rFonts w:ascii="Times New Roman" w:hAnsi="Times New Roman" w:cs="Times New Roman"/>
                <w:sz w:val="22"/>
                <w:szCs w:val="22"/>
              </w:rPr>
            </w:pPr>
          </w:p>
        </w:tc>
        <w:tc>
          <w:tcPr>
            <w:tcW w:w="1775" w:type="dxa"/>
            <w:tcBorders>
              <w:bottom w:val="dashSmallGap" w:sz="4" w:space="0" w:color="000000" w:themeColor="text1"/>
            </w:tcBorders>
            <w:shd w:val="clear" w:color="auto" w:fill="auto"/>
            <w:vAlign w:val="bottom"/>
          </w:tcPr>
          <w:p w14:paraId="58894F56"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-cc-pVTZ</w:t>
            </w:r>
          </w:p>
        </w:tc>
        <w:tc>
          <w:tcPr>
            <w:tcW w:w="1269" w:type="dxa"/>
            <w:tcBorders>
              <w:bottom w:val="dashSmallGap" w:sz="4" w:space="0" w:color="000000" w:themeColor="text1"/>
            </w:tcBorders>
            <w:shd w:val="clear" w:color="auto" w:fill="auto"/>
            <w:vAlign w:val="bottom"/>
          </w:tcPr>
          <w:p w14:paraId="26B580CB"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0.013</w:t>
            </w:r>
          </w:p>
        </w:tc>
        <w:tc>
          <w:tcPr>
            <w:tcW w:w="1079" w:type="dxa"/>
            <w:tcBorders>
              <w:bottom w:val="dashSmallGap" w:sz="4" w:space="0" w:color="000000" w:themeColor="text1"/>
            </w:tcBorders>
            <w:shd w:val="clear" w:color="auto" w:fill="auto"/>
            <w:vAlign w:val="bottom"/>
          </w:tcPr>
          <w:p w14:paraId="1C1AAA77"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0.013</w:t>
            </w:r>
          </w:p>
        </w:tc>
      </w:tr>
      <w:tr w:rsidR="003B64BC" w:rsidRPr="007803F6" w14:paraId="17F1268D" w14:textId="77777777" w:rsidTr="001C0C01">
        <w:trPr>
          <w:trHeight w:val="285"/>
          <w:jc w:val="center"/>
        </w:trPr>
        <w:tc>
          <w:tcPr>
            <w:tcW w:w="1280" w:type="dxa"/>
            <w:vMerge/>
            <w:tcBorders>
              <w:top w:val="dashSmallGap" w:sz="4" w:space="0" w:color="auto"/>
            </w:tcBorders>
          </w:tcPr>
          <w:p w14:paraId="1411B13B"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tcBorders>
              <w:top w:val="dashSmallGap" w:sz="4" w:space="0" w:color="000000" w:themeColor="text1"/>
            </w:tcBorders>
            <w:shd w:val="clear" w:color="auto" w:fill="auto"/>
            <w:tcMar>
              <w:left w:w="98" w:type="dxa"/>
            </w:tcMar>
            <w:vAlign w:val="bottom"/>
          </w:tcPr>
          <w:p w14:paraId="05C8DE22"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C</w:t>
            </w:r>
            <w:r w:rsidRPr="007803F6">
              <w:rPr>
                <w:rFonts w:ascii="Times New Roman" w:hAnsi="Times New Roman" w:cs="Times New Roman"/>
                <w:sz w:val="22"/>
                <w:szCs w:val="22"/>
                <w:vertAlign w:val="subscript"/>
              </w:rPr>
              <w:t>2v</w:t>
            </w:r>
          </w:p>
        </w:tc>
        <w:tc>
          <w:tcPr>
            <w:tcW w:w="1775" w:type="dxa"/>
            <w:tcBorders>
              <w:top w:val="dashSmallGap" w:sz="4" w:space="0" w:color="000000" w:themeColor="text1"/>
            </w:tcBorders>
            <w:shd w:val="clear" w:color="auto" w:fill="auto"/>
            <w:vAlign w:val="bottom"/>
          </w:tcPr>
          <w:p w14:paraId="05FE6C96" w14:textId="77777777" w:rsidR="003B64BC" w:rsidRPr="007803F6" w:rsidRDefault="003B64BC" w:rsidP="005D014C">
            <w:pPr>
              <w:spacing w:line="360" w:lineRule="auto"/>
              <w:jc w:val="center"/>
              <w:rPr>
                <w:rFonts w:ascii="Times New Roman" w:hAnsi="Times New Roman" w:cs="Times New Roman"/>
                <w:sz w:val="22"/>
                <w:szCs w:val="22"/>
              </w:rPr>
            </w:pP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pVDZ</w:t>
            </w:r>
            <w:proofErr w:type="spellEnd"/>
          </w:p>
        </w:tc>
        <w:tc>
          <w:tcPr>
            <w:tcW w:w="1269" w:type="dxa"/>
            <w:tcBorders>
              <w:top w:val="dashSmallGap" w:sz="4" w:space="0" w:color="000000" w:themeColor="text1"/>
            </w:tcBorders>
            <w:shd w:val="clear" w:color="auto" w:fill="auto"/>
            <w:vAlign w:val="bottom"/>
          </w:tcPr>
          <w:p w14:paraId="0C986CBE"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-0.211</w:t>
            </w:r>
          </w:p>
        </w:tc>
        <w:tc>
          <w:tcPr>
            <w:tcW w:w="1079" w:type="dxa"/>
            <w:tcBorders>
              <w:top w:val="dashSmallGap" w:sz="4" w:space="0" w:color="000000" w:themeColor="text1"/>
            </w:tcBorders>
            <w:shd w:val="clear" w:color="auto" w:fill="auto"/>
            <w:vAlign w:val="bottom"/>
          </w:tcPr>
          <w:p w14:paraId="4E907BFB"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-0.206</w:t>
            </w:r>
          </w:p>
        </w:tc>
      </w:tr>
      <w:tr w:rsidR="003B64BC" w:rsidRPr="007803F6" w14:paraId="57F3DFE9" w14:textId="77777777" w:rsidTr="001C0C01">
        <w:trPr>
          <w:trHeight w:val="285"/>
          <w:jc w:val="center"/>
        </w:trPr>
        <w:tc>
          <w:tcPr>
            <w:tcW w:w="1280" w:type="dxa"/>
            <w:vMerge/>
            <w:tcBorders>
              <w:top w:val="dashSmallGap" w:sz="4" w:space="0" w:color="auto"/>
            </w:tcBorders>
          </w:tcPr>
          <w:p w14:paraId="1960A4F3"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2BA4BAD2" w14:textId="77777777" w:rsidR="003B64BC" w:rsidRPr="007803F6" w:rsidRDefault="003B64BC" w:rsidP="005D014C">
            <w:pPr>
              <w:spacing w:line="360" w:lineRule="auto"/>
              <w:jc w:val="center"/>
              <w:rPr>
                <w:rFonts w:ascii="Times New Roman" w:hAnsi="Times New Roman" w:cs="Times New Roman"/>
                <w:sz w:val="22"/>
                <w:szCs w:val="22"/>
              </w:rPr>
            </w:pPr>
          </w:p>
        </w:tc>
        <w:tc>
          <w:tcPr>
            <w:tcW w:w="1775" w:type="dxa"/>
            <w:shd w:val="clear" w:color="auto" w:fill="auto"/>
            <w:vAlign w:val="bottom"/>
          </w:tcPr>
          <w:p w14:paraId="699FDB22"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-cc-pVDZ</w:t>
            </w:r>
          </w:p>
        </w:tc>
        <w:tc>
          <w:tcPr>
            <w:tcW w:w="1269" w:type="dxa"/>
            <w:shd w:val="clear" w:color="auto" w:fill="auto"/>
            <w:vAlign w:val="bottom"/>
          </w:tcPr>
          <w:p w14:paraId="34A6A72E"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0.027</w:t>
            </w:r>
          </w:p>
        </w:tc>
        <w:tc>
          <w:tcPr>
            <w:tcW w:w="1079" w:type="dxa"/>
            <w:shd w:val="clear" w:color="auto" w:fill="auto"/>
            <w:vAlign w:val="bottom"/>
          </w:tcPr>
          <w:p w14:paraId="786864E7"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0.032</w:t>
            </w:r>
          </w:p>
        </w:tc>
      </w:tr>
      <w:tr w:rsidR="003B64BC" w:rsidRPr="007803F6" w14:paraId="20C777BE" w14:textId="77777777" w:rsidTr="001C0C01">
        <w:trPr>
          <w:trHeight w:val="285"/>
          <w:jc w:val="center"/>
        </w:trPr>
        <w:tc>
          <w:tcPr>
            <w:tcW w:w="1280" w:type="dxa"/>
            <w:vMerge/>
            <w:tcBorders>
              <w:top w:val="dashSmallGap" w:sz="4" w:space="0" w:color="auto"/>
            </w:tcBorders>
          </w:tcPr>
          <w:p w14:paraId="41E1E05C"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116906C9" w14:textId="77777777" w:rsidR="003B64BC" w:rsidRPr="007803F6" w:rsidRDefault="003B64BC" w:rsidP="005D014C">
            <w:pPr>
              <w:spacing w:line="360" w:lineRule="auto"/>
              <w:jc w:val="center"/>
              <w:rPr>
                <w:rFonts w:ascii="Times New Roman" w:hAnsi="Times New Roman" w:cs="Times New Roman"/>
                <w:sz w:val="22"/>
                <w:szCs w:val="22"/>
              </w:rPr>
            </w:pPr>
          </w:p>
        </w:tc>
        <w:tc>
          <w:tcPr>
            <w:tcW w:w="1775" w:type="dxa"/>
            <w:shd w:val="clear" w:color="auto" w:fill="auto"/>
            <w:vAlign w:val="bottom"/>
          </w:tcPr>
          <w:p w14:paraId="05360CF0"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-cc-pVDZ</w:t>
            </w:r>
          </w:p>
        </w:tc>
        <w:tc>
          <w:tcPr>
            <w:tcW w:w="1269" w:type="dxa"/>
            <w:shd w:val="clear" w:color="auto" w:fill="auto"/>
            <w:vAlign w:val="bottom"/>
          </w:tcPr>
          <w:p w14:paraId="059B0458"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0.059</w:t>
            </w:r>
          </w:p>
        </w:tc>
        <w:tc>
          <w:tcPr>
            <w:tcW w:w="1079" w:type="dxa"/>
            <w:shd w:val="clear" w:color="auto" w:fill="auto"/>
            <w:vAlign w:val="bottom"/>
          </w:tcPr>
          <w:p w14:paraId="27025D71"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0.064</w:t>
            </w:r>
          </w:p>
        </w:tc>
      </w:tr>
      <w:tr w:rsidR="003B64BC" w:rsidRPr="007803F6" w14:paraId="3603919B" w14:textId="77777777" w:rsidTr="001C0C01">
        <w:trPr>
          <w:trHeight w:val="285"/>
          <w:jc w:val="center"/>
        </w:trPr>
        <w:tc>
          <w:tcPr>
            <w:tcW w:w="1280" w:type="dxa"/>
            <w:vMerge/>
            <w:tcBorders>
              <w:top w:val="dashSmallGap" w:sz="4" w:space="0" w:color="auto"/>
            </w:tcBorders>
          </w:tcPr>
          <w:p w14:paraId="1F4976A3"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6059110C" w14:textId="77777777" w:rsidR="003B64BC" w:rsidRPr="007803F6" w:rsidRDefault="003B64BC" w:rsidP="005D014C">
            <w:pPr>
              <w:spacing w:line="360" w:lineRule="auto"/>
              <w:jc w:val="center"/>
              <w:rPr>
                <w:rFonts w:ascii="Times New Roman" w:hAnsi="Times New Roman" w:cs="Times New Roman"/>
                <w:sz w:val="22"/>
                <w:szCs w:val="22"/>
              </w:rPr>
            </w:pPr>
          </w:p>
        </w:tc>
        <w:tc>
          <w:tcPr>
            <w:tcW w:w="1775" w:type="dxa"/>
            <w:shd w:val="clear" w:color="auto" w:fill="auto"/>
            <w:vAlign w:val="bottom"/>
          </w:tcPr>
          <w:p w14:paraId="53EFDE49"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4</w:t>
            </w:r>
            <w:r w:rsidRPr="007803F6">
              <w:rPr>
                <w:rFonts w:ascii="Times New Roman" w:hAnsi="Times New Roman" w:cs="Times New Roman"/>
                <w:sz w:val="22"/>
                <w:szCs w:val="22"/>
              </w:rPr>
              <w:t>-cc-pVDZ</w:t>
            </w:r>
          </w:p>
        </w:tc>
        <w:tc>
          <w:tcPr>
            <w:tcW w:w="1269" w:type="dxa"/>
            <w:shd w:val="clear" w:color="auto" w:fill="auto"/>
            <w:vAlign w:val="bottom"/>
          </w:tcPr>
          <w:p w14:paraId="342F8A0F"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0.058</w:t>
            </w:r>
          </w:p>
        </w:tc>
        <w:tc>
          <w:tcPr>
            <w:tcW w:w="1079" w:type="dxa"/>
            <w:shd w:val="clear" w:color="auto" w:fill="auto"/>
            <w:vAlign w:val="bottom"/>
          </w:tcPr>
          <w:p w14:paraId="1ED03EBD"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0.066</w:t>
            </w:r>
          </w:p>
        </w:tc>
      </w:tr>
      <w:tr w:rsidR="003B64BC" w:rsidRPr="007803F6" w14:paraId="1F21F2F1" w14:textId="77777777" w:rsidTr="001C0C01">
        <w:trPr>
          <w:trHeight w:val="285"/>
          <w:jc w:val="center"/>
        </w:trPr>
        <w:tc>
          <w:tcPr>
            <w:tcW w:w="1280" w:type="dxa"/>
            <w:vMerge/>
            <w:tcBorders>
              <w:top w:val="dashSmallGap" w:sz="4" w:space="0" w:color="auto"/>
            </w:tcBorders>
          </w:tcPr>
          <w:p w14:paraId="41F5C2F2"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0C449D60" w14:textId="77777777" w:rsidR="003B64BC" w:rsidRPr="007803F6" w:rsidRDefault="003B64BC" w:rsidP="005D014C">
            <w:pPr>
              <w:spacing w:line="360" w:lineRule="auto"/>
              <w:jc w:val="center"/>
              <w:rPr>
                <w:rFonts w:ascii="Times New Roman" w:hAnsi="Times New Roman" w:cs="Times New Roman"/>
                <w:sz w:val="22"/>
                <w:szCs w:val="22"/>
              </w:rPr>
            </w:pPr>
          </w:p>
        </w:tc>
        <w:tc>
          <w:tcPr>
            <w:tcW w:w="1775" w:type="dxa"/>
            <w:shd w:val="clear" w:color="auto" w:fill="auto"/>
            <w:vAlign w:val="bottom"/>
          </w:tcPr>
          <w:p w14:paraId="3F562F16" w14:textId="77777777" w:rsidR="003B64BC" w:rsidRPr="007803F6" w:rsidRDefault="003B64BC" w:rsidP="005D014C">
            <w:pPr>
              <w:spacing w:line="360" w:lineRule="auto"/>
              <w:jc w:val="center"/>
              <w:rPr>
                <w:rFonts w:ascii="Times New Roman" w:hAnsi="Times New Roman" w:cs="Times New Roman"/>
                <w:sz w:val="22"/>
                <w:szCs w:val="22"/>
              </w:rPr>
            </w:pP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pVTZ</w:t>
            </w:r>
            <w:proofErr w:type="spellEnd"/>
          </w:p>
        </w:tc>
        <w:tc>
          <w:tcPr>
            <w:tcW w:w="1269" w:type="dxa"/>
            <w:shd w:val="clear" w:color="auto" w:fill="auto"/>
            <w:vAlign w:val="bottom"/>
          </w:tcPr>
          <w:p w14:paraId="68593635"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-0.138</w:t>
            </w:r>
          </w:p>
        </w:tc>
        <w:tc>
          <w:tcPr>
            <w:tcW w:w="1079" w:type="dxa"/>
            <w:shd w:val="clear" w:color="auto" w:fill="auto"/>
            <w:vAlign w:val="bottom"/>
          </w:tcPr>
          <w:p w14:paraId="41817994"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-0.148</w:t>
            </w:r>
          </w:p>
        </w:tc>
      </w:tr>
      <w:tr w:rsidR="003B64BC" w:rsidRPr="007803F6" w14:paraId="0E74CF76" w14:textId="77777777" w:rsidTr="001C0C01">
        <w:trPr>
          <w:trHeight w:val="285"/>
          <w:jc w:val="center"/>
        </w:trPr>
        <w:tc>
          <w:tcPr>
            <w:tcW w:w="1280" w:type="dxa"/>
            <w:vMerge/>
            <w:tcBorders>
              <w:top w:val="dashSmallGap" w:sz="4" w:space="0" w:color="auto"/>
            </w:tcBorders>
          </w:tcPr>
          <w:p w14:paraId="7471C8A9"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4C2BF5AD" w14:textId="77777777" w:rsidR="003B64BC" w:rsidRPr="007803F6" w:rsidRDefault="003B64BC" w:rsidP="005D014C">
            <w:pPr>
              <w:spacing w:line="360" w:lineRule="auto"/>
              <w:jc w:val="center"/>
              <w:rPr>
                <w:rFonts w:ascii="Times New Roman" w:hAnsi="Times New Roman" w:cs="Times New Roman"/>
                <w:sz w:val="22"/>
                <w:szCs w:val="22"/>
              </w:rPr>
            </w:pPr>
          </w:p>
        </w:tc>
        <w:tc>
          <w:tcPr>
            <w:tcW w:w="1775" w:type="dxa"/>
            <w:shd w:val="clear" w:color="auto" w:fill="auto"/>
            <w:vAlign w:val="bottom"/>
          </w:tcPr>
          <w:p w14:paraId="4D7CD878"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-cc-pVTZ</w:t>
            </w:r>
          </w:p>
        </w:tc>
        <w:tc>
          <w:tcPr>
            <w:tcW w:w="1269" w:type="dxa"/>
            <w:shd w:val="clear" w:color="auto" w:fill="auto"/>
            <w:vAlign w:val="bottom"/>
          </w:tcPr>
          <w:p w14:paraId="49895FA4"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0.037</w:t>
            </w:r>
          </w:p>
        </w:tc>
        <w:tc>
          <w:tcPr>
            <w:tcW w:w="1079" w:type="dxa"/>
            <w:shd w:val="clear" w:color="auto" w:fill="auto"/>
            <w:vAlign w:val="bottom"/>
          </w:tcPr>
          <w:p w14:paraId="3626ED92"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0.034</w:t>
            </w:r>
          </w:p>
        </w:tc>
      </w:tr>
      <w:tr w:rsidR="003B64BC" w:rsidRPr="007803F6" w14:paraId="71C5A9FE" w14:textId="77777777" w:rsidTr="00FF404B">
        <w:trPr>
          <w:trHeight w:val="285"/>
          <w:jc w:val="center"/>
        </w:trPr>
        <w:tc>
          <w:tcPr>
            <w:tcW w:w="1280" w:type="dxa"/>
            <w:vMerge/>
            <w:tcBorders>
              <w:top w:val="dashSmallGap" w:sz="4" w:space="0" w:color="auto"/>
              <w:bottom w:val="single" w:sz="4" w:space="0" w:color="auto"/>
            </w:tcBorders>
          </w:tcPr>
          <w:p w14:paraId="3247980B" w14:textId="77777777" w:rsidR="003B64BC" w:rsidRPr="001C2219" w:rsidRDefault="003B64BC" w:rsidP="005D014C">
            <w:pPr>
              <w:spacing w:line="360" w:lineRule="auto"/>
              <w:jc w:val="center"/>
              <w:rPr>
                <w:rFonts w:ascii="Times New Roman" w:hAnsi="Times New Roman" w:cs="Times New Roman"/>
                <w:sz w:val="22"/>
                <w:szCs w:val="22"/>
              </w:rPr>
            </w:pPr>
          </w:p>
        </w:tc>
        <w:tc>
          <w:tcPr>
            <w:tcW w:w="1280" w:type="dxa"/>
            <w:tcBorders>
              <w:bottom w:val="single" w:sz="4" w:space="0" w:color="auto"/>
            </w:tcBorders>
            <w:shd w:val="clear" w:color="auto" w:fill="auto"/>
            <w:tcMar>
              <w:left w:w="98" w:type="dxa"/>
            </w:tcMar>
            <w:vAlign w:val="bottom"/>
          </w:tcPr>
          <w:p w14:paraId="7FA09DFB" w14:textId="77777777" w:rsidR="003B64BC" w:rsidRPr="007803F6" w:rsidRDefault="003B64BC" w:rsidP="005D014C">
            <w:pPr>
              <w:spacing w:line="360" w:lineRule="auto"/>
              <w:jc w:val="center"/>
              <w:rPr>
                <w:rFonts w:ascii="Times New Roman" w:hAnsi="Times New Roman" w:cs="Times New Roman"/>
                <w:sz w:val="22"/>
                <w:szCs w:val="22"/>
              </w:rPr>
            </w:pPr>
          </w:p>
        </w:tc>
        <w:tc>
          <w:tcPr>
            <w:tcW w:w="1775" w:type="dxa"/>
            <w:tcBorders>
              <w:bottom w:val="single" w:sz="4" w:space="0" w:color="auto"/>
            </w:tcBorders>
            <w:shd w:val="clear" w:color="auto" w:fill="auto"/>
            <w:vAlign w:val="bottom"/>
          </w:tcPr>
          <w:p w14:paraId="4FD9AB08"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-cc-pVTZ</w:t>
            </w:r>
          </w:p>
        </w:tc>
        <w:tc>
          <w:tcPr>
            <w:tcW w:w="1269" w:type="dxa"/>
            <w:tcBorders>
              <w:bottom w:val="single" w:sz="4" w:space="0" w:color="auto"/>
            </w:tcBorders>
            <w:shd w:val="clear" w:color="auto" w:fill="auto"/>
            <w:vAlign w:val="bottom"/>
          </w:tcPr>
          <w:p w14:paraId="6C832DB1"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0.060</w:t>
            </w:r>
          </w:p>
        </w:tc>
        <w:tc>
          <w:tcPr>
            <w:tcW w:w="1079" w:type="dxa"/>
            <w:tcBorders>
              <w:bottom w:val="single" w:sz="4" w:space="0" w:color="auto"/>
            </w:tcBorders>
            <w:shd w:val="clear" w:color="auto" w:fill="auto"/>
            <w:vAlign w:val="bottom"/>
          </w:tcPr>
          <w:p w14:paraId="7F7CCCB1" w14:textId="77777777" w:rsidR="003B64BC" w:rsidRPr="007803F6" w:rsidRDefault="003B64BC" w:rsidP="005D014C">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0.059</w:t>
            </w:r>
          </w:p>
        </w:tc>
      </w:tr>
    </w:tbl>
    <w:p w14:paraId="471773AD" w14:textId="77777777" w:rsidR="008453BC" w:rsidRDefault="008453BC" w:rsidP="008453BC">
      <w:pPr>
        <w:spacing w:line="360" w:lineRule="auto"/>
        <w:ind w:firstLine="420"/>
        <w:rPr>
          <w:rFonts w:ascii="Times New Roman" w:hAnsi="Times New Roman" w:cs="Times New Roman"/>
          <w:sz w:val="22"/>
          <w:szCs w:val="22"/>
        </w:rPr>
      </w:pPr>
    </w:p>
    <w:p w14:paraId="69BD9E2B" w14:textId="6018000E" w:rsidR="00276E7E" w:rsidRPr="007803F6" w:rsidRDefault="008453BC" w:rsidP="008453BC">
      <w:pPr>
        <w:spacing w:line="360" w:lineRule="auto"/>
        <w:ind w:firstLine="420"/>
        <w:rPr>
          <w:rFonts w:ascii="Times New Roman" w:hAnsi="Times New Roman" w:cs="Times New Roman"/>
          <w:sz w:val="22"/>
          <w:szCs w:val="22"/>
        </w:rPr>
      </w:pPr>
      <w:r w:rsidRPr="007803F6">
        <w:rPr>
          <w:rFonts w:ascii="Times New Roman" w:hAnsi="Times New Roman" w:cs="Times New Roman"/>
          <w:sz w:val="22"/>
          <w:szCs w:val="22"/>
        </w:rPr>
        <w:t>Four optimized structures, labelled by their point groups,</w:t>
      </w:r>
      <w:r>
        <w:rPr>
          <w:rFonts w:ascii="Times New Roman" w:hAnsi="Times New Roman" w:cs="Times New Roman"/>
          <w:sz w:val="22"/>
          <w:szCs w:val="22"/>
        </w:rPr>
        <w:t xml:space="preserve"> </w:t>
      </w:r>
      <w:r>
        <w:rPr>
          <w:rFonts w:ascii="Times New Roman" w:hAnsi="Times New Roman" w:cs="Times New Roman" w:hint="eastAsia"/>
          <w:sz w:val="22"/>
          <w:szCs w:val="22"/>
        </w:rPr>
        <w:t>are</w:t>
      </w:r>
      <w:r w:rsidRPr="007803F6">
        <w:rPr>
          <w:rFonts w:ascii="Times New Roman" w:hAnsi="Times New Roman" w:cs="Times New Roman"/>
          <w:sz w:val="22"/>
          <w:szCs w:val="22"/>
        </w:rPr>
        <w:t xml:space="preserve"> found for (H</w:t>
      </w:r>
      <w:r w:rsidRPr="007803F6">
        <w:rPr>
          <w:rFonts w:ascii="Times New Roman" w:hAnsi="Times New Roman" w:cs="Times New Roman"/>
          <w:sz w:val="22"/>
          <w:szCs w:val="22"/>
          <w:vertAlign w:val="subscript"/>
        </w:rPr>
        <w:t>2</w:t>
      </w:r>
      <w:r w:rsidRPr="007803F6">
        <w:rPr>
          <w:rFonts w:ascii="Times New Roman" w:hAnsi="Times New Roman" w:cs="Times New Roman"/>
          <w:sz w:val="22"/>
          <w:szCs w:val="22"/>
        </w:rPr>
        <w:t>S)</w:t>
      </w:r>
      <w:r w:rsidRPr="007803F6">
        <w:rPr>
          <w:rFonts w:ascii="Times New Roman" w:hAnsi="Times New Roman" w:cs="Times New Roman"/>
          <w:sz w:val="22"/>
          <w:szCs w:val="22"/>
          <w:vertAlign w:val="subscript"/>
        </w:rPr>
        <w:t>4</w:t>
      </w:r>
      <w:r w:rsidRPr="007803F6">
        <w:rPr>
          <w:rFonts w:ascii="Times New Roman" w:hAnsi="Times New Roman" w:cs="Times New Roman"/>
          <w:sz w:val="22"/>
          <w:szCs w:val="22"/>
          <w:vertAlign w:val="superscript"/>
        </w:rPr>
        <w:t>-</w:t>
      </w:r>
      <w:r w:rsidRPr="007803F6">
        <w:rPr>
          <w:rFonts w:ascii="Times New Roman" w:hAnsi="Times New Roman" w:cs="Times New Roman"/>
          <w:sz w:val="22"/>
          <w:szCs w:val="22"/>
        </w:rPr>
        <w:t>. The C</w:t>
      </w:r>
      <w:r w:rsidRPr="007803F6">
        <w:rPr>
          <w:rFonts w:ascii="Times New Roman" w:hAnsi="Times New Roman" w:cs="Times New Roman"/>
          <w:sz w:val="22"/>
          <w:szCs w:val="22"/>
          <w:vertAlign w:val="subscript"/>
        </w:rPr>
        <w:t>4</w:t>
      </w:r>
      <w:r w:rsidRPr="007803F6">
        <w:rPr>
          <w:rFonts w:ascii="Times New Roman" w:hAnsi="Times New Roman" w:cs="Times New Roman"/>
          <w:sz w:val="22"/>
          <w:szCs w:val="22"/>
        </w:rPr>
        <w:t>, 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1</w:t>
      </w:r>
      <w:r w:rsidRPr="007803F6">
        <w:rPr>
          <w:rFonts w:ascii="Times New Roman" w:hAnsi="Times New Roman" w:cs="Times New Roman"/>
          <w:sz w:val="22"/>
          <w:szCs w:val="22"/>
        </w:rPr>
        <w:t>, 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 xml:space="preserve"> and S</w:t>
      </w:r>
      <w:r w:rsidRPr="007803F6">
        <w:rPr>
          <w:rFonts w:ascii="Times New Roman" w:hAnsi="Times New Roman" w:cs="Times New Roman"/>
          <w:sz w:val="22"/>
          <w:szCs w:val="22"/>
          <w:vertAlign w:val="subscript"/>
        </w:rPr>
        <w:t>4</w:t>
      </w:r>
      <w:r w:rsidRPr="007803F6">
        <w:rPr>
          <w:rFonts w:ascii="Times New Roman" w:hAnsi="Times New Roman" w:cs="Times New Roman"/>
          <w:sz w:val="22"/>
          <w:szCs w:val="22"/>
        </w:rPr>
        <w:t xml:space="preserve"> (wherein μ=0) clusters are shown in Fig</w:t>
      </w:r>
      <w:r>
        <w:rPr>
          <w:rFonts w:ascii="Times New Roman" w:hAnsi="Times New Roman" w:cs="Times New Roman"/>
          <w:sz w:val="22"/>
          <w:szCs w:val="22"/>
        </w:rPr>
        <w:t>ure</w:t>
      </w:r>
      <w:r w:rsidRPr="007803F6">
        <w:rPr>
          <w:rFonts w:ascii="Times New Roman" w:hAnsi="Times New Roman" w:cs="Times New Roman"/>
          <w:sz w:val="22"/>
          <w:szCs w:val="22"/>
        </w:rPr>
        <w:t xml:space="preserve"> </w:t>
      </w:r>
      <w:r w:rsidR="004D2AA5">
        <w:rPr>
          <w:rFonts w:ascii="Times New Roman" w:hAnsi="Times New Roman" w:cs="Times New Roman"/>
          <w:sz w:val="22"/>
          <w:szCs w:val="22"/>
        </w:rPr>
        <w:t>5</w:t>
      </w:r>
      <w:r w:rsidRPr="007803F6">
        <w:rPr>
          <w:rFonts w:ascii="Times New Roman" w:hAnsi="Times New Roman" w:cs="Times New Roman"/>
          <w:sz w:val="22"/>
          <w:szCs w:val="22"/>
        </w:rPr>
        <w:t>. The structures are sensitive to basis sets and to the level of theory; perturbative triples have significant influence on the results. The C</w:t>
      </w:r>
      <w:r w:rsidRPr="007803F6">
        <w:rPr>
          <w:rFonts w:ascii="Times New Roman" w:hAnsi="Times New Roman" w:cs="Times New Roman"/>
          <w:sz w:val="22"/>
          <w:szCs w:val="22"/>
          <w:vertAlign w:val="subscript"/>
        </w:rPr>
        <w:t>4</w:t>
      </w:r>
      <w:r w:rsidRPr="007803F6">
        <w:rPr>
          <w:rFonts w:ascii="Times New Roman" w:hAnsi="Times New Roman" w:cs="Times New Roman"/>
          <w:sz w:val="22"/>
          <w:szCs w:val="22"/>
        </w:rPr>
        <w:t xml:space="preserve"> structure has the lowest energy at the highest level of theory, ΔCCSD(T)/aug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-cc-pVTZ, with relative energies for 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1</w:t>
      </w:r>
      <w:r w:rsidRPr="007803F6">
        <w:rPr>
          <w:rFonts w:ascii="Times New Roman" w:hAnsi="Times New Roman" w:cs="Times New Roman"/>
          <w:sz w:val="22"/>
          <w:szCs w:val="22"/>
        </w:rPr>
        <w:t>, 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 xml:space="preserve"> and S</w:t>
      </w:r>
      <w:r w:rsidRPr="007803F6">
        <w:rPr>
          <w:rFonts w:ascii="Times New Roman" w:hAnsi="Times New Roman" w:cs="Times New Roman"/>
          <w:sz w:val="22"/>
          <w:szCs w:val="22"/>
          <w:vertAlign w:val="subscript"/>
        </w:rPr>
        <w:t>4</w:t>
      </w:r>
      <w:r w:rsidRPr="007803F6">
        <w:rPr>
          <w:rFonts w:ascii="Times New Roman" w:hAnsi="Times New Roman" w:cs="Times New Roman"/>
          <w:sz w:val="22"/>
          <w:szCs w:val="22"/>
        </w:rPr>
        <w:t xml:space="preserve"> structures being 0.041, 0.027 and 0.024 eV, respectively. All four anions are bound with respect to neutrals when the basis-set is saturated with diffuse functions (see Table 3). BDT1 electron-propagator results for VDEs (53, 126, 100 and 25 meV, respectively, for the C</w:t>
      </w:r>
      <w:r w:rsidRPr="007803F6">
        <w:rPr>
          <w:rFonts w:ascii="Times New Roman" w:hAnsi="Times New Roman" w:cs="Times New Roman"/>
          <w:sz w:val="22"/>
          <w:szCs w:val="22"/>
          <w:vertAlign w:val="subscript"/>
        </w:rPr>
        <w:t>4</w:t>
      </w:r>
      <w:r w:rsidRPr="007803F6">
        <w:rPr>
          <w:rFonts w:ascii="Times New Roman" w:hAnsi="Times New Roman" w:cs="Times New Roman"/>
          <w:sz w:val="22"/>
          <w:szCs w:val="22"/>
        </w:rPr>
        <w:t>, 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1</w:t>
      </w:r>
      <w:r w:rsidRPr="007803F6">
        <w:rPr>
          <w:rFonts w:ascii="Times New Roman" w:hAnsi="Times New Roman" w:cs="Times New Roman"/>
          <w:sz w:val="22"/>
          <w:szCs w:val="22"/>
        </w:rPr>
        <w:t>, 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 xml:space="preserve"> and S</w:t>
      </w:r>
      <w:r w:rsidRPr="007803F6">
        <w:rPr>
          <w:rFonts w:ascii="Times New Roman" w:hAnsi="Times New Roman" w:cs="Times New Roman"/>
          <w:sz w:val="22"/>
          <w:szCs w:val="22"/>
          <w:vertAlign w:val="subscript"/>
        </w:rPr>
        <w:t>4</w:t>
      </w:r>
      <w:r w:rsidRPr="007803F6">
        <w:rPr>
          <w:rFonts w:ascii="Times New Roman" w:hAnsi="Times New Roman" w:cs="Times New Roman"/>
          <w:sz w:val="22"/>
          <w:szCs w:val="22"/>
        </w:rPr>
        <w:t xml:space="preserve"> clusters) are in close agreement with CCSD(T). Results for the two 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rPr>
        <w:t xml:space="preserve"> structures are in much closer agreement with </w:t>
      </w:r>
      <w:r w:rsidR="004D2AA5">
        <w:rPr>
          <w:rFonts w:ascii="Times New Roman" w:hAnsi="Times New Roman" w:cs="Times New Roman"/>
          <w:sz w:val="22"/>
          <w:szCs w:val="22"/>
        </w:rPr>
        <w:t xml:space="preserve">the </w:t>
      </w:r>
      <w:r w:rsidRPr="007803F6">
        <w:rPr>
          <w:rFonts w:ascii="Times New Roman" w:hAnsi="Times New Roman" w:cs="Times New Roman"/>
          <w:sz w:val="22"/>
          <w:szCs w:val="22"/>
        </w:rPr>
        <w:t>experiment</w:t>
      </w:r>
      <w:r w:rsidR="004D2AA5">
        <w:rPr>
          <w:rFonts w:ascii="Times New Roman" w:hAnsi="Times New Roman" w:cs="Times New Roman"/>
          <w:sz w:val="22"/>
          <w:szCs w:val="22"/>
        </w:rPr>
        <w:t>al</w:t>
      </w:r>
      <w:r w:rsidRPr="007803F6">
        <w:rPr>
          <w:rFonts w:ascii="Times New Roman" w:hAnsi="Times New Roman" w:cs="Times New Roman"/>
          <w:sz w:val="22"/>
          <w:szCs w:val="22"/>
        </w:rPr>
        <w:t xml:space="preserve"> </w:t>
      </w:r>
      <w:r>
        <w:rPr>
          <w:rFonts w:ascii="Times New Roman" w:hAnsi="Times New Roman" w:cs="Times New Roman"/>
          <w:sz w:val="22"/>
          <w:szCs w:val="22"/>
        </w:rPr>
        <w:t xml:space="preserve">value of </w:t>
      </w:r>
      <w:r w:rsidRPr="007803F6">
        <w:rPr>
          <w:rFonts w:ascii="Times New Roman" w:hAnsi="Times New Roman" w:cs="Times New Roman"/>
          <w:sz w:val="22"/>
          <w:szCs w:val="22"/>
        </w:rPr>
        <w:t>115 meV than those for the more symmetric geometries.</w:t>
      </w:r>
    </w:p>
    <w:p w14:paraId="2A69CE29" w14:textId="77777777" w:rsidR="001E5ABF" w:rsidRPr="007803F6" w:rsidRDefault="001E5ABF" w:rsidP="001E5ABF">
      <w:pPr>
        <w:spacing w:line="360" w:lineRule="auto"/>
        <w:jc w:val="center"/>
        <w:rPr>
          <w:rFonts w:ascii="Times New Roman" w:hAnsi="Times New Roman" w:cs="Times New Roman"/>
          <w:i/>
          <w:iCs/>
          <w:sz w:val="22"/>
          <w:szCs w:val="22"/>
        </w:rPr>
      </w:pPr>
      <w:r w:rsidRPr="007803F6">
        <w:rPr>
          <w:rFonts w:ascii="Times New Roman" w:hAnsi="Times New Roman" w:cs="Times New Roman"/>
          <w:i/>
          <w:iCs/>
          <w:noProof/>
          <w:sz w:val="22"/>
          <w:szCs w:val="22"/>
          <w:lang w:eastAsia="en-US"/>
        </w:rPr>
        <w:lastRenderedPageBreak/>
        <w:drawing>
          <wp:inline distT="0" distB="0" distL="0" distR="0" wp14:anchorId="33FBD2BC" wp14:editId="5ED039E1">
            <wp:extent cx="2885440" cy="5888355"/>
            <wp:effectExtent l="0" t="0" r="0" b="4445"/>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85440" cy="5888355"/>
                    </a:xfrm>
                    <a:prstGeom prst="rect">
                      <a:avLst/>
                    </a:prstGeom>
                  </pic:spPr>
                </pic:pic>
              </a:graphicData>
            </a:graphic>
          </wp:inline>
        </w:drawing>
      </w:r>
    </w:p>
    <w:p w14:paraId="3816BC02" w14:textId="77777777" w:rsidR="00237BC8" w:rsidRPr="00173E28" w:rsidRDefault="001E5ABF" w:rsidP="00173E28">
      <w:pPr>
        <w:spacing w:line="360" w:lineRule="auto"/>
        <w:rPr>
          <w:rFonts w:ascii="Times New Roman" w:hAnsi="Times New Roman" w:cs="Times New Roman"/>
          <w:sz w:val="22"/>
          <w:szCs w:val="22"/>
          <w:vertAlign w:val="superscript"/>
        </w:rPr>
      </w:pPr>
      <w:r w:rsidRPr="001E5ABF">
        <w:rPr>
          <w:rFonts w:ascii="Times New Roman" w:hAnsi="Times New Roman" w:cs="Times New Roman"/>
          <w:b/>
          <w:bCs/>
          <w:sz w:val="22"/>
          <w:szCs w:val="22"/>
        </w:rPr>
        <w:t xml:space="preserve">Figure 5 </w:t>
      </w:r>
      <w:r w:rsidRPr="001E5ABF">
        <w:rPr>
          <w:rFonts w:ascii="Times New Roman" w:hAnsi="Times New Roman" w:cs="Times New Roman"/>
          <w:sz w:val="22"/>
          <w:szCs w:val="22"/>
        </w:rPr>
        <w:t xml:space="preserve">Dyson orbitals and structures </w:t>
      </w:r>
      <w:r>
        <w:rPr>
          <w:rFonts w:ascii="Times New Roman" w:hAnsi="Times New Roman" w:cs="Times New Roman"/>
          <w:sz w:val="22"/>
          <w:szCs w:val="22"/>
        </w:rPr>
        <w:t>of</w:t>
      </w:r>
      <w:r w:rsidRPr="001E5ABF">
        <w:rPr>
          <w:rFonts w:ascii="Times New Roman" w:hAnsi="Times New Roman" w:cs="Times New Roman"/>
          <w:sz w:val="22"/>
          <w:szCs w:val="22"/>
        </w:rPr>
        <w:t xml:space="preserve"> (H</w:t>
      </w:r>
      <w:r w:rsidRPr="001E5ABF">
        <w:rPr>
          <w:rFonts w:ascii="Times New Roman" w:hAnsi="Times New Roman" w:cs="Times New Roman"/>
          <w:sz w:val="22"/>
          <w:szCs w:val="22"/>
          <w:vertAlign w:val="subscript"/>
        </w:rPr>
        <w:t>2</w:t>
      </w:r>
      <w:r w:rsidRPr="001E5ABF">
        <w:rPr>
          <w:rFonts w:ascii="Times New Roman" w:hAnsi="Times New Roman" w:cs="Times New Roman"/>
          <w:sz w:val="22"/>
          <w:szCs w:val="22"/>
        </w:rPr>
        <w:t>S)</w:t>
      </w:r>
      <w:r w:rsidRPr="001E5ABF">
        <w:rPr>
          <w:rFonts w:ascii="Times New Roman" w:hAnsi="Times New Roman" w:cs="Times New Roman"/>
          <w:sz w:val="22"/>
          <w:szCs w:val="22"/>
          <w:vertAlign w:val="subscript"/>
        </w:rPr>
        <w:t>4</w:t>
      </w:r>
      <w:r>
        <w:rPr>
          <w:rFonts w:ascii="Times New Roman" w:hAnsi="Times New Roman" w:cs="Times New Roman"/>
          <w:sz w:val="22"/>
          <w:szCs w:val="22"/>
          <w:vertAlign w:val="superscript"/>
        </w:rPr>
        <w:t>–</w:t>
      </w:r>
    </w:p>
    <w:p w14:paraId="5B376CA5" w14:textId="77777777" w:rsidR="00851523" w:rsidRPr="00851523" w:rsidRDefault="00851523" w:rsidP="007803F6">
      <w:pPr>
        <w:spacing w:line="360" w:lineRule="auto"/>
        <w:rPr>
          <w:rFonts w:ascii="Times New Roman" w:hAnsi="Times New Roman" w:cs="Times New Roman"/>
          <w:i/>
          <w:iCs/>
          <w:sz w:val="22"/>
          <w:szCs w:val="22"/>
        </w:rPr>
      </w:pPr>
      <w:r w:rsidRPr="00851523">
        <w:rPr>
          <w:rFonts w:ascii="Times New Roman" w:hAnsi="Times New Roman" w:cs="Times New Roman"/>
          <w:b/>
          <w:bCs/>
          <w:sz w:val="22"/>
          <w:szCs w:val="22"/>
        </w:rPr>
        <w:t>Table 3</w:t>
      </w:r>
      <w:r w:rsidRPr="007803F6">
        <w:rPr>
          <w:rFonts w:ascii="Times New Roman" w:hAnsi="Times New Roman" w:cs="Times New Roman"/>
          <w:i/>
          <w:iCs/>
          <w:sz w:val="22"/>
          <w:szCs w:val="22"/>
        </w:rPr>
        <w:t xml:space="preserve"> </w:t>
      </w:r>
      <w:r>
        <w:rPr>
          <w:rFonts w:ascii="Times New Roman" w:hAnsi="Times New Roman" w:cs="Times New Roman"/>
          <w:sz w:val="22"/>
          <w:szCs w:val="22"/>
        </w:rPr>
        <w:t>Calculated v</w:t>
      </w:r>
      <w:r w:rsidRPr="007803F6">
        <w:rPr>
          <w:rFonts w:ascii="Times New Roman" w:hAnsi="Times New Roman" w:cs="Times New Roman"/>
          <w:sz w:val="22"/>
          <w:szCs w:val="22"/>
        </w:rPr>
        <w:t xml:space="preserve">ertical </w:t>
      </w:r>
      <w:r>
        <w:rPr>
          <w:rFonts w:ascii="Times New Roman" w:hAnsi="Times New Roman" w:cs="Times New Roman"/>
          <w:sz w:val="22"/>
          <w:szCs w:val="22"/>
        </w:rPr>
        <w:t>d</w:t>
      </w:r>
      <w:r w:rsidRPr="007803F6">
        <w:rPr>
          <w:rFonts w:ascii="Times New Roman" w:hAnsi="Times New Roman" w:cs="Times New Roman"/>
          <w:sz w:val="22"/>
          <w:szCs w:val="22"/>
        </w:rPr>
        <w:t xml:space="preserve">etachment </w:t>
      </w:r>
      <w:r>
        <w:rPr>
          <w:rFonts w:ascii="Times New Roman" w:hAnsi="Times New Roman" w:cs="Times New Roman"/>
          <w:sz w:val="22"/>
          <w:szCs w:val="22"/>
        </w:rPr>
        <w:t>e</w:t>
      </w:r>
      <w:r w:rsidRPr="007803F6">
        <w:rPr>
          <w:rFonts w:ascii="Times New Roman" w:hAnsi="Times New Roman" w:cs="Times New Roman"/>
          <w:sz w:val="22"/>
          <w:szCs w:val="22"/>
        </w:rPr>
        <w:t>nergies</w:t>
      </w:r>
      <w:r w:rsidR="00655D46">
        <w:rPr>
          <w:rFonts w:ascii="Times New Roman" w:hAnsi="Times New Roman" w:cs="Times New Roman"/>
          <w:sz w:val="22"/>
          <w:szCs w:val="22"/>
        </w:rPr>
        <w:t xml:space="preserve"> in eV</w:t>
      </w:r>
      <w:r w:rsidRPr="007803F6">
        <w:rPr>
          <w:rFonts w:ascii="Times New Roman" w:hAnsi="Times New Roman" w:cs="Times New Roman"/>
          <w:sz w:val="22"/>
          <w:szCs w:val="22"/>
        </w:rPr>
        <w:t xml:space="preserve"> </w:t>
      </w:r>
      <w:r>
        <w:rPr>
          <w:rFonts w:ascii="Times New Roman" w:hAnsi="Times New Roman" w:cs="Times New Roman"/>
          <w:sz w:val="22"/>
          <w:szCs w:val="22"/>
        </w:rPr>
        <w:t xml:space="preserve">at different levels of theories for </w:t>
      </w:r>
      <w:r w:rsidRPr="001C2219">
        <w:rPr>
          <w:rFonts w:ascii="Times New Roman" w:hAnsi="Times New Roman" w:cs="Times New Roman" w:hint="eastAsia"/>
          <w:sz w:val="22"/>
          <w:szCs w:val="22"/>
        </w:rPr>
        <w:t>(</w:t>
      </w:r>
      <w:r w:rsidRPr="001C2219">
        <w:rPr>
          <w:rFonts w:ascii="Times New Roman" w:hAnsi="Times New Roman" w:cs="Times New Roman"/>
          <w:sz w:val="22"/>
          <w:szCs w:val="22"/>
        </w:rPr>
        <w:t>H</w:t>
      </w:r>
      <w:r w:rsidRPr="001C2219">
        <w:rPr>
          <w:rFonts w:ascii="Times New Roman" w:hAnsi="Times New Roman" w:cs="Times New Roman"/>
          <w:sz w:val="22"/>
          <w:szCs w:val="22"/>
          <w:vertAlign w:val="subscript"/>
        </w:rPr>
        <w:t>2</w:t>
      </w:r>
      <w:r w:rsidRPr="001C2219">
        <w:rPr>
          <w:rFonts w:ascii="Times New Roman" w:hAnsi="Times New Roman" w:cs="Times New Roman"/>
          <w:sz w:val="22"/>
          <w:szCs w:val="22"/>
        </w:rPr>
        <w:t>S)</w:t>
      </w:r>
      <w:r>
        <w:rPr>
          <w:rFonts w:ascii="Times New Roman" w:hAnsi="Times New Roman" w:cs="Times New Roman"/>
          <w:sz w:val="22"/>
          <w:szCs w:val="22"/>
          <w:vertAlign w:val="subscript"/>
        </w:rPr>
        <w:t>4</w:t>
      </w:r>
      <w:r>
        <w:rPr>
          <w:rFonts w:ascii="Times New Roman" w:hAnsi="Times New Roman" w:cs="Times New Roman"/>
          <w:sz w:val="22"/>
          <w:szCs w:val="22"/>
          <w:vertAlign w:val="superscript"/>
        </w:rPr>
        <w:t>–</w:t>
      </w:r>
      <w:r>
        <w:rPr>
          <w:rFonts w:ascii="Times New Roman" w:hAnsi="Times New Roman" w:cs="Times New Roman"/>
          <w:sz w:val="22"/>
          <w:szCs w:val="22"/>
        </w:rPr>
        <w:t>.</w:t>
      </w:r>
    </w:p>
    <w:tbl>
      <w:tblPr>
        <w:tblW w:w="6683" w:type="dxa"/>
        <w:jc w:val="center"/>
        <w:tblCellMar>
          <w:left w:w="98" w:type="dxa"/>
        </w:tblCellMar>
        <w:tblLook w:val="04A0" w:firstRow="1" w:lastRow="0" w:firstColumn="1" w:lastColumn="0" w:noHBand="0" w:noVBand="1"/>
      </w:tblPr>
      <w:tblGrid>
        <w:gridCol w:w="1280"/>
        <w:gridCol w:w="1280"/>
        <w:gridCol w:w="1775"/>
        <w:gridCol w:w="1269"/>
        <w:gridCol w:w="1079"/>
      </w:tblGrid>
      <w:tr w:rsidR="00851523" w:rsidRPr="007803F6" w14:paraId="3C5FAF6A" w14:textId="77777777" w:rsidTr="00851523">
        <w:trPr>
          <w:trHeight w:val="376"/>
          <w:jc w:val="center"/>
        </w:trPr>
        <w:tc>
          <w:tcPr>
            <w:tcW w:w="1280" w:type="dxa"/>
            <w:vMerge w:val="restart"/>
            <w:tcBorders>
              <w:top w:val="single" w:sz="4" w:space="0" w:color="000000" w:themeColor="text1"/>
            </w:tcBorders>
          </w:tcPr>
          <w:p w14:paraId="784FE090" w14:textId="77777777" w:rsidR="00851523" w:rsidRPr="007803F6" w:rsidRDefault="00851523" w:rsidP="000B1BF3">
            <w:pPr>
              <w:spacing w:line="360" w:lineRule="auto"/>
              <w:jc w:val="center"/>
              <w:rPr>
                <w:rFonts w:ascii="Times New Roman" w:hAnsi="Times New Roman" w:cs="Times New Roman"/>
                <w:sz w:val="22"/>
                <w:szCs w:val="22"/>
              </w:rPr>
            </w:pPr>
            <w:r>
              <w:rPr>
                <w:rFonts w:ascii="Times New Roman" w:hAnsi="Times New Roman" w:cs="Times New Roman" w:hint="eastAsia"/>
                <w:sz w:val="22"/>
                <w:szCs w:val="22"/>
              </w:rPr>
              <w:t>E</w:t>
            </w:r>
            <w:r>
              <w:rPr>
                <w:rFonts w:ascii="Times New Roman" w:hAnsi="Times New Roman" w:cs="Times New Roman"/>
                <w:sz w:val="22"/>
                <w:szCs w:val="22"/>
              </w:rPr>
              <w:t>xpt. VDE</w:t>
            </w:r>
          </w:p>
        </w:tc>
        <w:tc>
          <w:tcPr>
            <w:tcW w:w="1280" w:type="dxa"/>
            <w:vMerge w:val="restart"/>
            <w:tcBorders>
              <w:top w:val="single" w:sz="4" w:space="0" w:color="000000" w:themeColor="text1"/>
            </w:tcBorders>
            <w:shd w:val="clear" w:color="auto" w:fill="auto"/>
            <w:tcMar>
              <w:left w:w="98" w:type="dxa"/>
            </w:tcMar>
            <w:vAlign w:val="bottom"/>
          </w:tcPr>
          <w:p w14:paraId="2B66E05C" w14:textId="77777777" w:rsidR="00851523" w:rsidRPr="00851523" w:rsidRDefault="00851523" w:rsidP="000B1BF3">
            <w:pPr>
              <w:spacing w:line="360" w:lineRule="auto"/>
              <w:jc w:val="center"/>
              <w:rPr>
                <w:rFonts w:ascii="Times New Roman" w:hAnsi="Times New Roman" w:cs="Times New Roman"/>
                <w:sz w:val="22"/>
                <w:szCs w:val="22"/>
              </w:rPr>
            </w:pPr>
            <w:r w:rsidRPr="001C2219">
              <w:rPr>
                <w:rFonts w:ascii="Times New Roman" w:hAnsi="Times New Roman" w:cs="Times New Roman" w:hint="eastAsia"/>
                <w:sz w:val="22"/>
                <w:szCs w:val="22"/>
              </w:rPr>
              <w:t>(</w:t>
            </w:r>
            <w:r w:rsidRPr="001C2219">
              <w:rPr>
                <w:rFonts w:ascii="Times New Roman" w:hAnsi="Times New Roman" w:cs="Times New Roman"/>
                <w:sz w:val="22"/>
                <w:szCs w:val="22"/>
              </w:rPr>
              <w:t>H</w:t>
            </w:r>
            <w:r w:rsidRPr="001C2219">
              <w:rPr>
                <w:rFonts w:ascii="Times New Roman" w:hAnsi="Times New Roman" w:cs="Times New Roman"/>
                <w:sz w:val="22"/>
                <w:szCs w:val="22"/>
                <w:vertAlign w:val="subscript"/>
              </w:rPr>
              <w:t>2</w:t>
            </w:r>
            <w:r w:rsidRPr="001C2219">
              <w:rPr>
                <w:rFonts w:ascii="Times New Roman" w:hAnsi="Times New Roman" w:cs="Times New Roman"/>
                <w:sz w:val="22"/>
                <w:szCs w:val="22"/>
              </w:rPr>
              <w:t>S)</w:t>
            </w:r>
            <w:r>
              <w:rPr>
                <w:rFonts w:ascii="Times New Roman" w:hAnsi="Times New Roman" w:cs="Times New Roman"/>
                <w:sz w:val="22"/>
                <w:szCs w:val="22"/>
                <w:vertAlign w:val="subscript"/>
              </w:rPr>
              <w:t>4</w:t>
            </w:r>
            <w:r>
              <w:rPr>
                <w:rFonts w:ascii="Times New Roman" w:hAnsi="Times New Roman" w:cs="Times New Roman"/>
                <w:sz w:val="22"/>
                <w:szCs w:val="22"/>
                <w:vertAlign w:val="superscript"/>
              </w:rPr>
              <w:t xml:space="preserve">– </w:t>
            </w:r>
            <w:r>
              <w:rPr>
                <w:rFonts w:ascii="Times New Roman" w:hAnsi="Times New Roman" w:cs="Times New Roman"/>
                <w:sz w:val="22"/>
                <w:szCs w:val="22"/>
              </w:rPr>
              <w:t>structure</w:t>
            </w:r>
          </w:p>
        </w:tc>
        <w:tc>
          <w:tcPr>
            <w:tcW w:w="1775" w:type="dxa"/>
            <w:vMerge w:val="restart"/>
            <w:tcBorders>
              <w:top w:val="single" w:sz="4" w:space="0" w:color="000000" w:themeColor="text1"/>
            </w:tcBorders>
            <w:shd w:val="clear" w:color="auto" w:fill="auto"/>
            <w:vAlign w:val="bottom"/>
          </w:tcPr>
          <w:p w14:paraId="24BA0091"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Basis set</w:t>
            </w:r>
          </w:p>
        </w:tc>
        <w:tc>
          <w:tcPr>
            <w:tcW w:w="2348" w:type="dxa"/>
            <w:gridSpan w:val="2"/>
            <w:tcBorders>
              <w:top w:val="single" w:sz="4" w:space="0" w:color="000000" w:themeColor="text1"/>
            </w:tcBorders>
            <w:shd w:val="clear" w:color="auto" w:fill="auto"/>
            <w:vAlign w:val="bottom"/>
          </w:tcPr>
          <w:p w14:paraId="0EB477AC" w14:textId="77777777" w:rsidR="00851523" w:rsidRPr="007803F6" w:rsidRDefault="00851523" w:rsidP="000B1BF3">
            <w:pPr>
              <w:spacing w:line="360" w:lineRule="auto"/>
              <w:jc w:val="center"/>
              <w:rPr>
                <w:rFonts w:ascii="Times New Roman" w:hAnsi="Times New Roman" w:cs="Times New Roman"/>
                <w:sz w:val="22"/>
                <w:szCs w:val="22"/>
              </w:rPr>
            </w:pPr>
            <w:r>
              <w:rPr>
                <w:rFonts w:ascii="Times New Roman" w:hAnsi="Times New Roman" w:cs="Times New Roman" w:hint="eastAsia"/>
                <w:sz w:val="22"/>
                <w:szCs w:val="22"/>
              </w:rPr>
              <w:t>T</w:t>
            </w:r>
            <w:r>
              <w:rPr>
                <w:rFonts w:ascii="Times New Roman" w:hAnsi="Times New Roman" w:cs="Times New Roman"/>
                <w:sz w:val="22"/>
                <w:szCs w:val="22"/>
              </w:rPr>
              <w:t>heo. VDE</w:t>
            </w:r>
          </w:p>
        </w:tc>
      </w:tr>
      <w:tr w:rsidR="00851523" w:rsidRPr="007803F6" w14:paraId="4C0208D7" w14:textId="77777777" w:rsidTr="00851523">
        <w:trPr>
          <w:trHeight w:val="376"/>
          <w:jc w:val="center"/>
        </w:trPr>
        <w:tc>
          <w:tcPr>
            <w:tcW w:w="1280" w:type="dxa"/>
            <w:vMerge/>
            <w:tcBorders>
              <w:bottom w:val="single" w:sz="4" w:space="0" w:color="000000" w:themeColor="text1"/>
            </w:tcBorders>
          </w:tcPr>
          <w:p w14:paraId="3DD95C9C"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vMerge/>
            <w:tcBorders>
              <w:bottom w:val="single" w:sz="4" w:space="0" w:color="000000" w:themeColor="text1"/>
            </w:tcBorders>
            <w:shd w:val="clear" w:color="auto" w:fill="auto"/>
            <w:tcMar>
              <w:left w:w="98" w:type="dxa"/>
            </w:tcMar>
            <w:vAlign w:val="bottom"/>
          </w:tcPr>
          <w:p w14:paraId="56C2A41D" w14:textId="77777777" w:rsidR="00851523" w:rsidRPr="001C2219" w:rsidRDefault="00851523" w:rsidP="000B1BF3">
            <w:pPr>
              <w:spacing w:line="360" w:lineRule="auto"/>
              <w:jc w:val="center"/>
              <w:rPr>
                <w:rFonts w:ascii="Times New Roman" w:hAnsi="Times New Roman" w:cs="Times New Roman"/>
                <w:sz w:val="22"/>
                <w:szCs w:val="22"/>
              </w:rPr>
            </w:pPr>
          </w:p>
        </w:tc>
        <w:tc>
          <w:tcPr>
            <w:tcW w:w="1775" w:type="dxa"/>
            <w:vMerge/>
            <w:tcBorders>
              <w:bottom w:val="single" w:sz="4" w:space="0" w:color="000000" w:themeColor="text1"/>
            </w:tcBorders>
            <w:shd w:val="clear" w:color="auto" w:fill="auto"/>
            <w:vAlign w:val="bottom"/>
          </w:tcPr>
          <w:p w14:paraId="041EC567" w14:textId="77777777" w:rsidR="00851523" w:rsidRPr="007803F6" w:rsidRDefault="00851523" w:rsidP="000B1BF3">
            <w:pPr>
              <w:spacing w:line="360" w:lineRule="auto"/>
              <w:jc w:val="center"/>
              <w:rPr>
                <w:rFonts w:ascii="Times New Roman" w:hAnsi="Times New Roman" w:cs="Times New Roman"/>
                <w:sz w:val="22"/>
                <w:szCs w:val="22"/>
              </w:rPr>
            </w:pPr>
          </w:p>
        </w:tc>
        <w:tc>
          <w:tcPr>
            <w:tcW w:w="1269" w:type="dxa"/>
            <w:tcBorders>
              <w:bottom w:val="single" w:sz="4" w:space="0" w:color="000000" w:themeColor="text1"/>
            </w:tcBorders>
            <w:shd w:val="clear" w:color="auto" w:fill="auto"/>
            <w:vAlign w:val="bottom"/>
          </w:tcPr>
          <w:p w14:paraId="2B87C43B"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ΔCCSD(T)</w:t>
            </w:r>
          </w:p>
        </w:tc>
        <w:tc>
          <w:tcPr>
            <w:tcW w:w="1079" w:type="dxa"/>
            <w:tcBorders>
              <w:bottom w:val="single" w:sz="4" w:space="0" w:color="000000" w:themeColor="text1"/>
            </w:tcBorders>
            <w:shd w:val="clear" w:color="auto" w:fill="auto"/>
            <w:vAlign w:val="bottom"/>
          </w:tcPr>
          <w:p w14:paraId="127FCDAC"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BDT1</w:t>
            </w:r>
          </w:p>
        </w:tc>
      </w:tr>
      <w:tr w:rsidR="00851523" w:rsidRPr="007803F6" w14:paraId="52E4CF85" w14:textId="77777777" w:rsidTr="00851523">
        <w:trPr>
          <w:trHeight w:val="285"/>
          <w:jc w:val="center"/>
        </w:trPr>
        <w:tc>
          <w:tcPr>
            <w:tcW w:w="1280" w:type="dxa"/>
            <w:tcBorders>
              <w:top w:val="single" w:sz="4" w:space="0" w:color="000000" w:themeColor="text1"/>
            </w:tcBorders>
          </w:tcPr>
          <w:p w14:paraId="0519F348" w14:textId="77777777" w:rsidR="00851523" w:rsidRPr="007803F6" w:rsidRDefault="00851523" w:rsidP="000B1BF3">
            <w:pPr>
              <w:spacing w:line="360" w:lineRule="auto"/>
              <w:jc w:val="center"/>
              <w:rPr>
                <w:rFonts w:ascii="Times New Roman" w:hAnsi="Times New Roman" w:cs="Times New Roman"/>
                <w:sz w:val="22"/>
                <w:szCs w:val="22"/>
              </w:rPr>
            </w:pPr>
            <w:r>
              <w:rPr>
                <w:rFonts w:ascii="Times New Roman" w:hAnsi="Times New Roman" w:cs="Times New Roman" w:hint="eastAsia"/>
                <w:sz w:val="22"/>
                <w:szCs w:val="22"/>
              </w:rPr>
              <w:t>0</w:t>
            </w:r>
            <w:r>
              <w:rPr>
                <w:rFonts w:ascii="Times New Roman" w:hAnsi="Times New Roman" w:cs="Times New Roman"/>
                <w:sz w:val="22"/>
                <w:szCs w:val="22"/>
              </w:rPr>
              <w:t>.119</w:t>
            </w:r>
          </w:p>
        </w:tc>
        <w:tc>
          <w:tcPr>
            <w:tcW w:w="1280" w:type="dxa"/>
            <w:tcBorders>
              <w:top w:val="single" w:sz="4" w:space="0" w:color="000000" w:themeColor="text1"/>
            </w:tcBorders>
            <w:shd w:val="clear" w:color="auto" w:fill="auto"/>
            <w:tcMar>
              <w:left w:w="98" w:type="dxa"/>
            </w:tcMar>
            <w:vAlign w:val="bottom"/>
          </w:tcPr>
          <w:p w14:paraId="4F96B618"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C</w:t>
            </w:r>
            <w:r w:rsidRPr="007803F6">
              <w:rPr>
                <w:rFonts w:ascii="Times New Roman" w:hAnsi="Times New Roman" w:cs="Times New Roman"/>
                <w:sz w:val="22"/>
                <w:szCs w:val="22"/>
                <w:vertAlign w:val="subscript"/>
              </w:rPr>
              <w:t>4</w:t>
            </w:r>
          </w:p>
        </w:tc>
        <w:tc>
          <w:tcPr>
            <w:tcW w:w="1775" w:type="dxa"/>
            <w:tcBorders>
              <w:top w:val="single" w:sz="4" w:space="0" w:color="000000" w:themeColor="text1"/>
            </w:tcBorders>
            <w:shd w:val="clear" w:color="auto" w:fill="auto"/>
            <w:vAlign w:val="bottom"/>
          </w:tcPr>
          <w:p w14:paraId="63D4A59C" w14:textId="77777777" w:rsidR="00851523" w:rsidRPr="007803F6" w:rsidRDefault="00851523" w:rsidP="000B1BF3">
            <w:pPr>
              <w:spacing w:line="360" w:lineRule="auto"/>
              <w:jc w:val="center"/>
              <w:rPr>
                <w:rFonts w:ascii="Times New Roman" w:hAnsi="Times New Roman" w:cs="Times New Roman"/>
                <w:sz w:val="22"/>
                <w:szCs w:val="22"/>
              </w:rPr>
            </w:pP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pVDZ</w:t>
            </w:r>
            <w:proofErr w:type="spellEnd"/>
          </w:p>
        </w:tc>
        <w:tc>
          <w:tcPr>
            <w:tcW w:w="1269" w:type="dxa"/>
            <w:tcBorders>
              <w:top w:val="single" w:sz="4" w:space="0" w:color="000000" w:themeColor="text1"/>
            </w:tcBorders>
            <w:shd w:val="clear" w:color="auto" w:fill="auto"/>
            <w:vAlign w:val="bottom"/>
          </w:tcPr>
          <w:p w14:paraId="6FE24B47"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-0.224</w:t>
            </w:r>
          </w:p>
        </w:tc>
        <w:tc>
          <w:tcPr>
            <w:tcW w:w="1079" w:type="dxa"/>
            <w:tcBorders>
              <w:top w:val="single" w:sz="4" w:space="0" w:color="000000" w:themeColor="text1"/>
            </w:tcBorders>
            <w:shd w:val="clear" w:color="auto" w:fill="auto"/>
            <w:vAlign w:val="bottom"/>
          </w:tcPr>
          <w:p w14:paraId="576EDB6D"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-0.219</w:t>
            </w:r>
          </w:p>
        </w:tc>
      </w:tr>
      <w:tr w:rsidR="00851523" w:rsidRPr="007803F6" w14:paraId="6D8FC466" w14:textId="77777777" w:rsidTr="00851523">
        <w:trPr>
          <w:trHeight w:val="285"/>
          <w:jc w:val="center"/>
        </w:trPr>
        <w:tc>
          <w:tcPr>
            <w:tcW w:w="1280" w:type="dxa"/>
          </w:tcPr>
          <w:p w14:paraId="2EFA02E0"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484D11E2" w14:textId="77777777" w:rsidR="00851523" w:rsidRPr="007803F6" w:rsidRDefault="00851523" w:rsidP="000B1BF3">
            <w:pPr>
              <w:spacing w:line="360" w:lineRule="auto"/>
              <w:jc w:val="center"/>
              <w:rPr>
                <w:rFonts w:ascii="Times New Roman" w:hAnsi="Times New Roman" w:cs="Times New Roman"/>
                <w:sz w:val="22"/>
                <w:szCs w:val="22"/>
              </w:rPr>
            </w:pPr>
          </w:p>
        </w:tc>
        <w:tc>
          <w:tcPr>
            <w:tcW w:w="1775" w:type="dxa"/>
            <w:shd w:val="clear" w:color="auto" w:fill="auto"/>
            <w:vAlign w:val="bottom"/>
          </w:tcPr>
          <w:p w14:paraId="4FB3E205"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-cc-pVDZ</w:t>
            </w:r>
          </w:p>
        </w:tc>
        <w:tc>
          <w:tcPr>
            <w:tcW w:w="1269" w:type="dxa"/>
            <w:shd w:val="clear" w:color="auto" w:fill="auto"/>
            <w:vAlign w:val="bottom"/>
          </w:tcPr>
          <w:p w14:paraId="42F2A844"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0.020</w:t>
            </w:r>
          </w:p>
        </w:tc>
        <w:tc>
          <w:tcPr>
            <w:tcW w:w="1079" w:type="dxa"/>
            <w:shd w:val="clear" w:color="auto" w:fill="auto"/>
            <w:vAlign w:val="bottom"/>
          </w:tcPr>
          <w:p w14:paraId="722E195C"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0.024</w:t>
            </w:r>
          </w:p>
        </w:tc>
      </w:tr>
      <w:tr w:rsidR="00851523" w:rsidRPr="007803F6" w14:paraId="758A2A3C" w14:textId="77777777" w:rsidTr="00851523">
        <w:trPr>
          <w:trHeight w:val="285"/>
          <w:jc w:val="center"/>
        </w:trPr>
        <w:tc>
          <w:tcPr>
            <w:tcW w:w="1280" w:type="dxa"/>
          </w:tcPr>
          <w:p w14:paraId="3F6E5F23"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084492B7" w14:textId="77777777" w:rsidR="00851523" w:rsidRPr="007803F6" w:rsidRDefault="00851523" w:rsidP="000B1BF3">
            <w:pPr>
              <w:spacing w:line="360" w:lineRule="auto"/>
              <w:jc w:val="center"/>
              <w:rPr>
                <w:rFonts w:ascii="Times New Roman" w:hAnsi="Times New Roman" w:cs="Times New Roman"/>
                <w:sz w:val="22"/>
                <w:szCs w:val="22"/>
              </w:rPr>
            </w:pPr>
          </w:p>
        </w:tc>
        <w:tc>
          <w:tcPr>
            <w:tcW w:w="1775" w:type="dxa"/>
            <w:shd w:val="clear" w:color="auto" w:fill="auto"/>
            <w:vAlign w:val="bottom"/>
          </w:tcPr>
          <w:p w14:paraId="49BD3785"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-cc-pVDZ</w:t>
            </w:r>
          </w:p>
        </w:tc>
        <w:tc>
          <w:tcPr>
            <w:tcW w:w="1269" w:type="dxa"/>
            <w:shd w:val="clear" w:color="auto" w:fill="auto"/>
            <w:vAlign w:val="bottom"/>
          </w:tcPr>
          <w:p w14:paraId="7B07B644"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0.052</w:t>
            </w:r>
          </w:p>
        </w:tc>
        <w:tc>
          <w:tcPr>
            <w:tcW w:w="1079" w:type="dxa"/>
            <w:shd w:val="clear" w:color="auto" w:fill="auto"/>
            <w:vAlign w:val="bottom"/>
          </w:tcPr>
          <w:p w14:paraId="71E83D72"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0.057</w:t>
            </w:r>
          </w:p>
        </w:tc>
      </w:tr>
      <w:tr w:rsidR="00851523" w:rsidRPr="007803F6" w14:paraId="724475F0" w14:textId="77777777" w:rsidTr="00851523">
        <w:trPr>
          <w:trHeight w:val="285"/>
          <w:jc w:val="center"/>
        </w:trPr>
        <w:tc>
          <w:tcPr>
            <w:tcW w:w="1280" w:type="dxa"/>
          </w:tcPr>
          <w:p w14:paraId="50832852"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52AEBA9D" w14:textId="77777777" w:rsidR="00851523" w:rsidRPr="007803F6" w:rsidRDefault="00851523" w:rsidP="000B1BF3">
            <w:pPr>
              <w:spacing w:line="360" w:lineRule="auto"/>
              <w:jc w:val="center"/>
              <w:rPr>
                <w:rFonts w:ascii="Times New Roman" w:hAnsi="Times New Roman" w:cs="Times New Roman"/>
                <w:sz w:val="22"/>
                <w:szCs w:val="22"/>
              </w:rPr>
            </w:pPr>
          </w:p>
        </w:tc>
        <w:tc>
          <w:tcPr>
            <w:tcW w:w="1775" w:type="dxa"/>
            <w:shd w:val="clear" w:color="auto" w:fill="auto"/>
            <w:vAlign w:val="bottom"/>
          </w:tcPr>
          <w:p w14:paraId="1439F74C" w14:textId="77777777" w:rsidR="00851523" w:rsidRPr="007803F6" w:rsidRDefault="00851523" w:rsidP="000B1BF3">
            <w:pPr>
              <w:spacing w:line="360" w:lineRule="auto"/>
              <w:jc w:val="center"/>
              <w:rPr>
                <w:rFonts w:ascii="Times New Roman" w:hAnsi="Times New Roman" w:cs="Times New Roman"/>
                <w:sz w:val="22"/>
                <w:szCs w:val="22"/>
              </w:rPr>
            </w:pP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pVTZ</w:t>
            </w:r>
            <w:proofErr w:type="spellEnd"/>
          </w:p>
        </w:tc>
        <w:tc>
          <w:tcPr>
            <w:tcW w:w="1269" w:type="dxa"/>
            <w:shd w:val="clear" w:color="auto" w:fill="auto"/>
            <w:vAlign w:val="bottom"/>
          </w:tcPr>
          <w:p w14:paraId="0ED0E56C"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-0.148</w:t>
            </w:r>
          </w:p>
        </w:tc>
        <w:tc>
          <w:tcPr>
            <w:tcW w:w="1079" w:type="dxa"/>
            <w:shd w:val="clear" w:color="auto" w:fill="auto"/>
            <w:vAlign w:val="bottom"/>
          </w:tcPr>
          <w:p w14:paraId="7EFE064B"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-0.156</w:t>
            </w:r>
          </w:p>
        </w:tc>
      </w:tr>
      <w:tr w:rsidR="00851523" w:rsidRPr="007803F6" w14:paraId="00EE2661" w14:textId="77777777" w:rsidTr="000B1BF3">
        <w:trPr>
          <w:trHeight w:val="285"/>
          <w:jc w:val="center"/>
        </w:trPr>
        <w:tc>
          <w:tcPr>
            <w:tcW w:w="1280" w:type="dxa"/>
          </w:tcPr>
          <w:p w14:paraId="476D5A6B"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493299CE" w14:textId="77777777" w:rsidR="00851523" w:rsidRPr="007803F6" w:rsidRDefault="00851523" w:rsidP="000B1BF3">
            <w:pPr>
              <w:spacing w:line="360" w:lineRule="auto"/>
              <w:jc w:val="center"/>
              <w:rPr>
                <w:rFonts w:ascii="Times New Roman" w:hAnsi="Times New Roman" w:cs="Times New Roman"/>
                <w:sz w:val="22"/>
                <w:szCs w:val="22"/>
              </w:rPr>
            </w:pPr>
          </w:p>
        </w:tc>
        <w:tc>
          <w:tcPr>
            <w:tcW w:w="1775" w:type="dxa"/>
            <w:shd w:val="clear" w:color="auto" w:fill="auto"/>
            <w:vAlign w:val="bottom"/>
          </w:tcPr>
          <w:p w14:paraId="354352FF"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-cc-pVTZ</w:t>
            </w:r>
          </w:p>
        </w:tc>
        <w:tc>
          <w:tcPr>
            <w:tcW w:w="1269" w:type="dxa"/>
            <w:shd w:val="clear" w:color="auto" w:fill="auto"/>
            <w:vAlign w:val="bottom"/>
          </w:tcPr>
          <w:p w14:paraId="72D3CE56"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0.030</w:t>
            </w:r>
          </w:p>
        </w:tc>
        <w:tc>
          <w:tcPr>
            <w:tcW w:w="1079" w:type="dxa"/>
            <w:shd w:val="clear" w:color="auto" w:fill="auto"/>
            <w:vAlign w:val="bottom"/>
          </w:tcPr>
          <w:p w14:paraId="429FA0F1"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0.028</w:t>
            </w:r>
          </w:p>
        </w:tc>
      </w:tr>
      <w:tr w:rsidR="00851523" w:rsidRPr="007803F6" w14:paraId="2DDA9EED" w14:textId="77777777" w:rsidTr="000B1BF3">
        <w:trPr>
          <w:trHeight w:val="285"/>
          <w:jc w:val="center"/>
        </w:trPr>
        <w:tc>
          <w:tcPr>
            <w:tcW w:w="1280" w:type="dxa"/>
          </w:tcPr>
          <w:p w14:paraId="4B430F22"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tcBorders>
              <w:bottom w:val="dashSmallGap" w:sz="4" w:space="0" w:color="auto"/>
            </w:tcBorders>
            <w:shd w:val="clear" w:color="auto" w:fill="auto"/>
            <w:tcMar>
              <w:left w:w="98" w:type="dxa"/>
            </w:tcMar>
            <w:vAlign w:val="bottom"/>
          </w:tcPr>
          <w:p w14:paraId="66A87885" w14:textId="77777777" w:rsidR="00851523" w:rsidRPr="007803F6" w:rsidRDefault="00851523" w:rsidP="000B1BF3">
            <w:pPr>
              <w:spacing w:line="360" w:lineRule="auto"/>
              <w:jc w:val="center"/>
              <w:rPr>
                <w:rFonts w:ascii="Times New Roman" w:hAnsi="Times New Roman" w:cs="Times New Roman"/>
                <w:sz w:val="22"/>
                <w:szCs w:val="22"/>
              </w:rPr>
            </w:pPr>
          </w:p>
        </w:tc>
        <w:tc>
          <w:tcPr>
            <w:tcW w:w="1775" w:type="dxa"/>
            <w:tcBorders>
              <w:bottom w:val="dashSmallGap" w:sz="4" w:space="0" w:color="auto"/>
            </w:tcBorders>
            <w:shd w:val="clear" w:color="auto" w:fill="auto"/>
            <w:vAlign w:val="bottom"/>
          </w:tcPr>
          <w:p w14:paraId="68248492"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-cc-pVTZ</w:t>
            </w:r>
          </w:p>
        </w:tc>
        <w:tc>
          <w:tcPr>
            <w:tcW w:w="1269" w:type="dxa"/>
            <w:tcBorders>
              <w:bottom w:val="dashSmallGap" w:sz="4" w:space="0" w:color="auto"/>
            </w:tcBorders>
            <w:shd w:val="clear" w:color="auto" w:fill="auto"/>
            <w:vAlign w:val="bottom"/>
          </w:tcPr>
          <w:p w14:paraId="5BFEB159"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0.053</w:t>
            </w:r>
          </w:p>
        </w:tc>
        <w:tc>
          <w:tcPr>
            <w:tcW w:w="1079" w:type="dxa"/>
            <w:tcBorders>
              <w:bottom w:val="dashSmallGap" w:sz="4" w:space="0" w:color="auto"/>
            </w:tcBorders>
            <w:shd w:val="clear" w:color="auto" w:fill="auto"/>
            <w:vAlign w:val="bottom"/>
          </w:tcPr>
          <w:p w14:paraId="54E69B24"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0.053</w:t>
            </w:r>
          </w:p>
        </w:tc>
      </w:tr>
      <w:tr w:rsidR="00851523" w:rsidRPr="007803F6" w14:paraId="4A3DA126" w14:textId="77777777" w:rsidTr="000B1BF3">
        <w:trPr>
          <w:trHeight w:val="285"/>
          <w:jc w:val="center"/>
        </w:trPr>
        <w:tc>
          <w:tcPr>
            <w:tcW w:w="1280" w:type="dxa"/>
          </w:tcPr>
          <w:p w14:paraId="370FC4B0"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tcBorders>
              <w:top w:val="dashSmallGap" w:sz="4" w:space="0" w:color="auto"/>
            </w:tcBorders>
            <w:shd w:val="clear" w:color="auto" w:fill="auto"/>
            <w:tcMar>
              <w:left w:w="98" w:type="dxa"/>
            </w:tcMar>
            <w:vAlign w:val="bottom"/>
          </w:tcPr>
          <w:p w14:paraId="72F95E90" w14:textId="77777777" w:rsidR="00851523" w:rsidRPr="007803F6" w:rsidRDefault="00851523" w:rsidP="000B1BF3">
            <w:pPr>
              <w:spacing w:line="360" w:lineRule="auto"/>
              <w:jc w:val="center"/>
              <w:rPr>
                <w:rFonts w:ascii="Times New Roman" w:hAnsi="Times New Roman" w:cs="Times New Roman"/>
                <w:sz w:val="22"/>
                <w:szCs w:val="22"/>
                <w:vertAlign w:val="superscript"/>
              </w:rPr>
            </w:pPr>
            <w:r w:rsidRPr="007803F6">
              <w:rPr>
                <w:rFonts w:ascii="Times New Roman" w:hAnsi="Times New Roman" w:cs="Times New Roman"/>
                <w:sz w:val="22"/>
                <w:szCs w:val="22"/>
              </w:rPr>
              <w:t>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1</w:t>
            </w:r>
          </w:p>
        </w:tc>
        <w:tc>
          <w:tcPr>
            <w:tcW w:w="1775" w:type="dxa"/>
            <w:tcBorders>
              <w:top w:val="dashSmallGap" w:sz="4" w:space="0" w:color="auto"/>
            </w:tcBorders>
            <w:shd w:val="clear" w:color="auto" w:fill="auto"/>
            <w:vAlign w:val="bottom"/>
          </w:tcPr>
          <w:p w14:paraId="63ADB737" w14:textId="77777777" w:rsidR="00851523" w:rsidRPr="007803F6" w:rsidRDefault="00851523" w:rsidP="000B1BF3">
            <w:pPr>
              <w:spacing w:line="360" w:lineRule="auto"/>
              <w:jc w:val="center"/>
              <w:rPr>
                <w:rFonts w:ascii="Times New Roman" w:hAnsi="Times New Roman" w:cs="Times New Roman"/>
                <w:sz w:val="22"/>
                <w:szCs w:val="22"/>
              </w:rPr>
            </w:pP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pVDZ</w:t>
            </w:r>
            <w:proofErr w:type="spellEnd"/>
          </w:p>
        </w:tc>
        <w:tc>
          <w:tcPr>
            <w:tcW w:w="1269" w:type="dxa"/>
            <w:tcBorders>
              <w:top w:val="dashSmallGap" w:sz="4" w:space="0" w:color="auto"/>
            </w:tcBorders>
            <w:shd w:val="clear" w:color="auto" w:fill="auto"/>
            <w:vAlign w:val="bottom"/>
          </w:tcPr>
          <w:p w14:paraId="1A5AB165"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-0.070</w:t>
            </w:r>
          </w:p>
        </w:tc>
        <w:tc>
          <w:tcPr>
            <w:tcW w:w="1079" w:type="dxa"/>
            <w:tcBorders>
              <w:top w:val="dashSmallGap" w:sz="4" w:space="0" w:color="auto"/>
            </w:tcBorders>
            <w:shd w:val="clear" w:color="auto" w:fill="auto"/>
            <w:vAlign w:val="bottom"/>
          </w:tcPr>
          <w:p w14:paraId="24541F33"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-0.064</w:t>
            </w:r>
          </w:p>
        </w:tc>
      </w:tr>
      <w:tr w:rsidR="00851523" w:rsidRPr="007803F6" w14:paraId="39F28802" w14:textId="77777777" w:rsidTr="00851523">
        <w:trPr>
          <w:trHeight w:val="285"/>
          <w:jc w:val="center"/>
        </w:trPr>
        <w:tc>
          <w:tcPr>
            <w:tcW w:w="1280" w:type="dxa"/>
          </w:tcPr>
          <w:p w14:paraId="395BFC6E"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18EFE8B2" w14:textId="77777777" w:rsidR="00851523" w:rsidRPr="007803F6" w:rsidRDefault="00851523" w:rsidP="000B1BF3">
            <w:pPr>
              <w:spacing w:line="360" w:lineRule="auto"/>
              <w:jc w:val="center"/>
              <w:rPr>
                <w:rFonts w:ascii="Times New Roman" w:hAnsi="Times New Roman" w:cs="Times New Roman"/>
                <w:sz w:val="22"/>
                <w:szCs w:val="22"/>
                <w:vertAlign w:val="superscript"/>
              </w:rPr>
            </w:pPr>
          </w:p>
        </w:tc>
        <w:tc>
          <w:tcPr>
            <w:tcW w:w="1775" w:type="dxa"/>
            <w:shd w:val="clear" w:color="auto" w:fill="auto"/>
            <w:vAlign w:val="bottom"/>
          </w:tcPr>
          <w:p w14:paraId="46BEBB3F"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-cc-pVDZ</w:t>
            </w:r>
          </w:p>
        </w:tc>
        <w:tc>
          <w:tcPr>
            <w:tcW w:w="1269" w:type="dxa"/>
            <w:shd w:val="clear" w:color="auto" w:fill="auto"/>
            <w:vAlign w:val="bottom"/>
          </w:tcPr>
          <w:p w14:paraId="1E223DC6"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0.111</w:t>
            </w:r>
          </w:p>
        </w:tc>
        <w:tc>
          <w:tcPr>
            <w:tcW w:w="1079" w:type="dxa"/>
            <w:shd w:val="clear" w:color="auto" w:fill="auto"/>
            <w:vAlign w:val="bottom"/>
          </w:tcPr>
          <w:p w14:paraId="22A89F43"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0.117</w:t>
            </w:r>
          </w:p>
        </w:tc>
      </w:tr>
      <w:tr w:rsidR="00851523" w:rsidRPr="007803F6" w14:paraId="7D887B7B" w14:textId="77777777" w:rsidTr="00851523">
        <w:trPr>
          <w:trHeight w:val="285"/>
          <w:jc w:val="center"/>
        </w:trPr>
        <w:tc>
          <w:tcPr>
            <w:tcW w:w="1280" w:type="dxa"/>
          </w:tcPr>
          <w:p w14:paraId="2858972F"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69ACB379" w14:textId="77777777" w:rsidR="00851523" w:rsidRPr="007803F6" w:rsidRDefault="00851523" w:rsidP="000B1BF3">
            <w:pPr>
              <w:spacing w:line="360" w:lineRule="auto"/>
              <w:jc w:val="center"/>
              <w:rPr>
                <w:rFonts w:ascii="Times New Roman" w:hAnsi="Times New Roman" w:cs="Times New Roman"/>
                <w:sz w:val="22"/>
                <w:szCs w:val="22"/>
                <w:vertAlign w:val="superscript"/>
              </w:rPr>
            </w:pPr>
          </w:p>
        </w:tc>
        <w:tc>
          <w:tcPr>
            <w:tcW w:w="1775" w:type="dxa"/>
            <w:shd w:val="clear" w:color="auto" w:fill="auto"/>
            <w:vAlign w:val="bottom"/>
          </w:tcPr>
          <w:p w14:paraId="216E1B26"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-cc-pVDZ</w:t>
            </w:r>
          </w:p>
        </w:tc>
        <w:tc>
          <w:tcPr>
            <w:tcW w:w="1269" w:type="dxa"/>
            <w:shd w:val="clear" w:color="auto" w:fill="auto"/>
            <w:vAlign w:val="bottom"/>
          </w:tcPr>
          <w:p w14:paraId="181453C1"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0.126</w:t>
            </w:r>
          </w:p>
        </w:tc>
        <w:tc>
          <w:tcPr>
            <w:tcW w:w="1079" w:type="dxa"/>
            <w:shd w:val="clear" w:color="auto" w:fill="auto"/>
            <w:vAlign w:val="bottom"/>
          </w:tcPr>
          <w:p w14:paraId="5EDDC982"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0.134</w:t>
            </w:r>
          </w:p>
        </w:tc>
      </w:tr>
      <w:tr w:rsidR="00851523" w:rsidRPr="007803F6" w14:paraId="7F99B8FE" w14:textId="77777777" w:rsidTr="00851523">
        <w:trPr>
          <w:trHeight w:val="285"/>
          <w:jc w:val="center"/>
        </w:trPr>
        <w:tc>
          <w:tcPr>
            <w:tcW w:w="1280" w:type="dxa"/>
          </w:tcPr>
          <w:p w14:paraId="77F6162A"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36BD4C75" w14:textId="77777777" w:rsidR="00851523" w:rsidRPr="007803F6" w:rsidRDefault="00851523" w:rsidP="000B1BF3">
            <w:pPr>
              <w:spacing w:line="360" w:lineRule="auto"/>
              <w:jc w:val="center"/>
              <w:rPr>
                <w:rFonts w:ascii="Times New Roman" w:hAnsi="Times New Roman" w:cs="Times New Roman"/>
                <w:sz w:val="22"/>
                <w:szCs w:val="22"/>
                <w:vertAlign w:val="superscript"/>
              </w:rPr>
            </w:pPr>
          </w:p>
        </w:tc>
        <w:tc>
          <w:tcPr>
            <w:tcW w:w="1775" w:type="dxa"/>
            <w:shd w:val="clear" w:color="auto" w:fill="auto"/>
            <w:vAlign w:val="bottom"/>
          </w:tcPr>
          <w:p w14:paraId="172B0072" w14:textId="77777777" w:rsidR="00851523" w:rsidRPr="007803F6" w:rsidRDefault="00851523" w:rsidP="000B1BF3">
            <w:pPr>
              <w:spacing w:line="360" w:lineRule="auto"/>
              <w:jc w:val="center"/>
              <w:rPr>
                <w:rFonts w:ascii="Times New Roman" w:hAnsi="Times New Roman" w:cs="Times New Roman"/>
                <w:sz w:val="22"/>
                <w:szCs w:val="22"/>
              </w:rPr>
            </w:pP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pVTZ</w:t>
            </w:r>
            <w:proofErr w:type="spellEnd"/>
          </w:p>
        </w:tc>
        <w:tc>
          <w:tcPr>
            <w:tcW w:w="1269" w:type="dxa"/>
            <w:shd w:val="clear" w:color="auto" w:fill="auto"/>
            <w:vAlign w:val="bottom"/>
          </w:tcPr>
          <w:p w14:paraId="67BCC404"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-0.010</w:t>
            </w:r>
          </w:p>
        </w:tc>
        <w:tc>
          <w:tcPr>
            <w:tcW w:w="1079" w:type="dxa"/>
            <w:shd w:val="clear" w:color="auto" w:fill="auto"/>
            <w:vAlign w:val="bottom"/>
          </w:tcPr>
          <w:p w14:paraId="4FB8CCE8"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-0.021</w:t>
            </w:r>
          </w:p>
        </w:tc>
      </w:tr>
      <w:tr w:rsidR="00851523" w:rsidRPr="007803F6" w14:paraId="3F93FA53" w14:textId="77777777" w:rsidTr="00354E14">
        <w:trPr>
          <w:trHeight w:val="285"/>
          <w:jc w:val="center"/>
        </w:trPr>
        <w:tc>
          <w:tcPr>
            <w:tcW w:w="1280" w:type="dxa"/>
          </w:tcPr>
          <w:p w14:paraId="475AEAE0"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05F15DEF" w14:textId="77777777" w:rsidR="00851523" w:rsidRPr="007803F6" w:rsidRDefault="00851523" w:rsidP="000B1BF3">
            <w:pPr>
              <w:spacing w:line="360" w:lineRule="auto"/>
              <w:jc w:val="center"/>
              <w:rPr>
                <w:rFonts w:ascii="Times New Roman" w:hAnsi="Times New Roman" w:cs="Times New Roman"/>
                <w:sz w:val="22"/>
                <w:szCs w:val="22"/>
                <w:vertAlign w:val="superscript"/>
              </w:rPr>
            </w:pPr>
          </w:p>
        </w:tc>
        <w:tc>
          <w:tcPr>
            <w:tcW w:w="1775" w:type="dxa"/>
            <w:shd w:val="clear" w:color="auto" w:fill="auto"/>
            <w:vAlign w:val="bottom"/>
          </w:tcPr>
          <w:p w14:paraId="17AD430A"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-cc-pVTZ</w:t>
            </w:r>
          </w:p>
        </w:tc>
        <w:tc>
          <w:tcPr>
            <w:tcW w:w="1269" w:type="dxa"/>
            <w:shd w:val="clear" w:color="auto" w:fill="auto"/>
            <w:vAlign w:val="bottom"/>
          </w:tcPr>
          <w:p w14:paraId="6CF1865C"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0.118</w:t>
            </w:r>
          </w:p>
        </w:tc>
        <w:tc>
          <w:tcPr>
            <w:tcW w:w="1079" w:type="dxa"/>
            <w:shd w:val="clear" w:color="auto" w:fill="auto"/>
            <w:vAlign w:val="bottom"/>
          </w:tcPr>
          <w:p w14:paraId="08BC6C50"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0.113</w:t>
            </w:r>
          </w:p>
        </w:tc>
      </w:tr>
      <w:tr w:rsidR="00851523" w:rsidRPr="007803F6" w14:paraId="64143E03" w14:textId="77777777" w:rsidTr="000B1BF3">
        <w:trPr>
          <w:trHeight w:val="285"/>
          <w:jc w:val="center"/>
        </w:trPr>
        <w:tc>
          <w:tcPr>
            <w:tcW w:w="1280" w:type="dxa"/>
          </w:tcPr>
          <w:p w14:paraId="2AF72403"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tcBorders>
              <w:bottom w:val="dashSmallGap" w:sz="4" w:space="0" w:color="auto"/>
            </w:tcBorders>
            <w:shd w:val="clear" w:color="auto" w:fill="auto"/>
            <w:tcMar>
              <w:left w:w="98" w:type="dxa"/>
            </w:tcMar>
            <w:vAlign w:val="bottom"/>
          </w:tcPr>
          <w:p w14:paraId="662D431B" w14:textId="77777777" w:rsidR="00851523" w:rsidRPr="007803F6" w:rsidRDefault="00851523" w:rsidP="000B1BF3">
            <w:pPr>
              <w:spacing w:line="360" w:lineRule="auto"/>
              <w:jc w:val="center"/>
              <w:rPr>
                <w:rFonts w:ascii="Times New Roman" w:hAnsi="Times New Roman" w:cs="Times New Roman"/>
                <w:sz w:val="22"/>
                <w:szCs w:val="22"/>
                <w:vertAlign w:val="superscript"/>
              </w:rPr>
            </w:pPr>
          </w:p>
        </w:tc>
        <w:tc>
          <w:tcPr>
            <w:tcW w:w="1775" w:type="dxa"/>
            <w:tcBorders>
              <w:bottom w:val="dashSmallGap" w:sz="4" w:space="0" w:color="auto"/>
            </w:tcBorders>
            <w:shd w:val="clear" w:color="auto" w:fill="auto"/>
            <w:vAlign w:val="bottom"/>
          </w:tcPr>
          <w:p w14:paraId="71744F9A"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-cc-pVTZ</w:t>
            </w:r>
          </w:p>
        </w:tc>
        <w:tc>
          <w:tcPr>
            <w:tcW w:w="1269" w:type="dxa"/>
            <w:tcBorders>
              <w:bottom w:val="dashSmallGap" w:sz="4" w:space="0" w:color="auto"/>
            </w:tcBorders>
            <w:shd w:val="clear" w:color="auto" w:fill="auto"/>
            <w:vAlign w:val="bottom"/>
          </w:tcPr>
          <w:p w14:paraId="161EBD43"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0.126</w:t>
            </w:r>
          </w:p>
        </w:tc>
        <w:tc>
          <w:tcPr>
            <w:tcW w:w="1079" w:type="dxa"/>
            <w:tcBorders>
              <w:bottom w:val="dashSmallGap" w:sz="4" w:space="0" w:color="auto"/>
            </w:tcBorders>
            <w:shd w:val="clear" w:color="auto" w:fill="auto"/>
            <w:vAlign w:val="bottom"/>
          </w:tcPr>
          <w:p w14:paraId="344F5FA0"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0.126</w:t>
            </w:r>
          </w:p>
        </w:tc>
      </w:tr>
      <w:tr w:rsidR="00851523" w:rsidRPr="007803F6" w14:paraId="60CD42EE" w14:textId="77777777" w:rsidTr="000B1BF3">
        <w:trPr>
          <w:trHeight w:val="285"/>
          <w:jc w:val="center"/>
        </w:trPr>
        <w:tc>
          <w:tcPr>
            <w:tcW w:w="1280" w:type="dxa"/>
          </w:tcPr>
          <w:p w14:paraId="779BDE77"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tcBorders>
              <w:top w:val="dashSmallGap" w:sz="4" w:space="0" w:color="auto"/>
            </w:tcBorders>
            <w:shd w:val="clear" w:color="auto" w:fill="auto"/>
            <w:tcMar>
              <w:left w:w="98" w:type="dxa"/>
            </w:tcMar>
            <w:vAlign w:val="bottom"/>
          </w:tcPr>
          <w:p w14:paraId="31B27238" w14:textId="77777777" w:rsidR="00851523" w:rsidRPr="007803F6" w:rsidRDefault="00851523" w:rsidP="000B1BF3">
            <w:pPr>
              <w:spacing w:line="360" w:lineRule="auto"/>
              <w:jc w:val="center"/>
              <w:rPr>
                <w:rFonts w:ascii="Times New Roman" w:hAnsi="Times New Roman" w:cs="Times New Roman"/>
                <w:sz w:val="22"/>
                <w:szCs w:val="22"/>
                <w:vertAlign w:val="superscript"/>
              </w:rPr>
            </w:pPr>
            <w:r w:rsidRPr="007803F6">
              <w:rPr>
                <w:rFonts w:ascii="Times New Roman" w:hAnsi="Times New Roman" w:cs="Times New Roman"/>
                <w:sz w:val="22"/>
                <w:szCs w:val="22"/>
              </w:rPr>
              <w:t>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2</w:t>
            </w:r>
          </w:p>
        </w:tc>
        <w:tc>
          <w:tcPr>
            <w:tcW w:w="1775" w:type="dxa"/>
            <w:tcBorders>
              <w:top w:val="dashSmallGap" w:sz="4" w:space="0" w:color="auto"/>
            </w:tcBorders>
            <w:shd w:val="clear" w:color="auto" w:fill="auto"/>
            <w:vAlign w:val="bottom"/>
          </w:tcPr>
          <w:p w14:paraId="25D492E8" w14:textId="77777777" w:rsidR="00851523" w:rsidRPr="007803F6" w:rsidRDefault="00851523" w:rsidP="000B1BF3">
            <w:pPr>
              <w:spacing w:line="360" w:lineRule="auto"/>
              <w:jc w:val="center"/>
              <w:rPr>
                <w:rFonts w:ascii="Times New Roman" w:hAnsi="Times New Roman" w:cs="Times New Roman"/>
                <w:sz w:val="22"/>
                <w:szCs w:val="22"/>
              </w:rPr>
            </w:pP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pVDZ</w:t>
            </w:r>
            <w:proofErr w:type="spellEnd"/>
          </w:p>
        </w:tc>
        <w:tc>
          <w:tcPr>
            <w:tcW w:w="1269" w:type="dxa"/>
            <w:tcBorders>
              <w:top w:val="dashSmallGap" w:sz="4" w:space="0" w:color="auto"/>
            </w:tcBorders>
            <w:shd w:val="clear" w:color="auto" w:fill="auto"/>
            <w:vAlign w:val="bottom"/>
          </w:tcPr>
          <w:p w14:paraId="67148979"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-0.154</w:t>
            </w:r>
          </w:p>
        </w:tc>
        <w:tc>
          <w:tcPr>
            <w:tcW w:w="1079" w:type="dxa"/>
            <w:tcBorders>
              <w:top w:val="dashSmallGap" w:sz="4" w:space="0" w:color="auto"/>
            </w:tcBorders>
            <w:shd w:val="clear" w:color="auto" w:fill="auto"/>
            <w:vAlign w:val="bottom"/>
          </w:tcPr>
          <w:p w14:paraId="19EAD3D5"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-0.150</w:t>
            </w:r>
          </w:p>
        </w:tc>
      </w:tr>
      <w:tr w:rsidR="00851523" w:rsidRPr="007803F6" w14:paraId="6587CE71" w14:textId="77777777" w:rsidTr="00851523">
        <w:trPr>
          <w:trHeight w:val="285"/>
          <w:jc w:val="center"/>
        </w:trPr>
        <w:tc>
          <w:tcPr>
            <w:tcW w:w="1280" w:type="dxa"/>
          </w:tcPr>
          <w:p w14:paraId="3D8D9946"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7C3DF315" w14:textId="77777777" w:rsidR="00851523" w:rsidRPr="007803F6" w:rsidRDefault="00851523" w:rsidP="000B1BF3">
            <w:pPr>
              <w:spacing w:line="360" w:lineRule="auto"/>
              <w:jc w:val="center"/>
              <w:rPr>
                <w:rFonts w:ascii="Times New Roman" w:hAnsi="Times New Roman" w:cs="Times New Roman"/>
                <w:sz w:val="22"/>
                <w:szCs w:val="22"/>
                <w:vertAlign w:val="superscript"/>
              </w:rPr>
            </w:pPr>
          </w:p>
        </w:tc>
        <w:tc>
          <w:tcPr>
            <w:tcW w:w="1775" w:type="dxa"/>
            <w:shd w:val="clear" w:color="auto" w:fill="auto"/>
            <w:vAlign w:val="bottom"/>
          </w:tcPr>
          <w:p w14:paraId="6FA378F8"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-cc-pVDZ</w:t>
            </w:r>
          </w:p>
        </w:tc>
        <w:tc>
          <w:tcPr>
            <w:tcW w:w="1269" w:type="dxa"/>
            <w:shd w:val="clear" w:color="auto" w:fill="auto"/>
            <w:vAlign w:val="bottom"/>
          </w:tcPr>
          <w:p w14:paraId="6D64A42C"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0.077</w:t>
            </w:r>
          </w:p>
        </w:tc>
        <w:tc>
          <w:tcPr>
            <w:tcW w:w="1079" w:type="dxa"/>
            <w:shd w:val="clear" w:color="auto" w:fill="auto"/>
            <w:vAlign w:val="bottom"/>
          </w:tcPr>
          <w:p w14:paraId="48FB2358"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0.082</w:t>
            </w:r>
          </w:p>
        </w:tc>
      </w:tr>
      <w:tr w:rsidR="00851523" w:rsidRPr="007803F6" w14:paraId="0308A893" w14:textId="77777777" w:rsidTr="00851523">
        <w:trPr>
          <w:trHeight w:val="285"/>
          <w:jc w:val="center"/>
        </w:trPr>
        <w:tc>
          <w:tcPr>
            <w:tcW w:w="1280" w:type="dxa"/>
          </w:tcPr>
          <w:p w14:paraId="2607BF56"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12440A81" w14:textId="77777777" w:rsidR="00851523" w:rsidRPr="007803F6" w:rsidRDefault="00851523" w:rsidP="000B1BF3">
            <w:pPr>
              <w:spacing w:line="360" w:lineRule="auto"/>
              <w:jc w:val="center"/>
              <w:rPr>
                <w:rFonts w:ascii="Times New Roman" w:hAnsi="Times New Roman" w:cs="Times New Roman"/>
                <w:sz w:val="22"/>
                <w:szCs w:val="22"/>
                <w:vertAlign w:val="superscript"/>
              </w:rPr>
            </w:pPr>
          </w:p>
        </w:tc>
        <w:tc>
          <w:tcPr>
            <w:tcW w:w="1775" w:type="dxa"/>
            <w:shd w:val="clear" w:color="auto" w:fill="auto"/>
            <w:vAlign w:val="bottom"/>
          </w:tcPr>
          <w:p w14:paraId="5753BC8C"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-cc-pVDZ</w:t>
            </w:r>
          </w:p>
        </w:tc>
        <w:tc>
          <w:tcPr>
            <w:tcW w:w="1269" w:type="dxa"/>
            <w:shd w:val="clear" w:color="auto" w:fill="auto"/>
            <w:vAlign w:val="bottom"/>
          </w:tcPr>
          <w:p w14:paraId="42751DDA"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0.101</w:t>
            </w:r>
          </w:p>
        </w:tc>
        <w:tc>
          <w:tcPr>
            <w:tcW w:w="1079" w:type="dxa"/>
            <w:shd w:val="clear" w:color="auto" w:fill="auto"/>
            <w:vAlign w:val="bottom"/>
          </w:tcPr>
          <w:p w14:paraId="2207099E"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0.107</w:t>
            </w:r>
          </w:p>
        </w:tc>
      </w:tr>
      <w:tr w:rsidR="00851523" w:rsidRPr="007803F6" w14:paraId="6F406EEE" w14:textId="77777777" w:rsidTr="00851523">
        <w:trPr>
          <w:trHeight w:val="285"/>
          <w:jc w:val="center"/>
        </w:trPr>
        <w:tc>
          <w:tcPr>
            <w:tcW w:w="1280" w:type="dxa"/>
          </w:tcPr>
          <w:p w14:paraId="7E37CF63"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3E1C0DD1" w14:textId="77777777" w:rsidR="00851523" w:rsidRPr="007803F6" w:rsidRDefault="00851523" w:rsidP="000B1BF3">
            <w:pPr>
              <w:spacing w:line="360" w:lineRule="auto"/>
              <w:jc w:val="center"/>
              <w:rPr>
                <w:rFonts w:ascii="Times New Roman" w:hAnsi="Times New Roman" w:cs="Times New Roman"/>
                <w:sz w:val="22"/>
                <w:szCs w:val="22"/>
                <w:vertAlign w:val="superscript"/>
              </w:rPr>
            </w:pPr>
          </w:p>
        </w:tc>
        <w:tc>
          <w:tcPr>
            <w:tcW w:w="1775" w:type="dxa"/>
            <w:shd w:val="clear" w:color="auto" w:fill="auto"/>
            <w:vAlign w:val="bottom"/>
          </w:tcPr>
          <w:p w14:paraId="554AD747" w14:textId="77777777" w:rsidR="00851523" w:rsidRPr="007803F6" w:rsidRDefault="00851523" w:rsidP="000B1BF3">
            <w:pPr>
              <w:spacing w:line="360" w:lineRule="auto"/>
              <w:jc w:val="center"/>
              <w:rPr>
                <w:rFonts w:ascii="Times New Roman" w:hAnsi="Times New Roman" w:cs="Times New Roman"/>
                <w:sz w:val="22"/>
                <w:szCs w:val="22"/>
              </w:rPr>
            </w:pP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pVTZ</w:t>
            </w:r>
            <w:proofErr w:type="spellEnd"/>
          </w:p>
        </w:tc>
        <w:tc>
          <w:tcPr>
            <w:tcW w:w="1269" w:type="dxa"/>
            <w:shd w:val="clear" w:color="auto" w:fill="auto"/>
            <w:vAlign w:val="bottom"/>
          </w:tcPr>
          <w:p w14:paraId="33319C28"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-0.081</w:t>
            </w:r>
          </w:p>
        </w:tc>
        <w:tc>
          <w:tcPr>
            <w:tcW w:w="1079" w:type="dxa"/>
            <w:shd w:val="clear" w:color="auto" w:fill="auto"/>
            <w:vAlign w:val="bottom"/>
          </w:tcPr>
          <w:p w14:paraId="11406A73"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-0.091</w:t>
            </w:r>
          </w:p>
        </w:tc>
      </w:tr>
      <w:tr w:rsidR="00851523" w:rsidRPr="007803F6" w14:paraId="27057A2D" w14:textId="77777777" w:rsidTr="000B1BF3">
        <w:trPr>
          <w:trHeight w:val="285"/>
          <w:jc w:val="center"/>
        </w:trPr>
        <w:tc>
          <w:tcPr>
            <w:tcW w:w="1280" w:type="dxa"/>
          </w:tcPr>
          <w:p w14:paraId="15EC804C"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2D02A360" w14:textId="77777777" w:rsidR="00851523" w:rsidRPr="007803F6" w:rsidRDefault="00851523" w:rsidP="000B1BF3">
            <w:pPr>
              <w:spacing w:line="360" w:lineRule="auto"/>
              <w:jc w:val="center"/>
              <w:rPr>
                <w:rFonts w:ascii="Times New Roman" w:hAnsi="Times New Roman" w:cs="Times New Roman"/>
                <w:sz w:val="22"/>
                <w:szCs w:val="22"/>
                <w:vertAlign w:val="superscript"/>
              </w:rPr>
            </w:pPr>
          </w:p>
        </w:tc>
        <w:tc>
          <w:tcPr>
            <w:tcW w:w="1775" w:type="dxa"/>
            <w:shd w:val="clear" w:color="auto" w:fill="auto"/>
            <w:vAlign w:val="bottom"/>
          </w:tcPr>
          <w:p w14:paraId="59426374"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-cc-pVTZ</w:t>
            </w:r>
          </w:p>
        </w:tc>
        <w:tc>
          <w:tcPr>
            <w:tcW w:w="1269" w:type="dxa"/>
            <w:shd w:val="clear" w:color="auto" w:fill="auto"/>
            <w:vAlign w:val="bottom"/>
          </w:tcPr>
          <w:p w14:paraId="62EE4137"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0.085</w:t>
            </w:r>
          </w:p>
        </w:tc>
        <w:tc>
          <w:tcPr>
            <w:tcW w:w="1079" w:type="dxa"/>
            <w:shd w:val="clear" w:color="auto" w:fill="auto"/>
            <w:vAlign w:val="bottom"/>
          </w:tcPr>
          <w:p w14:paraId="6948C048"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0.082</w:t>
            </w:r>
          </w:p>
        </w:tc>
      </w:tr>
      <w:tr w:rsidR="00851523" w:rsidRPr="007803F6" w14:paraId="541509BD" w14:textId="77777777" w:rsidTr="000B1BF3">
        <w:trPr>
          <w:trHeight w:val="285"/>
          <w:jc w:val="center"/>
        </w:trPr>
        <w:tc>
          <w:tcPr>
            <w:tcW w:w="1280" w:type="dxa"/>
          </w:tcPr>
          <w:p w14:paraId="182CD908"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tcBorders>
              <w:bottom w:val="dashSmallGap" w:sz="4" w:space="0" w:color="auto"/>
            </w:tcBorders>
            <w:shd w:val="clear" w:color="auto" w:fill="auto"/>
            <w:tcMar>
              <w:left w:w="98" w:type="dxa"/>
            </w:tcMar>
            <w:vAlign w:val="bottom"/>
          </w:tcPr>
          <w:p w14:paraId="0B8EC2BA" w14:textId="77777777" w:rsidR="00851523" w:rsidRPr="007803F6" w:rsidRDefault="00851523" w:rsidP="000B1BF3">
            <w:pPr>
              <w:spacing w:line="360" w:lineRule="auto"/>
              <w:jc w:val="center"/>
              <w:rPr>
                <w:rFonts w:ascii="Times New Roman" w:hAnsi="Times New Roman" w:cs="Times New Roman"/>
                <w:sz w:val="22"/>
                <w:szCs w:val="22"/>
                <w:vertAlign w:val="superscript"/>
              </w:rPr>
            </w:pPr>
          </w:p>
        </w:tc>
        <w:tc>
          <w:tcPr>
            <w:tcW w:w="1775" w:type="dxa"/>
            <w:tcBorders>
              <w:bottom w:val="dashSmallGap" w:sz="4" w:space="0" w:color="auto"/>
            </w:tcBorders>
            <w:shd w:val="clear" w:color="auto" w:fill="auto"/>
            <w:vAlign w:val="bottom"/>
          </w:tcPr>
          <w:p w14:paraId="7ED12399"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-cc-pVTZ</w:t>
            </w:r>
          </w:p>
        </w:tc>
        <w:tc>
          <w:tcPr>
            <w:tcW w:w="1269" w:type="dxa"/>
            <w:tcBorders>
              <w:bottom w:val="dashSmallGap" w:sz="4" w:space="0" w:color="auto"/>
            </w:tcBorders>
            <w:shd w:val="clear" w:color="auto" w:fill="auto"/>
            <w:vAlign w:val="bottom"/>
          </w:tcPr>
          <w:p w14:paraId="384F901B"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0.101</w:t>
            </w:r>
          </w:p>
        </w:tc>
        <w:tc>
          <w:tcPr>
            <w:tcW w:w="1079" w:type="dxa"/>
            <w:tcBorders>
              <w:bottom w:val="dashSmallGap" w:sz="4" w:space="0" w:color="auto"/>
            </w:tcBorders>
            <w:shd w:val="clear" w:color="auto" w:fill="auto"/>
            <w:vAlign w:val="bottom"/>
          </w:tcPr>
          <w:p w14:paraId="5F582875"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0.100</w:t>
            </w:r>
          </w:p>
        </w:tc>
      </w:tr>
      <w:tr w:rsidR="00851523" w:rsidRPr="007803F6" w14:paraId="32F9AB4D" w14:textId="77777777" w:rsidTr="000B1BF3">
        <w:trPr>
          <w:trHeight w:val="285"/>
          <w:jc w:val="center"/>
        </w:trPr>
        <w:tc>
          <w:tcPr>
            <w:tcW w:w="1280" w:type="dxa"/>
          </w:tcPr>
          <w:p w14:paraId="46236D74"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tcBorders>
              <w:top w:val="dashSmallGap" w:sz="4" w:space="0" w:color="auto"/>
            </w:tcBorders>
            <w:shd w:val="clear" w:color="auto" w:fill="auto"/>
            <w:tcMar>
              <w:left w:w="98" w:type="dxa"/>
            </w:tcMar>
            <w:vAlign w:val="bottom"/>
          </w:tcPr>
          <w:p w14:paraId="582AD427"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S</w:t>
            </w:r>
            <w:r w:rsidRPr="007803F6">
              <w:rPr>
                <w:rFonts w:ascii="Times New Roman" w:hAnsi="Times New Roman" w:cs="Times New Roman"/>
                <w:sz w:val="22"/>
                <w:szCs w:val="22"/>
                <w:vertAlign w:val="subscript"/>
              </w:rPr>
              <w:t>4</w:t>
            </w:r>
          </w:p>
        </w:tc>
        <w:tc>
          <w:tcPr>
            <w:tcW w:w="1775" w:type="dxa"/>
            <w:tcBorders>
              <w:top w:val="dashSmallGap" w:sz="4" w:space="0" w:color="auto"/>
            </w:tcBorders>
            <w:shd w:val="clear" w:color="auto" w:fill="auto"/>
            <w:vAlign w:val="bottom"/>
          </w:tcPr>
          <w:p w14:paraId="7E19D446" w14:textId="77777777" w:rsidR="00851523" w:rsidRPr="007803F6" w:rsidRDefault="00851523" w:rsidP="000B1BF3">
            <w:pPr>
              <w:spacing w:line="360" w:lineRule="auto"/>
              <w:jc w:val="center"/>
              <w:rPr>
                <w:rFonts w:ascii="Times New Roman" w:hAnsi="Times New Roman" w:cs="Times New Roman"/>
                <w:sz w:val="22"/>
                <w:szCs w:val="22"/>
              </w:rPr>
            </w:pP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pVDZ</w:t>
            </w:r>
            <w:proofErr w:type="spellEnd"/>
          </w:p>
        </w:tc>
        <w:tc>
          <w:tcPr>
            <w:tcW w:w="1269" w:type="dxa"/>
            <w:tcBorders>
              <w:top w:val="dashSmallGap" w:sz="4" w:space="0" w:color="auto"/>
            </w:tcBorders>
            <w:shd w:val="clear" w:color="auto" w:fill="auto"/>
            <w:vAlign w:val="bottom"/>
          </w:tcPr>
          <w:p w14:paraId="3FF18827"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-0.238</w:t>
            </w:r>
          </w:p>
        </w:tc>
        <w:tc>
          <w:tcPr>
            <w:tcW w:w="1079" w:type="dxa"/>
            <w:tcBorders>
              <w:top w:val="dashSmallGap" w:sz="4" w:space="0" w:color="auto"/>
            </w:tcBorders>
            <w:shd w:val="clear" w:color="auto" w:fill="auto"/>
            <w:vAlign w:val="bottom"/>
          </w:tcPr>
          <w:p w14:paraId="30010A6C"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-0.238</w:t>
            </w:r>
          </w:p>
        </w:tc>
      </w:tr>
      <w:tr w:rsidR="00851523" w:rsidRPr="007803F6" w14:paraId="6597D79A" w14:textId="77777777" w:rsidTr="00851523">
        <w:trPr>
          <w:trHeight w:val="285"/>
          <w:jc w:val="center"/>
        </w:trPr>
        <w:tc>
          <w:tcPr>
            <w:tcW w:w="1280" w:type="dxa"/>
          </w:tcPr>
          <w:p w14:paraId="2F2D6930"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7C292376" w14:textId="77777777" w:rsidR="00851523" w:rsidRPr="007803F6" w:rsidRDefault="00851523" w:rsidP="000B1BF3">
            <w:pPr>
              <w:spacing w:line="360" w:lineRule="auto"/>
              <w:jc w:val="center"/>
              <w:rPr>
                <w:rFonts w:ascii="Times New Roman" w:hAnsi="Times New Roman" w:cs="Times New Roman"/>
                <w:sz w:val="22"/>
                <w:szCs w:val="22"/>
              </w:rPr>
            </w:pPr>
          </w:p>
        </w:tc>
        <w:tc>
          <w:tcPr>
            <w:tcW w:w="1775" w:type="dxa"/>
            <w:shd w:val="clear" w:color="auto" w:fill="auto"/>
            <w:vAlign w:val="bottom"/>
          </w:tcPr>
          <w:p w14:paraId="51425B94"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-cc-pVDZ</w:t>
            </w:r>
          </w:p>
        </w:tc>
        <w:tc>
          <w:tcPr>
            <w:tcW w:w="1269" w:type="dxa"/>
            <w:shd w:val="clear" w:color="auto" w:fill="auto"/>
            <w:vAlign w:val="bottom"/>
          </w:tcPr>
          <w:p w14:paraId="79C02463"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-0.009</w:t>
            </w:r>
          </w:p>
        </w:tc>
        <w:tc>
          <w:tcPr>
            <w:tcW w:w="1079" w:type="dxa"/>
            <w:shd w:val="clear" w:color="auto" w:fill="auto"/>
            <w:vAlign w:val="bottom"/>
          </w:tcPr>
          <w:p w14:paraId="5B40F22F"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-0.008</w:t>
            </w:r>
          </w:p>
        </w:tc>
      </w:tr>
      <w:tr w:rsidR="00851523" w:rsidRPr="007803F6" w14:paraId="2CC04EE3" w14:textId="77777777" w:rsidTr="00851523">
        <w:trPr>
          <w:trHeight w:val="285"/>
          <w:jc w:val="center"/>
        </w:trPr>
        <w:tc>
          <w:tcPr>
            <w:tcW w:w="1280" w:type="dxa"/>
          </w:tcPr>
          <w:p w14:paraId="0D3729AE"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1846BFEC" w14:textId="77777777" w:rsidR="00851523" w:rsidRPr="007803F6" w:rsidRDefault="00851523" w:rsidP="000B1BF3">
            <w:pPr>
              <w:spacing w:line="360" w:lineRule="auto"/>
              <w:jc w:val="center"/>
              <w:rPr>
                <w:rFonts w:ascii="Times New Roman" w:hAnsi="Times New Roman" w:cs="Times New Roman"/>
                <w:sz w:val="22"/>
                <w:szCs w:val="22"/>
              </w:rPr>
            </w:pPr>
          </w:p>
        </w:tc>
        <w:tc>
          <w:tcPr>
            <w:tcW w:w="1775" w:type="dxa"/>
            <w:shd w:val="clear" w:color="auto" w:fill="auto"/>
            <w:vAlign w:val="bottom"/>
          </w:tcPr>
          <w:p w14:paraId="6D3D6DB0"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-cc-pVDZ</w:t>
            </w:r>
          </w:p>
        </w:tc>
        <w:tc>
          <w:tcPr>
            <w:tcW w:w="1269" w:type="dxa"/>
            <w:shd w:val="clear" w:color="auto" w:fill="auto"/>
            <w:vAlign w:val="bottom"/>
          </w:tcPr>
          <w:p w14:paraId="68A5F88A"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0.024</w:t>
            </w:r>
          </w:p>
        </w:tc>
        <w:tc>
          <w:tcPr>
            <w:tcW w:w="1079" w:type="dxa"/>
            <w:shd w:val="clear" w:color="auto" w:fill="auto"/>
            <w:vAlign w:val="bottom"/>
          </w:tcPr>
          <w:p w14:paraId="423CACDC"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0.028</w:t>
            </w:r>
          </w:p>
        </w:tc>
      </w:tr>
      <w:tr w:rsidR="00851523" w:rsidRPr="007803F6" w14:paraId="4A4F529B" w14:textId="77777777" w:rsidTr="00851523">
        <w:trPr>
          <w:trHeight w:val="285"/>
          <w:jc w:val="center"/>
        </w:trPr>
        <w:tc>
          <w:tcPr>
            <w:tcW w:w="1280" w:type="dxa"/>
          </w:tcPr>
          <w:p w14:paraId="689F2192"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3BD7C657" w14:textId="77777777" w:rsidR="00851523" w:rsidRPr="007803F6" w:rsidRDefault="00851523" w:rsidP="000B1BF3">
            <w:pPr>
              <w:spacing w:line="360" w:lineRule="auto"/>
              <w:jc w:val="center"/>
              <w:rPr>
                <w:rFonts w:ascii="Times New Roman" w:hAnsi="Times New Roman" w:cs="Times New Roman"/>
                <w:sz w:val="22"/>
                <w:szCs w:val="22"/>
              </w:rPr>
            </w:pPr>
          </w:p>
        </w:tc>
        <w:tc>
          <w:tcPr>
            <w:tcW w:w="1775" w:type="dxa"/>
            <w:shd w:val="clear" w:color="auto" w:fill="auto"/>
            <w:vAlign w:val="bottom"/>
          </w:tcPr>
          <w:p w14:paraId="5FE0CB73" w14:textId="77777777" w:rsidR="00851523" w:rsidRPr="007803F6" w:rsidRDefault="00851523" w:rsidP="000B1BF3">
            <w:pPr>
              <w:spacing w:line="360" w:lineRule="auto"/>
              <w:jc w:val="center"/>
              <w:rPr>
                <w:rFonts w:ascii="Times New Roman" w:hAnsi="Times New Roman" w:cs="Times New Roman"/>
                <w:sz w:val="22"/>
                <w:szCs w:val="22"/>
              </w:rPr>
            </w:pPr>
            <w:proofErr w:type="spellStart"/>
            <w:r w:rsidRPr="007803F6">
              <w:rPr>
                <w:rFonts w:ascii="Times New Roman" w:hAnsi="Times New Roman" w:cs="Times New Roman"/>
                <w:sz w:val="22"/>
                <w:szCs w:val="22"/>
              </w:rPr>
              <w:t>aug</w:t>
            </w:r>
            <w:proofErr w:type="spellEnd"/>
            <w:r w:rsidRPr="007803F6">
              <w:rPr>
                <w:rFonts w:ascii="Times New Roman" w:hAnsi="Times New Roman" w:cs="Times New Roman"/>
                <w:sz w:val="22"/>
                <w:szCs w:val="22"/>
              </w:rPr>
              <w:t>-cc-</w:t>
            </w:r>
            <w:proofErr w:type="spellStart"/>
            <w:r w:rsidRPr="007803F6">
              <w:rPr>
                <w:rFonts w:ascii="Times New Roman" w:hAnsi="Times New Roman" w:cs="Times New Roman"/>
                <w:sz w:val="22"/>
                <w:szCs w:val="22"/>
              </w:rPr>
              <w:t>pVTZ</w:t>
            </w:r>
            <w:proofErr w:type="spellEnd"/>
          </w:p>
        </w:tc>
        <w:tc>
          <w:tcPr>
            <w:tcW w:w="1269" w:type="dxa"/>
            <w:shd w:val="clear" w:color="auto" w:fill="auto"/>
            <w:vAlign w:val="bottom"/>
          </w:tcPr>
          <w:p w14:paraId="4DE9DE6E"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-0.167</w:t>
            </w:r>
          </w:p>
        </w:tc>
        <w:tc>
          <w:tcPr>
            <w:tcW w:w="1079" w:type="dxa"/>
            <w:shd w:val="clear" w:color="auto" w:fill="auto"/>
            <w:vAlign w:val="bottom"/>
          </w:tcPr>
          <w:p w14:paraId="20071222"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-0.182</w:t>
            </w:r>
          </w:p>
        </w:tc>
      </w:tr>
      <w:tr w:rsidR="00851523" w:rsidRPr="007803F6" w14:paraId="3DF6634F" w14:textId="77777777" w:rsidTr="00851523">
        <w:trPr>
          <w:trHeight w:val="285"/>
          <w:jc w:val="center"/>
        </w:trPr>
        <w:tc>
          <w:tcPr>
            <w:tcW w:w="1280" w:type="dxa"/>
          </w:tcPr>
          <w:p w14:paraId="6020DD3F"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shd w:val="clear" w:color="auto" w:fill="auto"/>
            <w:tcMar>
              <w:left w:w="98" w:type="dxa"/>
            </w:tcMar>
            <w:vAlign w:val="bottom"/>
          </w:tcPr>
          <w:p w14:paraId="67D4AB07" w14:textId="77777777" w:rsidR="00851523" w:rsidRPr="007803F6" w:rsidRDefault="00851523" w:rsidP="000B1BF3">
            <w:pPr>
              <w:spacing w:line="360" w:lineRule="auto"/>
              <w:jc w:val="center"/>
              <w:rPr>
                <w:rFonts w:ascii="Times New Roman" w:hAnsi="Times New Roman" w:cs="Times New Roman"/>
                <w:sz w:val="22"/>
                <w:szCs w:val="22"/>
              </w:rPr>
            </w:pPr>
          </w:p>
        </w:tc>
        <w:tc>
          <w:tcPr>
            <w:tcW w:w="1775" w:type="dxa"/>
            <w:shd w:val="clear" w:color="auto" w:fill="auto"/>
            <w:vAlign w:val="bottom"/>
          </w:tcPr>
          <w:p w14:paraId="64B21005"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-cc-pVTZ</w:t>
            </w:r>
          </w:p>
        </w:tc>
        <w:tc>
          <w:tcPr>
            <w:tcW w:w="1269" w:type="dxa"/>
            <w:shd w:val="clear" w:color="auto" w:fill="auto"/>
            <w:vAlign w:val="bottom"/>
          </w:tcPr>
          <w:p w14:paraId="1E1D7FE9"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0.002</w:t>
            </w:r>
          </w:p>
        </w:tc>
        <w:tc>
          <w:tcPr>
            <w:tcW w:w="1079" w:type="dxa"/>
            <w:shd w:val="clear" w:color="auto" w:fill="auto"/>
            <w:vAlign w:val="bottom"/>
          </w:tcPr>
          <w:p w14:paraId="6CC0DD4A"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-0.004</w:t>
            </w:r>
          </w:p>
        </w:tc>
      </w:tr>
      <w:tr w:rsidR="00851523" w:rsidRPr="007803F6" w14:paraId="17AB16DA" w14:textId="77777777" w:rsidTr="00851523">
        <w:trPr>
          <w:trHeight w:val="285"/>
          <w:jc w:val="center"/>
        </w:trPr>
        <w:tc>
          <w:tcPr>
            <w:tcW w:w="1280" w:type="dxa"/>
            <w:tcBorders>
              <w:bottom w:val="single" w:sz="4" w:space="0" w:color="000000" w:themeColor="text1"/>
            </w:tcBorders>
          </w:tcPr>
          <w:p w14:paraId="304C9841" w14:textId="77777777" w:rsidR="00851523" w:rsidRPr="007803F6" w:rsidRDefault="00851523" w:rsidP="000B1BF3">
            <w:pPr>
              <w:spacing w:line="360" w:lineRule="auto"/>
              <w:jc w:val="center"/>
              <w:rPr>
                <w:rFonts w:ascii="Times New Roman" w:hAnsi="Times New Roman" w:cs="Times New Roman"/>
                <w:sz w:val="22"/>
                <w:szCs w:val="22"/>
              </w:rPr>
            </w:pPr>
          </w:p>
        </w:tc>
        <w:tc>
          <w:tcPr>
            <w:tcW w:w="1280" w:type="dxa"/>
            <w:tcBorders>
              <w:bottom w:val="single" w:sz="4" w:space="0" w:color="000000" w:themeColor="text1"/>
            </w:tcBorders>
            <w:shd w:val="clear" w:color="auto" w:fill="auto"/>
            <w:tcMar>
              <w:left w:w="98" w:type="dxa"/>
            </w:tcMar>
            <w:vAlign w:val="bottom"/>
          </w:tcPr>
          <w:p w14:paraId="0579C531" w14:textId="77777777" w:rsidR="00851523" w:rsidRPr="007803F6" w:rsidRDefault="00851523" w:rsidP="000B1BF3">
            <w:pPr>
              <w:spacing w:line="360" w:lineRule="auto"/>
              <w:jc w:val="center"/>
              <w:rPr>
                <w:rFonts w:ascii="Times New Roman" w:hAnsi="Times New Roman" w:cs="Times New Roman"/>
                <w:sz w:val="22"/>
                <w:szCs w:val="22"/>
              </w:rPr>
            </w:pPr>
          </w:p>
        </w:tc>
        <w:tc>
          <w:tcPr>
            <w:tcW w:w="1775" w:type="dxa"/>
            <w:tcBorders>
              <w:bottom w:val="single" w:sz="4" w:space="0" w:color="000000" w:themeColor="text1"/>
            </w:tcBorders>
            <w:shd w:val="clear" w:color="auto" w:fill="auto"/>
            <w:vAlign w:val="bottom"/>
          </w:tcPr>
          <w:p w14:paraId="2B8E9888"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aug</w:t>
            </w:r>
            <w:r w:rsidRPr="007803F6">
              <w:rPr>
                <w:rFonts w:ascii="Times New Roman" w:hAnsi="Times New Roman" w:cs="Times New Roman"/>
                <w:sz w:val="22"/>
                <w:szCs w:val="22"/>
                <w:vertAlign w:val="superscript"/>
              </w:rPr>
              <w:t>3</w:t>
            </w:r>
            <w:r w:rsidRPr="007803F6">
              <w:rPr>
                <w:rFonts w:ascii="Times New Roman" w:hAnsi="Times New Roman" w:cs="Times New Roman"/>
                <w:sz w:val="22"/>
                <w:szCs w:val="22"/>
              </w:rPr>
              <w:t>-cc-pVTZ</w:t>
            </w:r>
          </w:p>
        </w:tc>
        <w:tc>
          <w:tcPr>
            <w:tcW w:w="1269" w:type="dxa"/>
            <w:tcBorders>
              <w:bottom w:val="single" w:sz="4" w:space="0" w:color="000000" w:themeColor="text1"/>
            </w:tcBorders>
            <w:shd w:val="clear" w:color="auto" w:fill="auto"/>
            <w:vAlign w:val="bottom"/>
          </w:tcPr>
          <w:p w14:paraId="187E67EF"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0.027</w:t>
            </w:r>
          </w:p>
        </w:tc>
        <w:tc>
          <w:tcPr>
            <w:tcW w:w="1079" w:type="dxa"/>
            <w:tcBorders>
              <w:bottom w:val="single" w:sz="4" w:space="0" w:color="000000" w:themeColor="text1"/>
            </w:tcBorders>
            <w:shd w:val="clear" w:color="auto" w:fill="auto"/>
            <w:vAlign w:val="bottom"/>
          </w:tcPr>
          <w:p w14:paraId="4465FD16" w14:textId="77777777" w:rsidR="00851523" w:rsidRPr="007803F6" w:rsidRDefault="00851523" w:rsidP="000B1BF3">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0.025</w:t>
            </w:r>
          </w:p>
        </w:tc>
      </w:tr>
    </w:tbl>
    <w:p w14:paraId="19986537" w14:textId="56B20E1B" w:rsidR="006B736F" w:rsidRDefault="00173E28" w:rsidP="0040010E">
      <w:pPr>
        <w:spacing w:line="360" w:lineRule="auto"/>
        <w:ind w:firstLine="420"/>
        <w:rPr>
          <w:rFonts w:ascii="Times New Roman" w:hAnsi="Times New Roman" w:cs="Times New Roman"/>
          <w:sz w:val="22"/>
          <w:szCs w:val="22"/>
        </w:rPr>
      </w:pPr>
      <w:r w:rsidRPr="007803F6">
        <w:rPr>
          <w:rFonts w:ascii="Times New Roman" w:hAnsi="Times New Roman" w:cs="Times New Roman"/>
          <w:sz w:val="22"/>
          <w:szCs w:val="22"/>
        </w:rPr>
        <w:t xml:space="preserve">The latter result can be explained with the aid of Figure </w:t>
      </w:r>
      <w:r>
        <w:rPr>
          <w:rFonts w:ascii="Times New Roman" w:hAnsi="Times New Roman" w:cs="Times New Roman"/>
          <w:sz w:val="22"/>
          <w:szCs w:val="22"/>
        </w:rPr>
        <w:t>6</w:t>
      </w:r>
      <w:r w:rsidRPr="007803F6">
        <w:rPr>
          <w:rFonts w:ascii="Times New Roman" w:hAnsi="Times New Roman" w:cs="Times New Roman"/>
          <w:sz w:val="22"/>
          <w:szCs w:val="22"/>
        </w:rPr>
        <w:t>, which shows that both 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rPr>
        <w:t xml:space="preserve"> clusters have an anchoring molecule that binds two, out-of-plane molecules. (Only one of the two latter molecules </w:t>
      </w:r>
      <w:proofErr w:type="gramStart"/>
      <w:r w:rsidRPr="007803F6">
        <w:rPr>
          <w:rFonts w:ascii="Times New Roman" w:hAnsi="Times New Roman" w:cs="Times New Roman"/>
          <w:sz w:val="22"/>
          <w:szCs w:val="22"/>
        </w:rPr>
        <w:t>is</w:t>
      </w:r>
      <w:proofErr w:type="gramEnd"/>
      <w:r w:rsidRPr="007803F6">
        <w:rPr>
          <w:rFonts w:ascii="Times New Roman" w:hAnsi="Times New Roman" w:cs="Times New Roman"/>
          <w:sz w:val="22"/>
          <w:szCs w:val="22"/>
        </w:rPr>
        <w:t xml:space="preserve"> visible for 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 xml:space="preserve"> in Figure </w:t>
      </w:r>
      <w:r w:rsidR="00C92799">
        <w:rPr>
          <w:rFonts w:ascii="Times New Roman" w:hAnsi="Times New Roman" w:cs="Times New Roman"/>
          <w:sz w:val="22"/>
          <w:szCs w:val="22"/>
        </w:rPr>
        <w:t>6</w:t>
      </w:r>
      <w:r w:rsidRPr="007803F6">
        <w:rPr>
          <w:rFonts w:ascii="Times New Roman" w:hAnsi="Times New Roman" w:cs="Times New Roman"/>
          <w:sz w:val="22"/>
          <w:szCs w:val="22"/>
        </w:rPr>
        <w:t>; the anchor is at the top right corner in both cases.)  In 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1</w:t>
      </w:r>
      <w:r w:rsidRPr="007803F6">
        <w:rPr>
          <w:rFonts w:ascii="Times New Roman" w:hAnsi="Times New Roman" w:cs="Times New Roman"/>
          <w:sz w:val="22"/>
          <w:szCs w:val="22"/>
        </w:rPr>
        <w:t>, the anchor also binds an in-plane monomer, but in 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 the two out-of-plane molecules bind it. A path with a low energy barrier between the two minima entails the movement of the monomer on</w:t>
      </w:r>
      <w:r>
        <w:rPr>
          <w:rFonts w:ascii="Times New Roman" w:hAnsi="Times New Roman" w:cs="Times New Roman" w:hint="eastAsia"/>
          <w:sz w:val="22"/>
          <w:szCs w:val="22"/>
        </w:rPr>
        <w:t xml:space="preserve"> </w:t>
      </w:r>
      <w:r w:rsidR="006B736F" w:rsidRPr="007803F6">
        <w:rPr>
          <w:rFonts w:ascii="Times New Roman" w:hAnsi="Times New Roman" w:cs="Times New Roman"/>
          <w:sz w:val="22"/>
          <w:szCs w:val="22"/>
        </w:rPr>
        <w:t xml:space="preserve">the left of both halves of Figure </w:t>
      </w:r>
      <w:r w:rsidR="00C92799">
        <w:rPr>
          <w:rFonts w:ascii="Times New Roman" w:hAnsi="Times New Roman" w:cs="Times New Roman"/>
          <w:sz w:val="22"/>
          <w:szCs w:val="22"/>
        </w:rPr>
        <w:t>6</w:t>
      </w:r>
      <w:r w:rsidR="006B736F" w:rsidRPr="007803F6">
        <w:rPr>
          <w:rFonts w:ascii="Times New Roman" w:hAnsi="Times New Roman" w:cs="Times New Roman"/>
          <w:sz w:val="22"/>
          <w:szCs w:val="22"/>
        </w:rPr>
        <w:t>. This fluxionality gives an entropic advantage to the C</w:t>
      </w:r>
      <w:r w:rsidR="006B736F" w:rsidRPr="007803F6">
        <w:rPr>
          <w:rFonts w:ascii="Times New Roman" w:hAnsi="Times New Roman" w:cs="Times New Roman"/>
          <w:sz w:val="22"/>
          <w:szCs w:val="22"/>
          <w:vertAlign w:val="subscript"/>
        </w:rPr>
        <w:t>s</w:t>
      </w:r>
      <w:r w:rsidR="006B736F" w:rsidRPr="007803F6">
        <w:rPr>
          <w:rFonts w:ascii="Times New Roman" w:hAnsi="Times New Roman" w:cs="Times New Roman"/>
          <w:sz w:val="22"/>
          <w:szCs w:val="22"/>
        </w:rPr>
        <w:t xml:space="preserve"> structures </w:t>
      </w:r>
      <w:r w:rsidR="006B736F" w:rsidRPr="007803F6">
        <w:rPr>
          <w:rFonts w:ascii="Times New Roman" w:hAnsi="Times New Roman" w:cs="Times New Roman"/>
          <w:sz w:val="22"/>
          <w:szCs w:val="22"/>
        </w:rPr>
        <w:lastRenderedPageBreak/>
        <w:t>over the more ordered C</w:t>
      </w:r>
      <w:r w:rsidR="006B736F" w:rsidRPr="007803F6">
        <w:rPr>
          <w:rFonts w:ascii="Times New Roman" w:hAnsi="Times New Roman" w:cs="Times New Roman"/>
          <w:sz w:val="22"/>
          <w:szCs w:val="22"/>
          <w:vertAlign w:val="subscript"/>
        </w:rPr>
        <w:t>4</w:t>
      </w:r>
      <w:r w:rsidR="006B736F" w:rsidRPr="007803F6">
        <w:rPr>
          <w:rFonts w:ascii="Times New Roman" w:hAnsi="Times New Roman" w:cs="Times New Roman"/>
          <w:sz w:val="22"/>
          <w:szCs w:val="22"/>
        </w:rPr>
        <w:t xml:space="preserve"> and S</w:t>
      </w:r>
      <w:r w:rsidR="006B736F" w:rsidRPr="007803F6">
        <w:rPr>
          <w:rFonts w:ascii="Times New Roman" w:hAnsi="Times New Roman" w:cs="Times New Roman"/>
          <w:sz w:val="22"/>
          <w:szCs w:val="22"/>
          <w:vertAlign w:val="subscript"/>
        </w:rPr>
        <w:t>4</w:t>
      </w:r>
      <w:r w:rsidR="006B736F" w:rsidRPr="007803F6">
        <w:rPr>
          <w:rFonts w:ascii="Times New Roman" w:hAnsi="Times New Roman" w:cs="Times New Roman"/>
          <w:sz w:val="22"/>
          <w:szCs w:val="22"/>
        </w:rPr>
        <w:t xml:space="preserve"> alternatives. (An anchor molecule that symmetrically binds two other molecules also is present in the C</w:t>
      </w:r>
      <w:r w:rsidR="006B736F" w:rsidRPr="007803F6">
        <w:rPr>
          <w:rFonts w:ascii="Times New Roman" w:hAnsi="Times New Roman" w:cs="Times New Roman"/>
          <w:sz w:val="22"/>
          <w:szCs w:val="22"/>
          <w:vertAlign w:val="subscript"/>
        </w:rPr>
        <w:t>2v</w:t>
      </w:r>
      <w:r w:rsidR="006B736F" w:rsidRPr="007803F6">
        <w:rPr>
          <w:rFonts w:ascii="Times New Roman" w:hAnsi="Times New Roman" w:cs="Times New Roman"/>
          <w:sz w:val="22"/>
          <w:szCs w:val="22"/>
        </w:rPr>
        <w:t xml:space="preserve"> structure of (H</w:t>
      </w:r>
      <w:r w:rsidR="006B736F" w:rsidRPr="007803F6">
        <w:rPr>
          <w:rFonts w:ascii="Times New Roman" w:hAnsi="Times New Roman" w:cs="Times New Roman"/>
          <w:sz w:val="22"/>
          <w:szCs w:val="22"/>
          <w:vertAlign w:val="subscript"/>
        </w:rPr>
        <w:t>2</w:t>
      </w:r>
      <w:r w:rsidR="006B736F" w:rsidRPr="007803F6">
        <w:rPr>
          <w:rFonts w:ascii="Times New Roman" w:hAnsi="Times New Roman" w:cs="Times New Roman"/>
          <w:sz w:val="22"/>
          <w:szCs w:val="22"/>
        </w:rPr>
        <w:t>S)</w:t>
      </w:r>
      <w:r w:rsidR="006B736F" w:rsidRPr="007803F6">
        <w:rPr>
          <w:rFonts w:ascii="Times New Roman" w:hAnsi="Times New Roman" w:cs="Times New Roman"/>
          <w:sz w:val="22"/>
          <w:szCs w:val="22"/>
          <w:vertAlign w:val="subscript"/>
        </w:rPr>
        <w:t>3</w:t>
      </w:r>
      <w:r w:rsidR="006B736F" w:rsidRPr="007803F6">
        <w:rPr>
          <w:rFonts w:ascii="Times New Roman" w:hAnsi="Times New Roman" w:cs="Times New Roman"/>
          <w:sz w:val="22"/>
          <w:szCs w:val="22"/>
          <w:vertAlign w:val="superscript"/>
        </w:rPr>
        <w:t>-</w:t>
      </w:r>
      <w:r w:rsidR="006B736F" w:rsidRPr="007803F6">
        <w:rPr>
          <w:rFonts w:ascii="Times New Roman" w:hAnsi="Times New Roman" w:cs="Times New Roman"/>
          <w:sz w:val="22"/>
          <w:szCs w:val="22"/>
        </w:rPr>
        <w:t>.) The observed VDE</w:t>
      </w:r>
      <w:r w:rsidR="00D93A45">
        <w:rPr>
          <w:rFonts w:ascii="Times New Roman" w:hAnsi="Times New Roman" w:cs="Times New Roman"/>
          <w:sz w:val="22"/>
          <w:szCs w:val="22"/>
        </w:rPr>
        <w:t>,</w:t>
      </w:r>
      <w:r w:rsidR="006B736F" w:rsidRPr="007803F6">
        <w:rPr>
          <w:rFonts w:ascii="Times New Roman" w:hAnsi="Times New Roman" w:cs="Times New Roman"/>
          <w:sz w:val="22"/>
          <w:szCs w:val="22"/>
        </w:rPr>
        <w:t xml:space="preserve"> therefore</w:t>
      </w:r>
      <w:r w:rsidR="00D93A45">
        <w:rPr>
          <w:rFonts w:ascii="Times New Roman" w:hAnsi="Times New Roman" w:cs="Times New Roman"/>
          <w:sz w:val="22"/>
          <w:szCs w:val="22"/>
        </w:rPr>
        <w:t>,</w:t>
      </w:r>
      <w:r w:rsidR="006B736F" w:rsidRPr="007803F6">
        <w:rPr>
          <w:rFonts w:ascii="Times New Roman" w:hAnsi="Times New Roman" w:cs="Times New Roman"/>
          <w:sz w:val="22"/>
          <w:szCs w:val="22"/>
        </w:rPr>
        <w:t xml:space="preserve"> is associated with the fluxional, C</w:t>
      </w:r>
      <w:r w:rsidR="006B736F" w:rsidRPr="007803F6">
        <w:rPr>
          <w:rFonts w:ascii="Times New Roman" w:hAnsi="Times New Roman" w:cs="Times New Roman"/>
          <w:sz w:val="22"/>
          <w:szCs w:val="22"/>
          <w:vertAlign w:val="subscript"/>
        </w:rPr>
        <w:t>s</w:t>
      </w:r>
      <w:r w:rsidR="006B736F" w:rsidRPr="007803F6">
        <w:rPr>
          <w:rFonts w:ascii="Times New Roman" w:hAnsi="Times New Roman" w:cs="Times New Roman"/>
          <w:sz w:val="22"/>
          <w:szCs w:val="22"/>
        </w:rPr>
        <w:t xml:space="preserve"> structures. </w:t>
      </w:r>
    </w:p>
    <w:p w14:paraId="066FB56B" w14:textId="77777777" w:rsidR="00F361B7" w:rsidRDefault="00F361B7" w:rsidP="006B736F">
      <w:pPr>
        <w:spacing w:line="360" w:lineRule="auto"/>
        <w:ind w:firstLine="420"/>
        <w:rPr>
          <w:rFonts w:ascii="Times New Roman" w:hAnsi="Times New Roman" w:cs="Times New Roman"/>
          <w:sz w:val="22"/>
          <w:szCs w:val="22"/>
        </w:rPr>
      </w:pPr>
    </w:p>
    <w:p w14:paraId="068F7376" w14:textId="77777777" w:rsidR="00F361B7" w:rsidRPr="007803F6" w:rsidRDefault="00F361B7" w:rsidP="00F361B7">
      <w:pPr>
        <w:spacing w:line="360" w:lineRule="auto"/>
        <w:jc w:val="center"/>
        <w:rPr>
          <w:rFonts w:ascii="Times New Roman" w:hAnsi="Times New Roman" w:cs="Times New Roman"/>
          <w:sz w:val="22"/>
          <w:szCs w:val="22"/>
        </w:rPr>
      </w:pPr>
      <w:r w:rsidRPr="007803F6">
        <w:rPr>
          <w:rFonts w:ascii="Times New Roman" w:hAnsi="Times New Roman" w:cs="Times New Roman"/>
          <w:noProof/>
          <w:sz w:val="22"/>
          <w:szCs w:val="22"/>
          <w:lang w:eastAsia="en-US"/>
        </w:rPr>
        <w:drawing>
          <wp:inline distT="0" distB="0" distL="0" distR="0" wp14:anchorId="754966CB" wp14:editId="1BF975D4">
            <wp:extent cx="3815715" cy="1925955"/>
            <wp:effectExtent l="0" t="0" r="0" b="4445"/>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15715" cy="1925955"/>
                    </a:xfrm>
                    <a:prstGeom prst="rect">
                      <a:avLst/>
                    </a:prstGeom>
                  </pic:spPr>
                </pic:pic>
              </a:graphicData>
            </a:graphic>
          </wp:inline>
        </w:drawing>
      </w:r>
    </w:p>
    <w:p w14:paraId="484D2213" w14:textId="77777777" w:rsidR="00F361B7" w:rsidRPr="00F361B7" w:rsidRDefault="00F361B7" w:rsidP="00F361B7">
      <w:pPr>
        <w:spacing w:line="360" w:lineRule="auto"/>
        <w:rPr>
          <w:rFonts w:ascii="Times New Roman" w:hAnsi="Times New Roman" w:cs="Times New Roman"/>
          <w:sz w:val="22"/>
          <w:szCs w:val="22"/>
          <w:vertAlign w:val="superscript"/>
        </w:rPr>
      </w:pPr>
      <w:r w:rsidRPr="00F361B7">
        <w:rPr>
          <w:rFonts w:ascii="Times New Roman" w:hAnsi="Times New Roman" w:cs="Times New Roman"/>
          <w:b/>
          <w:bCs/>
          <w:sz w:val="22"/>
          <w:szCs w:val="22"/>
        </w:rPr>
        <w:t>Figure 6</w:t>
      </w:r>
      <w:r w:rsidRPr="00F361B7">
        <w:rPr>
          <w:rFonts w:ascii="Times New Roman" w:hAnsi="Times New Roman" w:cs="Times New Roman"/>
          <w:sz w:val="22"/>
          <w:szCs w:val="22"/>
        </w:rPr>
        <w:t xml:space="preserve"> Fluctuation between C</w:t>
      </w:r>
      <w:r w:rsidRPr="00F361B7">
        <w:rPr>
          <w:rFonts w:ascii="Times New Roman" w:hAnsi="Times New Roman" w:cs="Times New Roman"/>
          <w:sz w:val="22"/>
          <w:szCs w:val="22"/>
          <w:vertAlign w:val="subscript"/>
        </w:rPr>
        <w:t>s</w:t>
      </w:r>
      <w:r w:rsidRPr="00F361B7">
        <w:rPr>
          <w:rFonts w:ascii="Times New Roman" w:hAnsi="Times New Roman" w:cs="Times New Roman"/>
          <w:sz w:val="22"/>
          <w:szCs w:val="22"/>
          <w:vertAlign w:val="superscript"/>
        </w:rPr>
        <w:t>1</w:t>
      </w:r>
      <w:r w:rsidRPr="00F361B7">
        <w:rPr>
          <w:rFonts w:ascii="Times New Roman" w:hAnsi="Times New Roman" w:cs="Times New Roman"/>
          <w:sz w:val="22"/>
          <w:szCs w:val="22"/>
        </w:rPr>
        <w:t xml:space="preserve"> and C</w:t>
      </w:r>
      <w:r w:rsidRPr="00F361B7">
        <w:rPr>
          <w:rFonts w:ascii="Times New Roman" w:hAnsi="Times New Roman" w:cs="Times New Roman"/>
          <w:sz w:val="22"/>
          <w:szCs w:val="22"/>
          <w:vertAlign w:val="subscript"/>
        </w:rPr>
        <w:t>s</w:t>
      </w:r>
      <w:r w:rsidRPr="00F361B7">
        <w:rPr>
          <w:rFonts w:ascii="Times New Roman" w:hAnsi="Times New Roman" w:cs="Times New Roman"/>
          <w:sz w:val="22"/>
          <w:szCs w:val="22"/>
          <w:vertAlign w:val="superscript"/>
        </w:rPr>
        <w:t>2</w:t>
      </w:r>
      <w:r w:rsidRPr="00F361B7">
        <w:rPr>
          <w:rFonts w:ascii="Times New Roman" w:hAnsi="Times New Roman" w:cs="Times New Roman"/>
          <w:sz w:val="22"/>
          <w:szCs w:val="22"/>
        </w:rPr>
        <w:t xml:space="preserve"> structures for (H</w:t>
      </w:r>
      <w:r w:rsidRPr="00F361B7">
        <w:rPr>
          <w:rFonts w:ascii="Times New Roman" w:hAnsi="Times New Roman" w:cs="Times New Roman"/>
          <w:sz w:val="22"/>
          <w:szCs w:val="22"/>
          <w:vertAlign w:val="subscript"/>
        </w:rPr>
        <w:t>2</w:t>
      </w:r>
      <w:r w:rsidRPr="00F361B7">
        <w:rPr>
          <w:rFonts w:ascii="Times New Roman" w:hAnsi="Times New Roman" w:cs="Times New Roman"/>
          <w:sz w:val="22"/>
          <w:szCs w:val="22"/>
        </w:rPr>
        <w:t>S)</w:t>
      </w:r>
      <w:r w:rsidRPr="00F361B7">
        <w:rPr>
          <w:rFonts w:ascii="Times New Roman" w:hAnsi="Times New Roman" w:cs="Times New Roman"/>
          <w:sz w:val="22"/>
          <w:szCs w:val="22"/>
          <w:vertAlign w:val="subscript"/>
        </w:rPr>
        <w:t>4</w:t>
      </w:r>
      <w:r>
        <w:rPr>
          <w:rFonts w:ascii="Times New Roman" w:hAnsi="Times New Roman" w:cs="Times New Roman"/>
          <w:sz w:val="22"/>
          <w:szCs w:val="22"/>
          <w:vertAlign w:val="superscript"/>
        </w:rPr>
        <w:t>–</w:t>
      </w:r>
    </w:p>
    <w:p w14:paraId="5221132F" w14:textId="77777777" w:rsidR="00F361B7" w:rsidRPr="00F361B7" w:rsidRDefault="00F361B7" w:rsidP="00F361B7">
      <w:pPr>
        <w:spacing w:line="360" w:lineRule="auto"/>
        <w:rPr>
          <w:rFonts w:ascii="Times New Roman" w:hAnsi="Times New Roman" w:cs="Times New Roman"/>
          <w:i/>
          <w:iCs/>
          <w:sz w:val="22"/>
          <w:szCs w:val="22"/>
        </w:rPr>
      </w:pPr>
    </w:p>
    <w:p w14:paraId="59E9DB92" w14:textId="07D417F9" w:rsidR="006B736F" w:rsidRDefault="006B736F" w:rsidP="001C0C01">
      <w:pPr>
        <w:spacing w:line="360" w:lineRule="auto"/>
        <w:ind w:firstLine="420"/>
        <w:rPr>
          <w:rFonts w:ascii="Times New Roman" w:hAnsi="Times New Roman" w:cs="Times New Roman"/>
          <w:sz w:val="22"/>
          <w:szCs w:val="22"/>
        </w:rPr>
      </w:pPr>
      <w:r w:rsidRPr="007803F6">
        <w:rPr>
          <w:rFonts w:ascii="Times New Roman" w:hAnsi="Times New Roman" w:cs="Times New Roman"/>
          <w:sz w:val="22"/>
          <w:szCs w:val="22"/>
        </w:rPr>
        <w:t>Dyson orbitals of electron detachment are close to five or six H nuclei, respectively, in the 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1</w:t>
      </w:r>
      <w:r w:rsidRPr="007803F6">
        <w:rPr>
          <w:rFonts w:ascii="Times New Roman" w:hAnsi="Times New Roman" w:cs="Times New Roman"/>
          <w:sz w:val="22"/>
          <w:szCs w:val="22"/>
        </w:rPr>
        <w:t xml:space="preserve"> and 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2</w:t>
      </w:r>
      <w:r w:rsidRPr="007803F6">
        <w:rPr>
          <w:rFonts w:ascii="Times New Roman" w:hAnsi="Times New Roman" w:cs="Times New Roman"/>
          <w:sz w:val="22"/>
          <w:szCs w:val="22"/>
        </w:rPr>
        <w:t xml:space="preserve"> structures. Volumes enclosed by the corresponding red contours of Figure </w:t>
      </w:r>
      <w:r w:rsidR="00C92799">
        <w:rPr>
          <w:rFonts w:ascii="Times New Roman" w:hAnsi="Times New Roman" w:cs="Times New Roman"/>
          <w:sz w:val="22"/>
          <w:szCs w:val="22"/>
        </w:rPr>
        <w:t>6</w:t>
      </w:r>
      <w:r w:rsidR="00C92799" w:rsidRPr="007803F6">
        <w:rPr>
          <w:rFonts w:ascii="Times New Roman" w:hAnsi="Times New Roman" w:cs="Times New Roman"/>
          <w:sz w:val="22"/>
          <w:szCs w:val="22"/>
        </w:rPr>
        <w:t xml:space="preserve"> </w:t>
      </w:r>
      <w:r w:rsidRPr="007803F6">
        <w:rPr>
          <w:rFonts w:ascii="Times New Roman" w:hAnsi="Times New Roman" w:cs="Times New Roman"/>
          <w:sz w:val="22"/>
          <w:szCs w:val="22"/>
        </w:rPr>
        <w:t xml:space="preserve">span regions outside nearby S-H bonds. Orthogonalization to occupied, valence orbitals </w:t>
      </w:r>
      <w:proofErr w:type="gramStart"/>
      <w:r w:rsidRPr="007803F6">
        <w:rPr>
          <w:rFonts w:ascii="Times New Roman" w:hAnsi="Times New Roman" w:cs="Times New Roman"/>
          <w:sz w:val="22"/>
          <w:szCs w:val="22"/>
        </w:rPr>
        <w:t>results</w:t>
      </w:r>
      <w:proofErr w:type="gramEnd"/>
      <w:r w:rsidRPr="007803F6">
        <w:rPr>
          <w:rFonts w:ascii="Times New Roman" w:hAnsi="Times New Roman" w:cs="Times New Roman"/>
          <w:sz w:val="22"/>
          <w:szCs w:val="22"/>
        </w:rPr>
        <w:t xml:space="preserve"> in the smaller, green contours and implies delocalization over a larger volume. The C</w:t>
      </w:r>
      <w:r w:rsidRPr="007803F6">
        <w:rPr>
          <w:rFonts w:ascii="Times New Roman" w:hAnsi="Times New Roman" w:cs="Times New Roman"/>
          <w:sz w:val="22"/>
          <w:szCs w:val="22"/>
          <w:vertAlign w:val="subscript"/>
        </w:rPr>
        <w:t>4</w:t>
      </w:r>
      <w:r w:rsidRPr="007803F6">
        <w:rPr>
          <w:rFonts w:ascii="Times New Roman" w:hAnsi="Times New Roman" w:cs="Times New Roman"/>
          <w:sz w:val="22"/>
          <w:szCs w:val="22"/>
        </w:rPr>
        <w:t xml:space="preserve"> Dyson orbital resembles that of C</w:t>
      </w:r>
      <w:r w:rsidRPr="007803F6">
        <w:rPr>
          <w:rFonts w:ascii="Times New Roman" w:hAnsi="Times New Roman" w:cs="Times New Roman"/>
          <w:sz w:val="22"/>
          <w:szCs w:val="22"/>
          <w:vertAlign w:val="subscript"/>
        </w:rPr>
        <w:t>3</w:t>
      </w:r>
      <w:r w:rsidRPr="007803F6">
        <w:rPr>
          <w:rFonts w:ascii="Times New Roman" w:hAnsi="Times New Roman" w:cs="Times New Roman"/>
          <w:sz w:val="22"/>
          <w:szCs w:val="22"/>
        </w:rPr>
        <w:t xml:space="preserve"> (H</w:t>
      </w:r>
      <w:r w:rsidRPr="007803F6">
        <w:rPr>
          <w:rFonts w:ascii="Times New Roman" w:hAnsi="Times New Roman" w:cs="Times New Roman"/>
          <w:sz w:val="22"/>
          <w:szCs w:val="22"/>
          <w:vertAlign w:val="subscript"/>
        </w:rPr>
        <w:t>2</w:t>
      </w:r>
      <w:r w:rsidRPr="007803F6">
        <w:rPr>
          <w:rFonts w:ascii="Times New Roman" w:hAnsi="Times New Roman" w:cs="Times New Roman"/>
          <w:sz w:val="22"/>
          <w:szCs w:val="22"/>
        </w:rPr>
        <w:t>S)</w:t>
      </w:r>
      <w:r w:rsidRPr="007803F6">
        <w:rPr>
          <w:rFonts w:ascii="Times New Roman" w:hAnsi="Times New Roman" w:cs="Times New Roman"/>
          <w:sz w:val="22"/>
          <w:szCs w:val="22"/>
          <w:vertAlign w:val="subscript"/>
        </w:rPr>
        <w:t>3</w:t>
      </w:r>
      <w:r w:rsidRPr="007803F6">
        <w:rPr>
          <w:rFonts w:ascii="Times New Roman" w:hAnsi="Times New Roman" w:cs="Times New Roman"/>
          <w:sz w:val="22"/>
          <w:szCs w:val="22"/>
          <w:vertAlign w:val="superscript"/>
        </w:rPr>
        <w:t>-</w:t>
      </w:r>
      <w:r w:rsidRPr="007803F6">
        <w:rPr>
          <w:rFonts w:ascii="Times New Roman" w:hAnsi="Times New Roman" w:cs="Times New Roman"/>
          <w:sz w:val="22"/>
          <w:szCs w:val="22"/>
        </w:rPr>
        <w:t>, but with a higher symmetry axis. A symmetric pattern of delocalization results in the S</w:t>
      </w:r>
      <w:r w:rsidRPr="007803F6">
        <w:rPr>
          <w:rFonts w:ascii="Times New Roman" w:hAnsi="Times New Roman" w:cs="Times New Roman"/>
          <w:sz w:val="22"/>
          <w:szCs w:val="22"/>
          <w:vertAlign w:val="subscript"/>
        </w:rPr>
        <w:t>4</w:t>
      </w:r>
      <w:r w:rsidRPr="007803F6">
        <w:rPr>
          <w:rFonts w:ascii="Times New Roman" w:hAnsi="Times New Roman" w:cs="Times New Roman"/>
          <w:sz w:val="22"/>
          <w:szCs w:val="22"/>
        </w:rPr>
        <w:t xml:space="preserve"> case.</w:t>
      </w:r>
    </w:p>
    <w:p w14:paraId="7B9966A6" w14:textId="4EE10AE1" w:rsidR="007803F6" w:rsidRDefault="00824BD7" w:rsidP="002C49EE">
      <w:pPr>
        <w:spacing w:line="360" w:lineRule="auto"/>
        <w:ind w:firstLine="420"/>
        <w:rPr>
          <w:rFonts w:ascii="Times New Roman" w:hAnsi="Times New Roman" w:cs="Times New Roman"/>
          <w:sz w:val="22"/>
          <w:szCs w:val="22"/>
        </w:rPr>
      </w:pPr>
      <w:r>
        <w:rPr>
          <w:rFonts w:ascii="Times New Roman" w:hAnsi="Times New Roman" w:cs="Times New Roman"/>
          <w:sz w:val="22"/>
          <w:szCs w:val="22"/>
        </w:rPr>
        <w:t>The dipole moments of the optimized neutral (H</w:t>
      </w:r>
      <w:r>
        <w:rPr>
          <w:rFonts w:ascii="Times New Roman" w:hAnsi="Times New Roman" w:cs="Times New Roman"/>
          <w:sz w:val="22"/>
          <w:szCs w:val="22"/>
          <w:vertAlign w:val="subscript"/>
        </w:rPr>
        <w:t>2</w:t>
      </w:r>
      <w:r>
        <w:rPr>
          <w:rFonts w:ascii="Times New Roman" w:hAnsi="Times New Roman" w:cs="Times New Roman"/>
          <w:sz w:val="22"/>
          <w:szCs w:val="22"/>
        </w:rPr>
        <w:t>S)</w:t>
      </w:r>
      <w:r>
        <w:rPr>
          <w:rFonts w:ascii="Times New Roman" w:hAnsi="Times New Roman" w:cs="Times New Roman"/>
          <w:sz w:val="22"/>
          <w:szCs w:val="22"/>
          <w:vertAlign w:val="subscript"/>
        </w:rPr>
        <w:t>3</w:t>
      </w:r>
      <w:r>
        <w:rPr>
          <w:rFonts w:ascii="Times New Roman" w:hAnsi="Times New Roman" w:cs="Times New Roman"/>
          <w:sz w:val="22"/>
          <w:szCs w:val="22"/>
        </w:rPr>
        <w:t xml:space="preserve"> and (H</w:t>
      </w:r>
      <w:r>
        <w:rPr>
          <w:rFonts w:ascii="Times New Roman" w:hAnsi="Times New Roman" w:cs="Times New Roman"/>
          <w:sz w:val="22"/>
          <w:szCs w:val="22"/>
          <w:vertAlign w:val="subscript"/>
        </w:rPr>
        <w:t>2</w:t>
      </w:r>
      <w:r>
        <w:rPr>
          <w:rFonts w:ascii="Times New Roman" w:hAnsi="Times New Roman" w:cs="Times New Roman"/>
          <w:sz w:val="22"/>
          <w:szCs w:val="22"/>
        </w:rPr>
        <w:t>S)</w:t>
      </w:r>
      <w:r>
        <w:rPr>
          <w:rFonts w:ascii="Times New Roman" w:hAnsi="Times New Roman" w:cs="Times New Roman"/>
          <w:sz w:val="22"/>
          <w:szCs w:val="22"/>
          <w:vertAlign w:val="subscript"/>
        </w:rPr>
        <w:t>4</w:t>
      </w:r>
      <w:r w:rsidR="00D1510F">
        <w:rPr>
          <w:rFonts w:ascii="Times New Roman" w:hAnsi="Times New Roman" w:cs="Times New Roman"/>
          <w:sz w:val="22"/>
          <w:szCs w:val="22"/>
        </w:rPr>
        <w:t>, which were calculated in a previous study</w:t>
      </w:r>
      <w:r w:rsidR="00B77AD3">
        <w:rPr>
          <w:rFonts w:ascii="Times New Roman" w:hAnsi="Times New Roman" w:cs="Times New Roman"/>
          <w:sz w:val="22"/>
          <w:szCs w:val="22"/>
        </w:rPr>
        <w:t xml:space="preserve"> with </w:t>
      </w:r>
      <w:r w:rsidR="00B77AD3" w:rsidRPr="007803F6">
        <w:rPr>
          <w:rFonts w:ascii="Times New Roman" w:hAnsi="Times New Roman" w:cs="Times New Roman"/>
          <w:sz w:val="22"/>
          <w:szCs w:val="22"/>
        </w:rPr>
        <w:t>MP2/aug-cc-PVTZ</w:t>
      </w:r>
      <w:r w:rsidR="00D96F6D">
        <w:rPr>
          <w:rFonts w:ascii="Times New Roman" w:hAnsi="Times New Roman" w:cs="Times New Roman"/>
          <w:sz w:val="22"/>
          <w:szCs w:val="22"/>
          <w:vertAlign w:val="superscript"/>
        </w:rPr>
        <w:t>29b</w:t>
      </w:r>
      <w:r w:rsidR="00D1510F">
        <w:rPr>
          <w:rFonts w:ascii="Times New Roman" w:hAnsi="Times New Roman" w:cs="Times New Roman"/>
          <w:sz w:val="22"/>
          <w:szCs w:val="22"/>
        </w:rPr>
        <w:t xml:space="preserve"> and verified by us </w:t>
      </w:r>
      <w:r w:rsidR="00B77AD3">
        <w:rPr>
          <w:rFonts w:ascii="Times New Roman" w:hAnsi="Times New Roman" w:cs="Times New Roman"/>
          <w:sz w:val="22"/>
          <w:szCs w:val="22"/>
        </w:rPr>
        <w:t xml:space="preserve">in this study </w:t>
      </w:r>
      <w:r w:rsidR="00D1510F">
        <w:rPr>
          <w:rFonts w:ascii="Times New Roman" w:hAnsi="Times New Roman" w:cs="Times New Roman"/>
          <w:sz w:val="22"/>
          <w:szCs w:val="22"/>
        </w:rPr>
        <w:t xml:space="preserve">with </w:t>
      </w:r>
      <w:r w:rsidR="00B77AD3">
        <w:rPr>
          <w:rFonts w:ascii="Times New Roman" w:hAnsi="Times New Roman" w:cs="Times New Roman"/>
          <w:sz w:val="22"/>
          <w:szCs w:val="22"/>
        </w:rPr>
        <w:t>coupled cluster theory</w:t>
      </w:r>
      <w:r w:rsidR="00D1510F">
        <w:rPr>
          <w:rFonts w:ascii="Times New Roman" w:hAnsi="Times New Roman" w:cs="Times New Roman"/>
          <w:sz w:val="22"/>
          <w:szCs w:val="22"/>
        </w:rPr>
        <w:t xml:space="preserve">, are not large enough to bind </w:t>
      </w:r>
      <w:r w:rsidR="004A4F42">
        <w:rPr>
          <w:rFonts w:ascii="Times New Roman" w:hAnsi="Times New Roman" w:cs="Times New Roman"/>
          <w:sz w:val="22"/>
          <w:szCs w:val="22"/>
        </w:rPr>
        <w:t>an excess electron to their dipole field.</w:t>
      </w:r>
      <w:r w:rsidR="00B77AD3">
        <w:rPr>
          <w:rFonts w:ascii="Times New Roman" w:hAnsi="Times New Roman" w:cs="Times New Roman"/>
          <w:sz w:val="22"/>
          <w:szCs w:val="22"/>
        </w:rPr>
        <w:t xml:space="preserve"> </w:t>
      </w:r>
      <w:r w:rsidR="00DC2F4E">
        <w:rPr>
          <w:rFonts w:ascii="Times New Roman" w:hAnsi="Times New Roman" w:cs="Times New Roman"/>
          <w:sz w:val="22"/>
          <w:szCs w:val="22"/>
        </w:rPr>
        <w:t>The</w:t>
      </w:r>
      <w:r w:rsidR="009979F6">
        <w:rPr>
          <w:rFonts w:ascii="Times New Roman" w:hAnsi="Times New Roman" w:cs="Times New Roman"/>
          <w:sz w:val="22"/>
          <w:szCs w:val="22"/>
        </w:rPr>
        <w:t xml:space="preserve"> </w:t>
      </w:r>
      <w:r w:rsidR="00DC2F4E">
        <w:rPr>
          <w:rFonts w:ascii="Times New Roman" w:hAnsi="Times New Roman" w:cs="Times New Roman"/>
          <w:sz w:val="22"/>
          <w:szCs w:val="22"/>
        </w:rPr>
        <w:t>d</w:t>
      </w:r>
      <w:r w:rsidR="001C0C01" w:rsidRPr="007803F6">
        <w:rPr>
          <w:rFonts w:ascii="Times New Roman" w:hAnsi="Times New Roman" w:cs="Times New Roman"/>
          <w:sz w:val="22"/>
          <w:szCs w:val="22"/>
        </w:rPr>
        <w:t xml:space="preserve">ipole moments of the uncharged </w:t>
      </w:r>
      <w:r w:rsidR="00BC75E2">
        <w:rPr>
          <w:rFonts w:ascii="Times New Roman" w:hAnsi="Times New Roman" w:cs="Times New Roman"/>
          <w:sz w:val="22"/>
          <w:szCs w:val="22"/>
        </w:rPr>
        <w:t>(H</w:t>
      </w:r>
      <w:r w:rsidR="00BC75E2">
        <w:rPr>
          <w:rFonts w:ascii="Times New Roman" w:hAnsi="Times New Roman" w:cs="Times New Roman"/>
          <w:sz w:val="22"/>
          <w:szCs w:val="22"/>
          <w:vertAlign w:val="subscript"/>
        </w:rPr>
        <w:t>2</w:t>
      </w:r>
      <w:r w:rsidR="00BC75E2">
        <w:rPr>
          <w:rFonts w:ascii="Times New Roman" w:hAnsi="Times New Roman" w:cs="Times New Roman"/>
          <w:sz w:val="22"/>
          <w:szCs w:val="22"/>
        </w:rPr>
        <w:t>S)</w:t>
      </w:r>
      <w:r w:rsidR="00BC75E2">
        <w:rPr>
          <w:rFonts w:ascii="Times New Roman" w:hAnsi="Times New Roman" w:cs="Times New Roman"/>
          <w:sz w:val="22"/>
          <w:szCs w:val="22"/>
          <w:vertAlign w:val="subscript"/>
        </w:rPr>
        <w:t>3</w:t>
      </w:r>
      <w:r w:rsidR="00BC75E2">
        <w:rPr>
          <w:rFonts w:ascii="Times New Roman" w:hAnsi="Times New Roman" w:cs="Times New Roman"/>
          <w:sz w:val="22"/>
          <w:szCs w:val="22"/>
        </w:rPr>
        <w:t xml:space="preserve"> and (H</w:t>
      </w:r>
      <w:r w:rsidR="00BC75E2">
        <w:rPr>
          <w:rFonts w:ascii="Times New Roman" w:hAnsi="Times New Roman" w:cs="Times New Roman"/>
          <w:sz w:val="22"/>
          <w:szCs w:val="22"/>
          <w:vertAlign w:val="subscript"/>
        </w:rPr>
        <w:t>2</w:t>
      </w:r>
      <w:r w:rsidR="00BC75E2">
        <w:rPr>
          <w:rFonts w:ascii="Times New Roman" w:hAnsi="Times New Roman" w:cs="Times New Roman"/>
          <w:sz w:val="22"/>
          <w:szCs w:val="22"/>
        </w:rPr>
        <w:t>S)</w:t>
      </w:r>
      <w:r w:rsidR="00BC75E2">
        <w:rPr>
          <w:rFonts w:ascii="Times New Roman" w:hAnsi="Times New Roman" w:cs="Times New Roman"/>
          <w:sz w:val="22"/>
          <w:szCs w:val="22"/>
          <w:vertAlign w:val="subscript"/>
        </w:rPr>
        <w:t>4</w:t>
      </w:r>
      <w:r w:rsidR="00BC75E2">
        <w:rPr>
          <w:rFonts w:ascii="Times New Roman" w:hAnsi="Times New Roman" w:cs="Times New Roman"/>
          <w:sz w:val="22"/>
          <w:szCs w:val="22"/>
        </w:rPr>
        <w:t xml:space="preserve"> </w:t>
      </w:r>
      <w:r w:rsidR="001C0C01" w:rsidRPr="007803F6">
        <w:rPr>
          <w:rFonts w:ascii="Times New Roman" w:hAnsi="Times New Roman" w:cs="Times New Roman"/>
          <w:sz w:val="22"/>
          <w:szCs w:val="22"/>
        </w:rPr>
        <w:t>cluster</w:t>
      </w:r>
      <w:r w:rsidR="00BC75E2">
        <w:rPr>
          <w:rFonts w:ascii="Times New Roman" w:hAnsi="Times New Roman" w:cs="Times New Roman"/>
          <w:sz w:val="22"/>
          <w:szCs w:val="22"/>
        </w:rPr>
        <w:t>s</w:t>
      </w:r>
      <w:r w:rsidR="001C0C01" w:rsidRPr="007803F6">
        <w:rPr>
          <w:rFonts w:ascii="Times New Roman" w:hAnsi="Times New Roman" w:cs="Times New Roman"/>
          <w:sz w:val="22"/>
          <w:szCs w:val="22"/>
        </w:rPr>
        <w:t xml:space="preserve"> </w:t>
      </w:r>
      <w:r w:rsidR="00BC75E2">
        <w:rPr>
          <w:rFonts w:ascii="Times New Roman" w:hAnsi="Times New Roman" w:cs="Times New Roman"/>
          <w:sz w:val="22"/>
          <w:szCs w:val="22"/>
        </w:rPr>
        <w:t xml:space="preserve">calculated </w:t>
      </w:r>
      <w:r w:rsidR="001C0C01" w:rsidRPr="007803F6">
        <w:rPr>
          <w:rFonts w:ascii="Times New Roman" w:hAnsi="Times New Roman" w:cs="Times New Roman"/>
          <w:sz w:val="22"/>
          <w:szCs w:val="22"/>
        </w:rPr>
        <w:t>at the geometries of the anions,</w:t>
      </w:r>
      <w:r w:rsidR="00DC2F4E">
        <w:rPr>
          <w:rFonts w:ascii="Times New Roman" w:hAnsi="Times New Roman" w:cs="Times New Roman"/>
          <w:sz w:val="22"/>
          <w:szCs w:val="22"/>
        </w:rPr>
        <w:t xml:space="preserve"> on the other hand,</w:t>
      </w:r>
      <w:r w:rsidR="00DD2CCC">
        <w:rPr>
          <w:rFonts w:ascii="Times New Roman" w:hAnsi="Times New Roman" w:cs="Times New Roman"/>
          <w:sz w:val="22"/>
          <w:szCs w:val="22"/>
        </w:rPr>
        <w:t xml:space="preserve"> </w:t>
      </w:r>
      <w:r w:rsidR="002C49EE">
        <w:rPr>
          <w:rFonts w:ascii="Times New Roman" w:hAnsi="Times New Roman" w:cs="Times New Roman"/>
          <w:sz w:val="22"/>
          <w:szCs w:val="22"/>
        </w:rPr>
        <w:t>turn out</w:t>
      </w:r>
      <w:r w:rsidR="00BC75E2">
        <w:rPr>
          <w:rFonts w:ascii="Times New Roman" w:hAnsi="Times New Roman" w:cs="Times New Roman"/>
          <w:sz w:val="22"/>
          <w:szCs w:val="22"/>
        </w:rPr>
        <w:t xml:space="preserve"> sufficiently large (Table 4).</w:t>
      </w:r>
      <w:r w:rsidR="00F610CB">
        <w:rPr>
          <w:rFonts w:ascii="Times New Roman" w:hAnsi="Times New Roman" w:cs="Times New Roman"/>
          <w:sz w:val="22"/>
          <w:szCs w:val="22"/>
        </w:rPr>
        <w:t xml:space="preserve"> This suggests that the</w:t>
      </w:r>
      <w:r w:rsidR="001C0C01" w:rsidRPr="007803F6">
        <w:rPr>
          <w:rFonts w:ascii="Times New Roman" w:hAnsi="Times New Roman" w:cs="Times New Roman"/>
          <w:sz w:val="22"/>
          <w:szCs w:val="22"/>
        </w:rPr>
        <w:t xml:space="preserve"> </w:t>
      </w:r>
      <w:r w:rsidR="00F610CB">
        <w:rPr>
          <w:rFonts w:ascii="Times New Roman" w:hAnsi="Times New Roman" w:cs="Times New Roman"/>
          <w:sz w:val="22"/>
          <w:szCs w:val="22"/>
        </w:rPr>
        <w:t>excess</w:t>
      </w:r>
      <w:r w:rsidR="001C0C01" w:rsidRPr="007803F6">
        <w:rPr>
          <w:rFonts w:ascii="Times New Roman" w:hAnsi="Times New Roman" w:cs="Times New Roman"/>
          <w:sz w:val="22"/>
          <w:szCs w:val="22"/>
        </w:rPr>
        <w:t xml:space="preserve"> electron </w:t>
      </w:r>
      <w:r w:rsidR="00F610CB">
        <w:rPr>
          <w:rFonts w:ascii="Times New Roman" w:hAnsi="Times New Roman" w:cs="Times New Roman"/>
          <w:sz w:val="22"/>
          <w:szCs w:val="22"/>
        </w:rPr>
        <w:t>causes nuclear rearrangements to the H</w:t>
      </w:r>
      <w:r w:rsidR="00F610CB">
        <w:rPr>
          <w:rFonts w:ascii="Times New Roman" w:hAnsi="Times New Roman" w:cs="Times New Roman"/>
          <w:sz w:val="22"/>
          <w:szCs w:val="22"/>
          <w:vertAlign w:val="subscript"/>
        </w:rPr>
        <w:t>2</w:t>
      </w:r>
      <w:r w:rsidR="00F610CB">
        <w:rPr>
          <w:rFonts w:ascii="Times New Roman" w:hAnsi="Times New Roman" w:cs="Times New Roman"/>
          <w:sz w:val="22"/>
          <w:szCs w:val="22"/>
        </w:rPr>
        <w:t xml:space="preserve">S clusters to </w:t>
      </w:r>
      <w:r w:rsidR="002C49EE">
        <w:rPr>
          <w:rFonts w:ascii="Times New Roman" w:hAnsi="Times New Roman" w:cs="Times New Roman"/>
          <w:sz w:val="22"/>
          <w:szCs w:val="22"/>
        </w:rPr>
        <w:t xml:space="preserve">enable the electrostatic binding of the diffuse electron. </w:t>
      </w:r>
      <w:r w:rsidR="006B736F" w:rsidRPr="007803F6">
        <w:rPr>
          <w:rFonts w:ascii="Times New Roman" w:hAnsi="Times New Roman" w:cs="Times New Roman"/>
          <w:sz w:val="22"/>
          <w:szCs w:val="22"/>
        </w:rPr>
        <w:t>The short distances between the extra electron’s largest amplitudes and the nearest protons indicates the importance of the neutral cluster’s electrostatic potential, as well as</w:t>
      </w:r>
      <w:r w:rsidR="003B2053">
        <w:rPr>
          <w:rFonts w:ascii="Times New Roman" w:hAnsi="Times New Roman" w:cs="Times New Roman"/>
          <w:sz w:val="22"/>
          <w:szCs w:val="22"/>
        </w:rPr>
        <w:t xml:space="preserve"> of the</w:t>
      </w:r>
      <w:r w:rsidR="006B736F" w:rsidRPr="007803F6">
        <w:rPr>
          <w:rFonts w:ascii="Times New Roman" w:hAnsi="Times New Roman" w:cs="Times New Roman"/>
          <w:sz w:val="22"/>
          <w:szCs w:val="22"/>
        </w:rPr>
        <w:t xml:space="preserve"> exchange and electron correlation, in stabilizing the extra negative charge.</w:t>
      </w:r>
    </w:p>
    <w:p w14:paraId="4703DCC0" w14:textId="77777777" w:rsidR="00FA06EF" w:rsidRDefault="00FA06EF" w:rsidP="00FA06EF">
      <w:pPr>
        <w:spacing w:line="360" w:lineRule="auto"/>
        <w:ind w:firstLine="420"/>
        <w:rPr>
          <w:rFonts w:ascii="Times New Roman" w:hAnsi="Times New Roman" w:cs="Times New Roman"/>
          <w:sz w:val="22"/>
          <w:szCs w:val="22"/>
        </w:rPr>
      </w:pPr>
    </w:p>
    <w:p w14:paraId="7A3881B2" w14:textId="77777777" w:rsidR="00FA06EF" w:rsidRPr="00FA06EF" w:rsidRDefault="00FA06EF" w:rsidP="00FA06EF">
      <w:pPr>
        <w:spacing w:line="360" w:lineRule="auto"/>
        <w:rPr>
          <w:rFonts w:ascii="Times New Roman" w:hAnsi="Times New Roman" w:cs="Times New Roman"/>
          <w:sz w:val="22"/>
          <w:szCs w:val="22"/>
        </w:rPr>
      </w:pPr>
      <w:r w:rsidRPr="00F610CB">
        <w:rPr>
          <w:rFonts w:ascii="Times New Roman" w:hAnsi="Times New Roman" w:cs="Times New Roman"/>
          <w:b/>
          <w:bCs/>
          <w:sz w:val="22"/>
          <w:szCs w:val="22"/>
        </w:rPr>
        <w:t xml:space="preserve">Table </w:t>
      </w:r>
      <w:r w:rsidR="00F610CB" w:rsidRPr="00F610CB">
        <w:rPr>
          <w:rFonts w:ascii="Times New Roman" w:hAnsi="Times New Roman" w:cs="Times New Roman"/>
          <w:b/>
          <w:bCs/>
          <w:sz w:val="22"/>
          <w:szCs w:val="22"/>
        </w:rPr>
        <w:t>4</w:t>
      </w:r>
      <w:r>
        <w:rPr>
          <w:rFonts w:ascii="Times New Roman" w:hAnsi="Times New Roman" w:cs="Times New Roman"/>
          <w:sz w:val="22"/>
          <w:szCs w:val="22"/>
        </w:rPr>
        <w:t xml:space="preserve"> Calculated dipole moments</w:t>
      </w:r>
      <w:r w:rsidR="00AF5025">
        <w:rPr>
          <w:rFonts w:ascii="Times New Roman" w:hAnsi="Times New Roman" w:cs="Times New Roman"/>
          <w:sz w:val="22"/>
          <w:szCs w:val="22"/>
        </w:rPr>
        <w:t xml:space="preserve"> at </w:t>
      </w:r>
      <w:r w:rsidR="00F035D7">
        <w:rPr>
          <w:rFonts w:ascii="Times New Roman" w:hAnsi="Times New Roman" w:cs="Times New Roman"/>
          <w:sz w:val="22"/>
          <w:szCs w:val="22"/>
        </w:rPr>
        <w:t xml:space="preserve">the </w:t>
      </w:r>
      <w:r w:rsidR="00AF5025">
        <w:rPr>
          <w:rFonts w:ascii="Times New Roman" w:hAnsi="Times New Roman" w:cs="Times New Roman"/>
          <w:sz w:val="22"/>
          <w:szCs w:val="22"/>
        </w:rPr>
        <w:t>CCSD/</w:t>
      </w:r>
      <w:r w:rsidR="00AF5025" w:rsidRPr="006C427F">
        <w:rPr>
          <w:rFonts w:ascii="Times New Roman" w:hAnsi="Times New Roman" w:cs="Times New Roman"/>
          <w:sz w:val="22"/>
          <w:szCs w:val="22"/>
        </w:rPr>
        <w:t>aug</w:t>
      </w:r>
      <w:r w:rsidR="00AF5025" w:rsidRPr="006C427F">
        <w:rPr>
          <w:rFonts w:ascii="Times New Roman" w:hAnsi="Times New Roman" w:cs="Times New Roman"/>
          <w:sz w:val="22"/>
          <w:szCs w:val="22"/>
          <w:vertAlign w:val="superscript"/>
        </w:rPr>
        <w:t>2</w:t>
      </w:r>
      <w:r w:rsidR="00AF5025" w:rsidRPr="006C427F">
        <w:rPr>
          <w:rFonts w:ascii="Times New Roman" w:hAnsi="Times New Roman" w:cs="Times New Roman"/>
          <w:sz w:val="22"/>
          <w:szCs w:val="22"/>
        </w:rPr>
        <w:t>-cc-pVTZ</w:t>
      </w:r>
      <w:r w:rsidR="00AF5025">
        <w:rPr>
          <w:rFonts w:ascii="Times New Roman" w:hAnsi="Times New Roman" w:cs="Times New Roman"/>
          <w:sz w:val="22"/>
          <w:szCs w:val="22"/>
        </w:rPr>
        <w:t xml:space="preserve"> level of theory</w:t>
      </w:r>
      <w:r>
        <w:rPr>
          <w:rFonts w:ascii="Times New Roman" w:hAnsi="Times New Roman" w:cs="Times New Roman"/>
          <w:sz w:val="22"/>
          <w:szCs w:val="22"/>
        </w:rPr>
        <w:t xml:space="preserve"> for neutral</w:t>
      </w:r>
      <w:r w:rsidRPr="006C427F">
        <w:rPr>
          <w:rFonts w:ascii="Times New Roman" w:hAnsi="Times New Roman" w:cs="Times New Roman"/>
          <w:sz w:val="22"/>
          <w:szCs w:val="22"/>
        </w:rPr>
        <w:t xml:space="preserve"> (H</w:t>
      </w:r>
      <w:r w:rsidRPr="006C427F">
        <w:rPr>
          <w:rFonts w:ascii="Times New Roman" w:hAnsi="Times New Roman" w:cs="Times New Roman"/>
          <w:sz w:val="22"/>
          <w:szCs w:val="22"/>
          <w:vertAlign w:val="subscript"/>
        </w:rPr>
        <w:t>2</w:t>
      </w:r>
      <w:r w:rsidRPr="006C427F">
        <w:rPr>
          <w:rFonts w:ascii="Times New Roman" w:hAnsi="Times New Roman" w:cs="Times New Roman"/>
          <w:sz w:val="22"/>
          <w:szCs w:val="22"/>
        </w:rPr>
        <w:t>S)</w:t>
      </w:r>
      <w:r w:rsidRPr="006C427F">
        <w:rPr>
          <w:rFonts w:ascii="Times New Roman" w:hAnsi="Times New Roman" w:cs="Times New Roman"/>
          <w:sz w:val="22"/>
          <w:szCs w:val="22"/>
          <w:vertAlign w:val="subscript"/>
        </w:rPr>
        <w:t>3</w:t>
      </w:r>
      <w:r w:rsidRPr="006C427F">
        <w:rPr>
          <w:rFonts w:ascii="Times New Roman" w:hAnsi="Times New Roman" w:cs="Times New Roman"/>
          <w:sz w:val="22"/>
          <w:szCs w:val="22"/>
        </w:rPr>
        <w:t xml:space="preserve"> </w:t>
      </w:r>
      <w:r w:rsidR="00D907AE">
        <w:rPr>
          <w:rFonts w:ascii="Times New Roman" w:hAnsi="Times New Roman" w:cs="Times New Roman"/>
          <w:sz w:val="22"/>
          <w:szCs w:val="22"/>
        </w:rPr>
        <w:t xml:space="preserve">at the optimized </w:t>
      </w:r>
      <w:r w:rsidR="00AF5025">
        <w:rPr>
          <w:rFonts w:ascii="Times New Roman" w:hAnsi="Times New Roman" w:cs="Times New Roman"/>
          <w:sz w:val="22"/>
          <w:szCs w:val="22"/>
        </w:rPr>
        <w:t>neutral structure and at the optimized anion structure.</w:t>
      </w:r>
      <w:r w:rsidRPr="006C427F">
        <w:rPr>
          <w:rFonts w:ascii="Times New Roman" w:hAnsi="Times New Roman" w:cs="Times New Roman"/>
          <w:sz w:val="22"/>
          <w:szCs w:val="22"/>
        </w:rPr>
        <w:t xml:space="preserve"> </w:t>
      </w:r>
      <w:r w:rsidR="00AF5025">
        <w:rPr>
          <w:rFonts w:ascii="Times New Roman" w:hAnsi="Times New Roman" w:cs="Times New Roman"/>
          <w:sz w:val="22"/>
          <w:szCs w:val="22"/>
        </w:rPr>
        <w:t>The dipole moments are given in Debye.</w:t>
      </w:r>
    </w:p>
    <w:tbl>
      <w:tblPr>
        <w:tblW w:w="6799" w:type="dxa"/>
        <w:jc w:val="center"/>
        <w:tblBorders>
          <w:top w:val="single" w:sz="4" w:space="0" w:color="000001"/>
          <w:bottom w:val="single" w:sz="4" w:space="0" w:color="000001"/>
        </w:tblBorders>
        <w:tblCellMar>
          <w:left w:w="98" w:type="dxa"/>
        </w:tblCellMar>
        <w:tblLook w:val="04A0" w:firstRow="1" w:lastRow="0" w:firstColumn="1" w:lastColumn="0" w:noHBand="0" w:noVBand="1"/>
      </w:tblPr>
      <w:tblGrid>
        <w:gridCol w:w="1322"/>
        <w:gridCol w:w="1309"/>
        <w:gridCol w:w="1900"/>
        <w:gridCol w:w="2268"/>
      </w:tblGrid>
      <w:tr w:rsidR="00FA06EF" w:rsidRPr="007803F6" w14:paraId="73B8348D" w14:textId="77777777" w:rsidTr="00FA06EF">
        <w:trPr>
          <w:trHeight w:val="285"/>
          <w:jc w:val="center"/>
        </w:trPr>
        <w:tc>
          <w:tcPr>
            <w:tcW w:w="1322" w:type="dxa"/>
            <w:tcBorders>
              <w:top w:val="single" w:sz="4" w:space="0" w:color="000001"/>
              <w:bottom w:val="single" w:sz="4" w:space="0" w:color="auto"/>
            </w:tcBorders>
          </w:tcPr>
          <w:p w14:paraId="64D48299" w14:textId="77777777" w:rsidR="00FA06EF" w:rsidRPr="007803F6" w:rsidRDefault="00FA06EF" w:rsidP="00FA06EF">
            <w:pPr>
              <w:spacing w:line="360" w:lineRule="auto"/>
              <w:jc w:val="center"/>
              <w:rPr>
                <w:rFonts w:ascii="Times New Roman" w:hAnsi="Times New Roman" w:cs="Times New Roman"/>
                <w:sz w:val="22"/>
                <w:szCs w:val="22"/>
              </w:rPr>
            </w:pPr>
          </w:p>
        </w:tc>
        <w:tc>
          <w:tcPr>
            <w:tcW w:w="1309" w:type="dxa"/>
            <w:tcBorders>
              <w:top w:val="single" w:sz="4" w:space="0" w:color="000001"/>
              <w:bottom w:val="single" w:sz="4" w:space="0" w:color="auto"/>
            </w:tcBorders>
            <w:shd w:val="clear" w:color="auto" w:fill="auto"/>
            <w:tcMar>
              <w:left w:w="98" w:type="dxa"/>
            </w:tcMar>
            <w:vAlign w:val="bottom"/>
          </w:tcPr>
          <w:p w14:paraId="47A30804" w14:textId="77777777" w:rsidR="00FA06EF" w:rsidRPr="00E057C6" w:rsidRDefault="00FA06EF" w:rsidP="00FA06EF">
            <w:pPr>
              <w:spacing w:line="360" w:lineRule="auto"/>
              <w:jc w:val="center"/>
              <w:rPr>
                <w:rFonts w:ascii="Times New Roman" w:hAnsi="Times New Roman" w:cs="Times New Roman"/>
                <w:i/>
                <w:iCs/>
                <w:sz w:val="22"/>
                <w:szCs w:val="22"/>
                <w:vertAlign w:val="subscript"/>
              </w:rPr>
            </w:pPr>
            <w:proofErr w:type="spellStart"/>
            <w:r w:rsidRPr="00E057C6">
              <w:rPr>
                <w:rFonts w:ascii="Times New Roman" w:hAnsi="Times New Roman" w:cs="Times New Roman"/>
                <w:i/>
                <w:iCs/>
                <w:sz w:val="22"/>
                <w:szCs w:val="22"/>
              </w:rPr>
              <w:t>μ</w:t>
            </w:r>
            <w:r w:rsidRPr="00E057C6">
              <w:rPr>
                <w:rFonts w:ascii="Times New Roman" w:hAnsi="Times New Roman" w:cs="Times New Roman"/>
                <w:i/>
                <w:iCs/>
                <w:sz w:val="22"/>
                <w:szCs w:val="22"/>
                <w:vertAlign w:val="subscript"/>
              </w:rPr>
              <w:t>neutral</w:t>
            </w:r>
            <w:proofErr w:type="spellEnd"/>
          </w:p>
        </w:tc>
        <w:tc>
          <w:tcPr>
            <w:tcW w:w="1900" w:type="dxa"/>
            <w:tcBorders>
              <w:top w:val="single" w:sz="4" w:space="0" w:color="000001"/>
              <w:bottom w:val="single" w:sz="4" w:space="0" w:color="auto"/>
            </w:tcBorders>
            <w:shd w:val="clear" w:color="auto" w:fill="auto"/>
            <w:vAlign w:val="bottom"/>
          </w:tcPr>
          <w:p w14:paraId="54775286" w14:textId="77777777" w:rsidR="00FA06EF" w:rsidRPr="007803F6" w:rsidRDefault="00FA06EF" w:rsidP="00FA06EF">
            <w:pPr>
              <w:spacing w:line="360" w:lineRule="auto"/>
              <w:jc w:val="center"/>
              <w:rPr>
                <w:rFonts w:ascii="Times New Roman" w:hAnsi="Times New Roman" w:cs="Times New Roman"/>
                <w:sz w:val="22"/>
                <w:szCs w:val="22"/>
              </w:rPr>
            </w:pPr>
            <w:r>
              <w:rPr>
                <w:rFonts w:ascii="Times New Roman" w:hAnsi="Times New Roman" w:cs="Times New Roman" w:hint="eastAsia"/>
                <w:sz w:val="22"/>
                <w:szCs w:val="22"/>
              </w:rPr>
              <w:t>A</w:t>
            </w:r>
            <w:r>
              <w:rPr>
                <w:rFonts w:ascii="Times New Roman" w:hAnsi="Times New Roman" w:cs="Times New Roman"/>
                <w:sz w:val="22"/>
                <w:szCs w:val="22"/>
              </w:rPr>
              <w:t>nion geometry</w:t>
            </w:r>
          </w:p>
        </w:tc>
        <w:tc>
          <w:tcPr>
            <w:tcW w:w="2268" w:type="dxa"/>
            <w:tcBorders>
              <w:top w:val="single" w:sz="4" w:space="0" w:color="000001"/>
              <w:bottom w:val="single" w:sz="4" w:space="0" w:color="auto"/>
            </w:tcBorders>
            <w:shd w:val="clear" w:color="auto" w:fill="auto"/>
            <w:vAlign w:val="bottom"/>
          </w:tcPr>
          <w:p w14:paraId="00A5CD0E" w14:textId="77777777" w:rsidR="00FA06EF" w:rsidRPr="00E057C6" w:rsidRDefault="00FA06EF" w:rsidP="00FA06EF">
            <w:pPr>
              <w:spacing w:line="360" w:lineRule="auto"/>
              <w:jc w:val="center"/>
              <w:rPr>
                <w:rFonts w:ascii="Times New Roman" w:hAnsi="Times New Roman" w:cs="Times New Roman"/>
                <w:i/>
                <w:iCs/>
                <w:sz w:val="22"/>
                <w:szCs w:val="22"/>
                <w:vertAlign w:val="subscript"/>
              </w:rPr>
            </w:pPr>
            <w:proofErr w:type="spellStart"/>
            <w:r w:rsidRPr="00E057C6">
              <w:rPr>
                <w:rFonts w:ascii="Times New Roman" w:hAnsi="Times New Roman" w:cs="Times New Roman"/>
                <w:i/>
                <w:iCs/>
                <w:sz w:val="22"/>
                <w:szCs w:val="22"/>
              </w:rPr>
              <w:t>μ</w:t>
            </w:r>
            <w:r w:rsidRPr="00E057C6">
              <w:rPr>
                <w:rFonts w:ascii="Times New Roman" w:hAnsi="Times New Roman" w:cs="Times New Roman"/>
                <w:i/>
                <w:iCs/>
                <w:sz w:val="22"/>
                <w:szCs w:val="22"/>
                <w:vertAlign w:val="subscript"/>
              </w:rPr>
              <w:t>anion</w:t>
            </w:r>
            <w:proofErr w:type="spellEnd"/>
          </w:p>
        </w:tc>
      </w:tr>
      <w:tr w:rsidR="00FA06EF" w:rsidRPr="007803F6" w14:paraId="64B7C0DF" w14:textId="77777777" w:rsidTr="00FA06EF">
        <w:trPr>
          <w:trHeight w:val="285"/>
          <w:jc w:val="center"/>
        </w:trPr>
        <w:tc>
          <w:tcPr>
            <w:tcW w:w="1322" w:type="dxa"/>
            <w:tcBorders>
              <w:top w:val="single" w:sz="4" w:space="0" w:color="auto"/>
              <w:bottom w:val="nil"/>
            </w:tcBorders>
          </w:tcPr>
          <w:p w14:paraId="7CC4F457" w14:textId="77777777" w:rsidR="00FA06EF" w:rsidRPr="00FA06EF" w:rsidRDefault="00FA06EF" w:rsidP="00FA06EF">
            <w:pPr>
              <w:spacing w:line="360" w:lineRule="auto"/>
              <w:jc w:val="center"/>
              <w:rPr>
                <w:rFonts w:ascii="Times New Roman" w:hAnsi="Times New Roman" w:cs="Times New Roman"/>
                <w:sz w:val="22"/>
                <w:szCs w:val="22"/>
                <w:vertAlign w:val="subscript"/>
              </w:rPr>
            </w:pPr>
            <w:r>
              <w:rPr>
                <w:rFonts w:ascii="Times New Roman" w:hAnsi="Times New Roman" w:cs="Times New Roman" w:hint="eastAsia"/>
                <w:sz w:val="22"/>
                <w:szCs w:val="22"/>
              </w:rPr>
              <w:t>(</w:t>
            </w:r>
            <w:r>
              <w:rPr>
                <w:rFonts w:ascii="Times New Roman" w:hAnsi="Times New Roman" w:cs="Times New Roman"/>
                <w:sz w:val="22"/>
                <w:szCs w:val="22"/>
              </w:rPr>
              <w:t>H</w:t>
            </w:r>
            <w:r>
              <w:rPr>
                <w:rFonts w:ascii="Times New Roman" w:hAnsi="Times New Roman" w:cs="Times New Roman"/>
                <w:sz w:val="22"/>
                <w:szCs w:val="22"/>
                <w:vertAlign w:val="subscript"/>
              </w:rPr>
              <w:t>2</w:t>
            </w:r>
            <w:r>
              <w:rPr>
                <w:rFonts w:ascii="Times New Roman" w:hAnsi="Times New Roman" w:cs="Times New Roman"/>
                <w:sz w:val="22"/>
                <w:szCs w:val="22"/>
              </w:rPr>
              <w:t>S)</w:t>
            </w:r>
            <w:r>
              <w:rPr>
                <w:rFonts w:ascii="Times New Roman" w:hAnsi="Times New Roman" w:cs="Times New Roman"/>
                <w:sz w:val="22"/>
                <w:szCs w:val="22"/>
                <w:vertAlign w:val="subscript"/>
              </w:rPr>
              <w:t>3</w:t>
            </w:r>
          </w:p>
        </w:tc>
        <w:tc>
          <w:tcPr>
            <w:tcW w:w="1309" w:type="dxa"/>
            <w:tcBorders>
              <w:top w:val="single" w:sz="4" w:space="0" w:color="auto"/>
              <w:bottom w:val="nil"/>
            </w:tcBorders>
            <w:shd w:val="clear" w:color="auto" w:fill="auto"/>
            <w:tcMar>
              <w:left w:w="98" w:type="dxa"/>
            </w:tcMar>
            <w:vAlign w:val="bottom"/>
          </w:tcPr>
          <w:p w14:paraId="2ADEA15F" w14:textId="77777777" w:rsidR="00FA06EF" w:rsidRPr="007803F6" w:rsidRDefault="00F610CB" w:rsidP="00FA06EF">
            <w:pPr>
              <w:spacing w:line="360" w:lineRule="auto"/>
              <w:jc w:val="center"/>
              <w:rPr>
                <w:rFonts w:ascii="Times New Roman" w:hAnsi="Times New Roman" w:cs="Times New Roman"/>
                <w:sz w:val="22"/>
                <w:szCs w:val="22"/>
              </w:rPr>
            </w:pPr>
            <w:r>
              <w:rPr>
                <w:rFonts w:ascii="Times New Roman" w:hAnsi="Times New Roman" w:cs="Times New Roman" w:hint="eastAsia"/>
                <w:sz w:val="22"/>
                <w:szCs w:val="22"/>
              </w:rPr>
              <w:t>0</w:t>
            </w:r>
            <w:r>
              <w:rPr>
                <w:rFonts w:ascii="Times New Roman" w:hAnsi="Times New Roman" w:cs="Times New Roman"/>
                <w:sz w:val="22"/>
                <w:szCs w:val="22"/>
              </w:rPr>
              <w:t>.56</w:t>
            </w:r>
          </w:p>
        </w:tc>
        <w:tc>
          <w:tcPr>
            <w:tcW w:w="1900" w:type="dxa"/>
            <w:tcBorders>
              <w:top w:val="single" w:sz="4" w:space="0" w:color="auto"/>
              <w:bottom w:val="nil"/>
            </w:tcBorders>
            <w:shd w:val="clear" w:color="auto" w:fill="auto"/>
            <w:vAlign w:val="bottom"/>
          </w:tcPr>
          <w:p w14:paraId="39E1856A" w14:textId="77777777" w:rsidR="00FA06EF" w:rsidRPr="00FA06EF" w:rsidRDefault="00FA06EF" w:rsidP="00FA06EF">
            <w:pPr>
              <w:spacing w:line="360" w:lineRule="auto"/>
              <w:jc w:val="center"/>
              <w:rPr>
                <w:rFonts w:ascii="Times New Roman" w:hAnsi="Times New Roman" w:cs="Times New Roman"/>
                <w:sz w:val="22"/>
                <w:szCs w:val="22"/>
              </w:rPr>
            </w:pPr>
            <w:r>
              <w:rPr>
                <w:rFonts w:ascii="Times New Roman" w:hAnsi="Times New Roman" w:cs="Times New Roman" w:hint="eastAsia"/>
                <w:sz w:val="22"/>
                <w:szCs w:val="22"/>
              </w:rPr>
              <w:t>C</w:t>
            </w:r>
            <w:r>
              <w:rPr>
                <w:rFonts w:ascii="Times New Roman" w:hAnsi="Times New Roman" w:cs="Times New Roman"/>
                <w:sz w:val="22"/>
                <w:szCs w:val="22"/>
                <w:vertAlign w:val="subscript"/>
              </w:rPr>
              <w:t>3</w:t>
            </w:r>
          </w:p>
        </w:tc>
        <w:tc>
          <w:tcPr>
            <w:tcW w:w="2268" w:type="dxa"/>
            <w:tcBorders>
              <w:top w:val="single" w:sz="4" w:space="0" w:color="auto"/>
              <w:bottom w:val="nil"/>
            </w:tcBorders>
            <w:shd w:val="clear" w:color="auto" w:fill="auto"/>
            <w:vAlign w:val="bottom"/>
          </w:tcPr>
          <w:p w14:paraId="1BC80D6D" w14:textId="77777777" w:rsidR="00FA06EF" w:rsidRPr="007803F6" w:rsidRDefault="00FA06EF" w:rsidP="00FA06EF">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1.93</w:t>
            </w:r>
          </w:p>
        </w:tc>
      </w:tr>
      <w:tr w:rsidR="00FA06EF" w:rsidRPr="007803F6" w14:paraId="31CCCFFC" w14:textId="77777777" w:rsidTr="00FA06EF">
        <w:trPr>
          <w:trHeight w:val="285"/>
          <w:jc w:val="center"/>
        </w:trPr>
        <w:tc>
          <w:tcPr>
            <w:tcW w:w="1322" w:type="dxa"/>
            <w:tcBorders>
              <w:top w:val="nil"/>
              <w:bottom w:val="nil"/>
            </w:tcBorders>
          </w:tcPr>
          <w:p w14:paraId="786F26A4" w14:textId="77777777" w:rsidR="00FA06EF" w:rsidRDefault="00FA06EF" w:rsidP="00FA06EF">
            <w:pPr>
              <w:spacing w:line="360" w:lineRule="auto"/>
              <w:jc w:val="center"/>
              <w:rPr>
                <w:rFonts w:ascii="Times New Roman" w:hAnsi="Times New Roman" w:cs="Times New Roman"/>
                <w:sz w:val="22"/>
                <w:szCs w:val="22"/>
              </w:rPr>
            </w:pPr>
          </w:p>
        </w:tc>
        <w:tc>
          <w:tcPr>
            <w:tcW w:w="1309" w:type="dxa"/>
            <w:tcBorders>
              <w:top w:val="nil"/>
              <w:bottom w:val="nil"/>
            </w:tcBorders>
            <w:shd w:val="clear" w:color="auto" w:fill="auto"/>
            <w:tcMar>
              <w:left w:w="98" w:type="dxa"/>
            </w:tcMar>
            <w:vAlign w:val="bottom"/>
          </w:tcPr>
          <w:p w14:paraId="5B2A568A" w14:textId="77777777" w:rsidR="00FA06EF" w:rsidRDefault="00FA06EF" w:rsidP="00FA06EF">
            <w:pPr>
              <w:spacing w:line="360" w:lineRule="auto"/>
              <w:jc w:val="center"/>
              <w:rPr>
                <w:rFonts w:ascii="Times New Roman" w:hAnsi="Times New Roman" w:cs="Times New Roman"/>
                <w:sz w:val="22"/>
                <w:szCs w:val="22"/>
              </w:rPr>
            </w:pPr>
          </w:p>
        </w:tc>
        <w:tc>
          <w:tcPr>
            <w:tcW w:w="1900" w:type="dxa"/>
            <w:tcBorders>
              <w:top w:val="nil"/>
              <w:bottom w:val="nil"/>
            </w:tcBorders>
            <w:shd w:val="clear" w:color="auto" w:fill="auto"/>
            <w:vAlign w:val="bottom"/>
          </w:tcPr>
          <w:p w14:paraId="0246DACE" w14:textId="77777777" w:rsidR="00FA06EF" w:rsidRDefault="00FA06EF" w:rsidP="00FA06EF">
            <w:pPr>
              <w:spacing w:line="360" w:lineRule="auto"/>
              <w:jc w:val="center"/>
              <w:rPr>
                <w:rFonts w:ascii="Times New Roman" w:hAnsi="Times New Roman" w:cs="Times New Roman"/>
                <w:sz w:val="22"/>
                <w:szCs w:val="22"/>
              </w:rPr>
            </w:pPr>
          </w:p>
        </w:tc>
        <w:tc>
          <w:tcPr>
            <w:tcW w:w="2268" w:type="dxa"/>
            <w:tcBorders>
              <w:top w:val="nil"/>
              <w:bottom w:val="nil"/>
            </w:tcBorders>
            <w:shd w:val="clear" w:color="auto" w:fill="auto"/>
            <w:vAlign w:val="bottom"/>
          </w:tcPr>
          <w:p w14:paraId="7344CF2C" w14:textId="77777777" w:rsidR="00FA06EF" w:rsidRPr="007803F6" w:rsidRDefault="00FA06EF" w:rsidP="00FA06EF">
            <w:pPr>
              <w:spacing w:line="360" w:lineRule="auto"/>
              <w:jc w:val="center"/>
              <w:rPr>
                <w:rFonts w:ascii="Times New Roman" w:hAnsi="Times New Roman" w:cs="Times New Roman"/>
                <w:sz w:val="22"/>
                <w:szCs w:val="22"/>
              </w:rPr>
            </w:pPr>
          </w:p>
        </w:tc>
      </w:tr>
      <w:tr w:rsidR="00FA06EF" w:rsidRPr="007803F6" w14:paraId="343E50BD" w14:textId="77777777" w:rsidTr="00FA06EF">
        <w:trPr>
          <w:trHeight w:val="285"/>
          <w:jc w:val="center"/>
        </w:trPr>
        <w:tc>
          <w:tcPr>
            <w:tcW w:w="1322" w:type="dxa"/>
            <w:tcBorders>
              <w:top w:val="nil"/>
            </w:tcBorders>
          </w:tcPr>
          <w:p w14:paraId="1953D0D7" w14:textId="77777777" w:rsidR="00FA06EF" w:rsidRPr="00FA06EF" w:rsidRDefault="00FA06EF" w:rsidP="00FA06EF">
            <w:pPr>
              <w:spacing w:line="360" w:lineRule="auto"/>
              <w:jc w:val="center"/>
              <w:rPr>
                <w:rFonts w:ascii="Times New Roman" w:hAnsi="Times New Roman" w:cs="Times New Roman"/>
                <w:sz w:val="22"/>
                <w:szCs w:val="22"/>
              </w:rPr>
            </w:pPr>
            <w:r>
              <w:rPr>
                <w:rFonts w:ascii="Times New Roman" w:hAnsi="Times New Roman" w:cs="Times New Roman" w:hint="eastAsia"/>
                <w:sz w:val="22"/>
                <w:szCs w:val="22"/>
              </w:rPr>
              <w:t>(</w:t>
            </w:r>
            <w:r>
              <w:rPr>
                <w:rFonts w:ascii="Times New Roman" w:hAnsi="Times New Roman" w:cs="Times New Roman"/>
                <w:sz w:val="22"/>
                <w:szCs w:val="22"/>
              </w:rPr>
              <w:t>H</w:t>
            </w:r>
            <w:r>
              <w:rPr>
                <w:rFonts w:ascii="Times New Roman" w:hAnsi="Times New Roman" w:cs="Times New Roman"/>
                <w:sz w:val="22"/>
                <w:szCs w:val="22"/>
                <w:vertAlign w:val="subscript"/>
              </w:rPr>
              <w:t>2</w:t>
            </w:r>
            <w:r>
              <w:rPr>
                <w:rFonts w:ascii="Times New Roman" w:hAnsi="Times New Roman" w:cs="Times New Roman"/>
                <w:sz w:val="22"/>
                <w:szCs w:val="22"/>
              </w:rPr>
              <w:t>S)</w:t>
            </w:r>
            <w:r>
              <w:rPr>
                <w:rFonts w:ascii="Times New Roman" w:hAnsi="Times New Roman" w:cs="Times New Roman"/>
                <w:sz w:val="22"/>
                <w:szCs w:val="22"/>
                <w:vertAlign w:val="subscript"/>
              </w:rPr>
              <w:t>4</w:t>
            </w:r>
          </w:p>
        </w:tc>
        <w:tc>
          <w:tcPr>
            <w:tcW w:w="1309" w:type="dxa"/>
            <w:tcBorders>
              <w:top w:val="nil"/>
            </w:tcBorders>
            <w:shd w:val="clear" w:color="auto" w:fill="auto"/>
            <w:tcMar>
              <w:left w:w="98" w:type="dxa"/>
            </w:tcMar>
            <w:vAlign w:val="bottom"/>
          </w:tcPr>
          <w:p w14:paraId="3F7F76DC" w14:textId="77777777" w:rsidR="00FA06EF" w:rsidRPr="007803F6" w:rsidRDefault="00F610CB" w:rsidP="00FA06EF">
            <w:pPr>
              <w:spacing w:line="360" w:lineRule="auto"/>
              <w:jc w:val="center"/>
              <w:rPr>
                <w:rFonts w:ascii="Times New Roman" w:hAnsi="Times New Roman" w:cs="Times New Roman"/>
                <w:sz w:val="22"/>
                <w:szCs w:val="22"/>
              </w:rPr>
            </w:pPr>
            <w:r>
              <w:rPr>
                <w:rFonts w:ascii="Times New Roman" w:hAnsi="Times New Roman" w:cs="Times New Roman" w:hint="eastAsia"/>
                <w:sz w:val="22"/>
                <w:szCs w:val="22"/>
              </w:rPr>
              <w:t>1</w:t>
            </w:r>
            <w:r>
              <w:rPr>
                <w:rFonts w:ascii="Times New Roman" w:hAnsi="Times New Roman" w:cs="Times New Roman"/>
                <w:sz w:val="22"/>
                <w:szCs w:val="22"/>
              </w:rPr>
              <w:t>.39</w:t>
            </w:r>
          </w:p>
        </w:tc>
        <w:tc>
          <w:tcPr>
            <w:tcW w:w="1900" w:type="dxa"/>
            <w:tcBorders>
              <w:top w:val="nil"/>
            </w:tcBorders>
            <w:shd w:val="clear" w:color="auto" w:fill="auto"/>
            <w:vAlign w:val="bottom"/>
          </w:tcPr>
          <w:p w14:paraId="17FFBCF3" w14:textId="77777777" w:rsidR="00FA06EF" w:rsidRPr="00FA06EF" w:rsidRDefault="00FA06EF" w:rsidP="00FA06EF">
            <w:pPr>
              <w:spacing w:line="360" w:lineRule="auto"/>
              <w:jc w:val="center"/>
              <w:rPr>
                <w:rFonts w:ascii="Times New Roman" w:hAnsi="Times New Roman" w:cs="Times New Roman"/>
                <w:sz w:val="22"/>
                <w:szCs w:val="22"/>
                <w:vertAlign w:val="superscript"/>
              </w:rPr>
            </w:pPr>
            <w:r w:rsidRPr="007803F6">
              <w:rPr>
                <w:rFonts w:ascii="Times New Roman" w:hAnsi="Times New Roman" w:cs="Times New Roman"/>
                <w:sz w:val="22"/>
                <w:szCs w:val="22"/>
              </w:rPr>
              <w:t>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1</w:t>
            </w:r>
          </w:p>
        </w:tc>
        <w:tc>
          <w:tcPr>
            <w:tcW w:w="2268" w:type="dxa"/>
            <w:tcBorders>
              <w:top w:val="nil"/>
            </w:tcBorders>
            <w:shd w:val="clear" w:color="auto" w:fill="auto"/>
            <w:vAlign w:val="bottom"/>
          </w:tcPr>
          <w:p w14:paraId="490086C0" w14:textId="77777777" w:rsidR="00FA06EF" w:rsidRPr="007803F6" w:rsidRDefault="00FA06EF" w:rsidP="00FA06EF">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3.</w:t>
            </w:r>
            <w:r w:rsidR="00F610CB">
              <w:rPr>
                <w:rFonts w:ascii="Times New Roman" w:hAnsi="Times New Roman" w:cs="Times New Roman"/>
                <w:sz w:val="22"/>
                <w:szCs w:val="22"/>
              </w:rPr>
              <w:t>49</w:t>
            </w:r>
          </w:p>
        </w:tc>
      </w:tr>
      <w:tr w:rsidR="00FA06EF" w:rsidRPr="007803F6" w14:paraId="706DA7DE" w14:textId="77777777" w:rsidTr="00FA06EF">
        <w:trPr>
          <w:trHeight w:val="285"/>
          <w:jc w:val="center"/>
        </w:trPr>
        <w:tc>
          <w:tcPr>
            <w:tcW w:w="1322" w:type="dxa"/>
          </w:tcPr>
          <w:p w14:paraId="55AC2618" w14:textId="77777777" w:rsidR="00FA06EF" w:rsidRDefault="00FA06EF" w:rsidP="00FA06EF">
            <w:pPr>
              <w:spacing w:line="360" w:lineRule="auto"/>
              <w:jc w:val="center"/>
              <w:rPr>
                <w:rFonts w:ascii="Times New Roman" w:hAnsi="Times New Roman" w:cs="Times New Roman"/>
                <w:sz w:val="22"/>
                <w:szCs w:val="22"/>
              </w:rPr>
            </w:pPr>
          </w:p>
        </w:tc>
        <w:tc>
          <w:tcPr>
            <w:tcW w:w="1309" w:type="dxa"/>
            <w:shd w:val="clear" w:color="auto" w:fill="auto"/>
            <w:tcMar>
              <w:left w:w="98" w:type="dxa"/>
            </w:tcMar>
            <w:vAlign w:val="bottom"/>
          </w:tcPr>
          <w:p w14:paraId="483E52D7" w14:textId="77777777" w:rsidR="00FA06EF" w:rsidRDefault="00FA06EF" w:rsidP="00FA06EF">
            <w:pPr>
              <w:spacing w:line="360" w:lineRule="auto"/>
              <w:jc w:val="center"/>
              <w:rPr>
                <w:rFonts w:ascii="Times New Roman" w:hAnsi="Times New Roman" w:cs="Times New Roman"/>
                <w:sz w:val="22"/>
                <w:szCs w:val="22"/>
              </w:rPr>
            </w:pPr>
          </w:p>
        </w:tc>
        <w:tc>
          <w:tcPr>
            <w:tcW w:w="1900" w:type="dxa"/>
            <w:shd w:val="clear" w:color="auto" w:fill="auto"/>
            <w:vAlign w:val="bottom"/>
          </w:tcPr>
          <w:p w14:paraId="19FCE011" w14:textId="77777777" w:rsidR="00FA06EF" w:rsidRPr="007803F6" w:rsidRDefault="00FA06EF" w:rsidP="00FA06EF">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C</w:t>
            </w:r>
            <w:r w:rsidRPr="007803F6">
              <w:rPr>
                <w:rFonts w:ascii="Times New Roman" w:hAnsi="Times New Roman" w:cs="Times New Roman"/>
                <w:sz w:val="22"/>
                <w:szCs w:val="22"/>
                <w:vertAlign w:val="subscript"/>
              </w:rPr>
              <w:t>s</w:t>
            </w:r>
            <w:r w:rsidRPr="007803F6">
              <w:rPr>
                <w:rFonts w:ascii="Times New Roman" w:hAnsi="Times New Roman" w:cs="Times New Roman"/>
                <w:sz w:val="22"/>
                <w:szCs w:val="22"/>
                <w:vertAlign w:val="superscript"/>
              </w:rPr>
              <w:t>2</w:t>
            </w:r>
          </w:p>
        </w:tc>
        <w:tc>
          <w:tcPr>
            <w:tcW w:w="2268" w:type="dxa"/>
            <w:shd w:val="clear" w:color="auto" w:fill="auto"/>
            <w:vAlign w:val="bottom"/>
          </w:tcPr>
          <w:p w14:paraId="152CBD7A" w14:textId="77777777" w:rsidR="00FA06EF" w:rsidRPr="007803F6" w:rsidRDefault="00FA06EF" w:rsidP="00FA06EF">
            <w:pPr>
              <w:spacing w:line="360" w:lineRule="auto"/>
              <w:jc w:val="center"/>
              <w:rPr>
                <w:rFonts w:ascii="Times New Roman" w:hAnsi="Times New Roman" w:cs="Times New Roman"/>
                <w:sz w:val="22"/>
                <w:szCs w:val="22"/>
              </w:rPr>
            </w:pPr>
            <w:r w:rsidRPr="007803F6">
              <w:rPr>
                <w:rFonts w:ascii="Times New Roman" w:hAnsi="Times New Roman" w:cs="Times New Roman"/>
                <w:sz w:val="22"/>
                <w:szCs w:val="22"/>
              </w:rPr>
              <w:t>4.</w:t>
            </w:r>
            <w:r w:rsidR="00F610CB">
              <w:rPr>
                <w:rFonts w:ascii="Times New Roman" w:hAnsi="Times New Roman" w:cs="Times New Roman"/>
                <w:sz w:val="22"/>
                <w:szCs w:val="22"/>
              </w:rPr>
              <w:t>37</w:t>
            </w:r>
          </w:p>
        </w:tc>
      </w:tr>
    </w:tbl>
    <w:p w14:paraId="39CDD27B" w14:textId="77777777" w:rsidR="00C60498" w:rsidRDefault="00C60498" w:rsidP="00235002">
      <w:pPr>
        <w:spacing w:line="360" w:lineRule="auto"/>
        <w:rPr>
          <w:rFonts w:ascii="Times New Roman" w:hAnsi="Times New Roman" w:cs="Times New Roman"/>
          <w:sz w:val="22"/>
          <w:szCs w:val="22"/>
        </w:rPr>
      </w:pPr>
    </w:p>
    <w:p w14:paraId="281082A4" w14:textId="77777777" w:rsidR="00D907AE" w:rsidRPr="00D907AE" w:rsidRDefault="00D907AE" w:rsidP="00235002">
      <w:pPr>
        <w:spacing w:line="360" w:lineRule="auto"/>
        <w:rPr>
          <w:rFonts w:ascii="Times New Roman" w:hAnsi="Times New Roman" w:cs="Times New Roman"/>
          <w:b/>
          <w:bCs/>
          <w:sz w:val="22"/>
          <w:szCs w:val="22"/>
        </w:rPr>
      </w:pPr>
      <w:r w:rsidRPr="00D907AE">
        <w:rPr>
          <w:rFonts w:ascii="Times New Roman" w:hAnsi="Times New Roman" w:cs="Times New Roman" w:hint="eastAsia"/>
          <w:b/>
          <w:bCs/>
          <w:sz w:val="22"/>
          <w:szCs w:val="22"/>
        </w:rPr>
        <w:t>S</w:t>
      </w:r>
      <w:r w:rsidRPr="00D907AE">
        <w:rPr>
          <w:rFonts w:ascii="Times New Roman" w:hAnsi="Times New Roman" w:cs="Times New Roman"/>
          <w:b/>
          <w:bCs/>
          <w:sz w:val="22"/>
          <w:szCs w:val="22"/>
        </w:rPr>
        <w:t>ummary</w:t>
      </w:r>
    </w:p>
    <w:p w14:paraId="1C708BC5" w14:textId="2A6B4291" w:rsidR="00D907AE" w:rsidRPr="007E40E8" w:rsidRDefault="00D907AE" w:rsidP="00235002">
      <w:pPr>
        <w:spacing w:line="360" w:lineRule="auto"/>
        <w:rPr>
          <w:rFonts w:ascii="Times New Roman" w:hAnsi="Times New Roman" w:cs="Times New Roman"/>
          <w:sz w:val="22"/>
          <w:szCs w:val="22"/>
        </w:rPr>
      </w:pPr>
      <w:r>
        <w:rPr>
          <w:rFonts w:ascii="Times New Roman" w:hAnsi="Times New Roman" w:cs="Times New Roman"/>
          <w:sz w:val="22"/>
          <w:szCs w:val="22"/>
        </w:rPr>
        <w:tab/>
        <w:t xml:space="preserve">To summarize, </w:t>
      </w:r>
      <w:r w:rsidR="007E40E8">
        <w:rPr>
          <w:rFonts w:ascii="Times New Roman" w:hAnsi="Times New Roman" w:cs="Times New Roman"/>
          <w:sz w:val="22"/>
          <w:szCs w:val="22"/>
        </w:rPr>
        <w:t>we have prepared and characterized the dipole-bound anions of (H</w:t>
      </w:r>
      <w:r w:rsidR="007E40E8">
        <w:rPr>
          <w:rFonts w:ascii="Times New Roman" w:hAnsi="Times New Roman" w:cs="Times New Roman"/>
          <w:sz w:val="22"/>
          <w:szCs w:val="22"/>
          <w:vertAlign w:val="subscript"/>
        </w:rPr>
        <w:t>2</w:t>
      </w:r>
      <w:r w:rsidR="007E40E8">
        <w:rPr>
          <w:rFonts w:ascii="Times New Roman" w:hAnsi="Times New Roman" w:cs="Times New Roman"/>
          <w:sz w:val="22"/>
          <w:szCs w:val="22"/>
        </w:rPr>
        <w:t>S)</w:t>
      </w:r>
      <w:r w:rsidR="007E40E8">
        <w:rPr>
          <w:rFonts w:ascii="Times New Roman" w:hAnsi="Times New Roman" w:cs="Times New Roman"/>
          <w:sz w:val="22"/>
          <w:szCs w:val="22"/>
          <w:vertAlign w:val="subscript"/>
        </w:rPr>
        <w:t>3</w:t>
      </w:r>
      <w:r w:rsidR="007E40E8">
        <w:rPr>
          <w:rFonts w:ascii="Times New Roman" w:hAnsi="Times New Roman" w:cs="Times New Roman"/>
          <w:sz w:val="22"/>
          <w:szCs w:val="22"/>
        </w:rPr>
        <w:t xml:space="preserve"> and (H</w:t>
      </w:r>
      <w:r w:rsidR="007E40E8">
        <w:rPr>
          <w:rFonts w:ascii="Times New Roman" w:hAnsi="Times New Roman" w:cs="Times New Roman"/>
          <w:sz w:val="22"/>
          <w:szCs w:val="22"/>
          <w:vertAlign w:val="subscript"/>
        </w:rPr>
        <w:t>2</w:t>
      </w:r>
      <w:r w:rsidR="007E40E8">
        <w:rPr>
          <w:rFonts w:ascii="Times New Roman" w:hAnsi="Times New Roman" w:cs="Times New Roman"/>
          <w:sz w:val="22"/>
          <w:szCs w:val="22"/>
        </w:rPr>
        <w:t>S)</w:t>
      </w:r>
      <w:r w:rsidR="007E40E8">
        <w:rPr>
          <w:rFonts w:ascii="Times New Roman" w:hAnsi="Times New Roman" w:cs="Times New Roman"/>
          <w:sz w:val="22"/>
          <w:szCs w:val="22"/>
          <w:vertAlign w:val="subscript"/>
        </w:rPr>
        <w:t>4</w:t>
      </w:r>
      <w:r w:rsidR="007E40E8">
        <w:rPr>
          <w:rFonts w:ascii="Times New Roman" w:hAnsi="Times New Roman" w:cs="Times New Roman"/>
          <w:sz w:val="22"/>
          <w:szCs w:val="22"/>
        </w:rPr>
        <w:t xml:space="preserve"> with our specialized RET-</w:t>
      </w:r>
      <w:proofErr w:type="spellStart"/>
      <w:r w:rsidR="007E40E8">
        <w:rPr>
          <w:rFonts w:ascii="Times New Roman" w:hAnsi="Times New Roman" w:cs="Times New Roman"/>
          <w:sz w:val="22"/>
          <w:szCs w:val="22"/>
        </w:rPr>
        <w:t>aPES</w:t>
      </w:r>
      <w:proofErr w:type="spellEnd"/>
      <w:r w:rsidR="007E40E8">
        <w:rPr>
          <w:rFonts w:ascii="Times New Roman" w:hAnsi="Times New Roman" w:cs="Times New Roman"/>
          <w:sz w:val="22"/>
          <w:szCs w:val="22"/>
        </w:rPr>
        <w:t xml:space="preserve"> apparatus. The interaction between the excess electron</w:t>
      </w:r>
      <w:r w:rsidR="00832CAE">
        <w:rPr>
          <w:rFonts w:ascii="Times New Roman" w:hAnsi="Times New Roman" w:cs="Times New Roman"/>
          <w:sz w:val="22"/>
          <w:szCs w:val="22"/>
        </w:rPr>
        <w:t>s</w:t>
      </w:r>
      <w:r w:rsidR="007E40E8">
        <w:rPr>
          <w:rFonts w:ascii="Times New Roman" w:hAnsi="Times New Roman" w:cs="Times New Roman"/>
          <w:sz w:val="22"/>
          <w:szCs w:val="22"/>
        </w:rPr>
        <w:t xml:space="preserve"> and neutral H</w:t>
      </w:r>
      <w:r w:rsidR="007E40E8">
        <w:rPr>
          <w:rFonts w:ascii="Times New Roman" w:hAnsi="Times New Roman" w:cs="Times New Roman"/>
          <w:sz w:val="22"/>
          <w:szCs w:val="22"/>
          <w:vertAlign w:val="subscript"/>
        </w:rPr>
        <w:t>2</w:t>
      </w:r>
      <w:r w:rsidR="007E40E8">
        <w:rPr>
          <w:rFonts w:ascii="Times New Roman" w:hAnsi="Times New Roman" w:cs="Times New Roman"/>
          <w:sz w:val="22"/>
          <w:szCs w:val="22"/>
        </w:rPr>
        <w:t xml:space="preserve">S trimer and tetramer induces </w:t>
      </w:r>
      <w:r w:rsidR="008E4E3A">
        <w:rPr>
          <w:rFonts w:ascii="Times New Roman" w:hAnsi="Times New Roman" w:cs="Times New Roman"/>
          <w:sz w:val="22"/>
          <w:szCs w:val="22"/>
        </w:rPr>
        <w:t>structural distortions in the cluster framework</w:t>
      </w:r>
      <w:r w:rsidR="00832CAE">
        <w:rPr>
          <w:rFonts w:ascii="Times New Roman" w:hAnsi="Times New Roman" w:cs="Times New Roman"/>
          <w:sz w:val="22"/>
          <w:szCs w:val="22"/>
        </w:rPr>
        <w:t>s</w:t>
      </w:r>
      <w:r w:rsidR="00231752">
        <w:rPr>
          <w:rFonts w:ascii="Times New Roman" w:hAnsi="Times New Roman" w:cs="Times New Roman"/>
          <w:sz w:val="22"/>
          <w:szCs w:val="22"/>
        </w:rPr>
        <w:t>, which enhance the</w:t>
      </w:r>
      <w:r w:rsidR="00FD661E">
        <w:rPr>
          <w:rFonts w:ascii="Times New Roman" w:hAnsi="Times New Roman" w:cs="Times New Roman"/>
          <w:sz w:val="22"/>
          <w:szCs w:val="22"/>
        </w:rPr>
        <w:t>ir</w:t>
      </w:r>
      <w:r w:rsidR="00231752">
        <w:rPr>
          <w:rFonts w:ascii="Times New Roman" w:hAnsi="Times New Roman" w:cs="Times New Roman"/>
          <w:sz w:val="22"/>
          <w:szCs w:val="22"/>
        </w:rPr>
        <w:t xml:space="preserve"> dipole moment</w:t>
      </w:r>
      <w:r w:rsidR="00FD661E">
        <w:rPr>
          <w:rFonts w:ascii="Times New Roman" w:hAnsi="Times New Roman" w:cs="Times New Roman"/>
          <w:sz w:val="22"/>
          <w:szCs w:val="22"/>
        </w:rPr>
        <w:t>s</w:t>
      </w:r>
      <w:r w:rsidR="00231752">
        <w:rPr>
          <w:rFonts w:ascii="Times New Roman" w:hAnsi="Times New Roman" w:cs="Times New Roman"/>
          <w:sz w:val="22"/>
          <w:szCs w:val="22"/>
        </w:rPr>
        <w:t xml:space="preserve"> and facilitate the binding of diffuse electrons.</w:t>
      </w:r>
      <w:r w:rsidR="00C916FE">
        <w:rPr>
          <w:rFonts w:ascii="Times New Roman" w:hAnsi="Times New Roman" w:cs="Times New Roman"/>
          <w:sz w:val="22"/>
          <w:szCs w:val="22"/>
        </w:rPr>
        <w:t xml:space="preserve"> This study has furthered our </w:t>
      </w:r>
      <w:r w:rsidR="00FF3258">
        <w:rPr>
          <w:rFonts w:ascii="Times New Roman" w:hAnsi="Times New Roman" w:cs="Times New Roman"/>
          <w:sz w:val="22"/>
          <w:szCs w:val="22"/>
        </w:rPr>
        <w:t>understanding o</w:t>
      </w:r>
      <w:r w:rsidR="00F035D7">
        <w:rPr>
          <w:rFonts w:ascii="Times New Roman" w:hAnsi="Times New Roman" w:cs="Times New Roman"/>
          <w:sz w:val="22"/>
          <w:szCs w:val="22"/>
        </w:rPr>
        <w:t>f</w:t>
      </w:r>
      <w:r w:rsidR="00FF3258">
        <w:rPr>
          <w:rFonts w:ascii="Times New Roman" w:hAnsi="Times New Roman" w:cs="Times New Roman"/>
          <w:sz w:val="22"/>
          <w:szCs w:val="22"/>
        </w:rPr>
        <w:t xml:space="preserve"> solvated electrons in clusters.</w:t>
      </w:r>
    </w:p>
    <w:p w14:paraId="24AED544" w14:textId="77777777" w:rsidR="00D907AE" w:rsidRDefault="00D907AE" w:rsidP="00235002">
      <w:pPr>
        <w:spacing w:line="360" w:lineRule="auto"/>
        <w:rPr>
          <w:rFonts w:ascii="Times New Roman" w:hAnsi="Times New Roman" w:cs="Times New Roman"/>
          <w:sz w:val="22"/>
          <w:szCs w:val="22"/>
        </w:rPr>
      </w:pPr>
      <w:r>
        <w:rPr>
          <w:rFonts w:ascii="Times New Roman" w:hAnsi="Times New Roman" w:cs="Times New Roman"/>
          <w:sz w:val="22"/>
          <w:szCs w:val="22"/>
        </w:rPr>
        <w:tab/>
      </w:r>
    </w:p>
    <w:p w14:paraId="62385D3B" w14:textId="77777777" w:rsidR="009E6561" w:rsidRPr="009E6561" w:rsidRDefault="009E6561" w:rsidP="00235002">
      <w:pPr>
        <w:spacing w:line="360" w:lineRule="auto"/>
        <w:rPr>
          <w:rFonts w:ascii="Times New Roman" w:hAnsi="Times New Roman" w:cs="Times New Roman"/>
          <w:b/>
          <w:bCs/>
          <w:sz w:val="22"/>
          <w:szCs w:val="22"/>
        </w:rPr>
      </w:pPr>
      <w:r w:rsidRPr="009E6561">
        <w:rPr>
          <w:rFonts w:ascii="Times New Roman" w:hAnsi="Times New Roman" w:cs="Times New Roman" w:hint="eastAsia"/>
          <w:b/>
          <w:bCs/>
          <w:sz w:val="22"/>
          <w:szCs w:val="22"/>
        </w:rPr>
        <w:t>A</w:t>
      </w:r>
      <w:r w:rsidRPr="009E6561">
        <w:rPr>
          <w:rFonts w:ascii="Times New Roman" w:hAnsi="Times New Roman" w:cs="Times New Roman"/>
          <w:b/>
          <w:bCs/>
          <w:sz w:val="22"/>
          <w:szCs w:val="22"/>
        </w:rPr>
        <w:t>cknowledge</w:t>
      </w:r>
      <w:r w:rsidRPr="009E6561">
        <w:rPr>
          <w:rFonts w:ascii="Times New Roman" w:hAnsi="Times New Roman" w:cs="Times New Roman" w:hint="eastAsia"/>
          <w:b/>
          <w:bCs/>
          <w:sz w:val="22"/>
          <w:szCs w:val="22"/>
        </w:rPr>
        <w:t>m</w:t>
      </w:r>
      <w:r w:rsidRPr="009E6561">
        <w:rPr>
          <w:rFonts w:ascii="Times New Roman" w:hAnsi="Times New Roman" w:cs="Times New Roman"/>
          <w:b/>
          <w:bCs/>
          <w:sz w:val="22"/>
          <w:szCs w:val="22"/>
        </w:rPr>
        <w:t>ent</w:t>
      </w:r>
    </w:p>
    <w:p w14:paraId="742C061E" w14:textId="6FE56C92" w:rsidR="001B6BBD" w:rsidRDefault="009E6561" w:rsidP="00534C93">
      <w:pPr>
        <w:spacing w:line="360" w:lineRule="auto"/>
        <w:ind w:firstLine="420"/>
        <w:rPr>
          <w:rFonts w:ascii="Times New Roman" w:hAnsi="Times New Roman" w:cs="Times New Roman"/>
          <w:sz w:val="22"/>
          <w:szCs w:val="22"/>
        </w:rPr>
      </w:pPr>
      <w:r w:rsidRPr="009E6561">
        <w:rPr>
          <w:rFonts w:ascii="Times New Roman" w:hAnsi="Times New Roman" w:cs="Times New Roman"/>
          <w:sz w:val="22"/>
          <w:szCs w:val="22"/>
        </w:rPr>
        <w:t>This material is based on work supported by the U.S. National Science Foundation under Grant No. CHE-1664182 (K.H.B.).</w:t>
      </w:r>
      <w:r w:rsidR="00E32313">
        <w:rPr>
          <w:rFonts w:ascii="Times New Roman" w:hAnsi="Times New Roman" w:cs="Times New Roman"/>
          <w:sz w:val="22"/>
          <w:szCs w:val="22"/>
        </w:rPr>
        <w:t xml:space="preserve"> </w:t>
      </w:r>
      <w:r w:rsidR="00E32313">
        <w:rPr>
          <w:rFonts w:ascii="Times New Roman" w:hAnsi="Times New Roman" w:cs="Times New Roman"/>
          <w:color w:val="FF0000"/>
          <w:sz w:val="22"/>
          <w:szCs w:val="22"/>
        </w:rPr>
        <w:t>Vince</w:t>
      </w:r>
    </w:p>
    <w:p w14:paraId="073A99C7" w14:textId="77777777" w:rsidR="0086016D" w:rsidRDefault="0086016D" w:rsidP="00235002">
      <w:pPr>
        <w:spacing w:line="360" w:lineRule="auto"/>
        <w:rPr>
          <w:rFonts w:ascii="Times New Roman" w:hAnsi="Times New Roman" w:cs="Times New Roman"/>
          <w:sz w:val="22"/>
          <w:szCs w:val="22"/>
        </w:rPr>
      </w:pPr>
    </w:p>
    <w:p w14:paraId="48B29AE5" w14:textId="61760214" w:rsidR="009E6561" w:rsidRDefault="001B6BBD" w:rsidP="00235002">
      <w:pPr>
        <w:spacing w:line="360" w:lineRule="auto"/>
        <w:rPr>
          <w:rFonts w:ascii="Times New Roman" w:hAnsi="Times New Roman" w:cs="Times New Roman"/>
          <w:sz w:val="22"/>
          <w:szCs w:val="22"/>
        </w:rPr>
      </w:pPr>
      <w:r w:rsidRPr="001B6BBD">
        <w:rPr>
          <w:rFonts w:ascii="Times New Roman" w:hAnsi="Times New Roman" w:cs="Times New Roman"/>
          <w:sz w:val="22"/>
          <w:szCs w:val="22"/>
        </w:rPr>
        <w:t>Certain commercial equipment, instruments, or materials (or suppliers, or software, ...) are identified in this paper to foster understanding. Such identification does not imply recommendation or endorsement by the National Institute of Standards and Technology, nor does it imply that the materials or equipment identified are necessarily the best available for the purpose.</w:t>
      </w:r>
    </w:p>
    <w:p w14:paraId="61C4988E" w14:textId="77777777" w:rsidR="0086016D" w:rsidRDefault="0086016D" w:rsidP="009E6561">
      <w:pPr>
        <w:spacing w:line="360" w:lineRule="auto"/>
        <w:rPr>
          <w:rFonts w:ascii="Times New Roman" w:hAnsi="Times New Roman" w:cs="Times New Roman"/>
          <w:b/>
          <w:bCs/>
          <w:sz w:val="22"/>
          <w:szCs w:val="22"/>
        </w:rPr>
      </w:pPr>
    </w:p>
    <w:p w14:paraId="57BFF379" w14:textId="77777777" w:rsidR="0086016D" w:rsidRDefault="0086016D" w:rsidP="009E6561">
      <w:pPr>
        <w:spacing w:line="360" w:lineRule="auto"/>
        <w:rPr>
          <w:rFonts w:ascii="Times New Roman" w:hAnsi="Times New Roman" w:cs="Times New Roman"/>
          <w:b/>
          <w:bCs/>
          <w:sz w:val="22"/>
          <w:szCs w:val="22"/>
        </w:rPr>
      </w:pPr>
    </w:p>
    <w:p w14:paraId="06ED1697" w14:textId="4E1D5E85" w:rsidR="009E6561" w:rsidRPr="009E6561" w:rsidRDefault="009E6561" w:rsidP="009E6561">
      <w:pPr>
        <w:spacing w:line="360" w:lineRule="auto"/>
        <w:rPr>
          <w:rFonts w:ascii="Times New Roman" w:hAnsi="Times New Roman" w:cs="Times New Roman"/>
          <w:b/>
          <w:bCs/>
          <w:sz w:val="22"/>
          <w:szCs w:val="22"/>
        </w:rPr>
      </w:pPr>
      <w:r w:rsidRPr="009E6561">
        <w:rPr>
          <w:rFonts w:ascii="Times New Roman" w:hAnsi="Times New Roman" w:cs="Times New Roman"/>
          <w:b/>
          <w:bCs/>
          <w:sz w:val="22"/>
          <w:szCs w:val="22"/>
        </w:rPr>
        <w:lastRenderedPageBreak/>
        <w:t>References</w:t>
      </w:r>
    </w:p>
    <w:p w14:paraId="508858B3"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proofErr w:type="spellStart"/>
      <w:proofErr w:type="gramStart"/>
      <w:r w:rsidRPr="00BE6A66">
        <w:rPr>
          <w:rFonts w:ascii="Times New Roman" w:hAnsi="Times New Roman" w:cs="Times New Roman"/>
          <w:sz w:val="22"/>
          <w:szCs w:val="22"/>
        </w:rPr>
        <w:t>E</w:t>
      </w:r>
      <w:r>
        <w:rPr>
          <w:rFonts w:ascii="Times New Roman" w:hAnsi="Times New Roman" w:cs="Times New Roman" w:hint="eastAsia"/>
          <w:sz w:val="22"/>
          <w:szCs w:val="22"/>
        </w:rPr>
        <w:t>.</w:t>
      </w:r>
      <w:r w:rsidRPr="00BE6A66">
        <w:rPr>
          <w:rFonts w:ascii="Times New Roman" w:hAnsi="Times New Roman" w:cs="Times New Roman"/>
          <w:sz w:val="22"/>
          <w:szCs w:val="22"/>
        </w:rPr>
        <w:t>Alizadeh</w:t>
      </w:r>
      <w:proofErr w:type="spellEnd"/>
      <w:proofErr w:type="gramEnd"/>
      <w:r w:rsidRPr="00BE6A66">
        <w:rPr>
          <w:rFonts w:ascii="Times New Roman" w:hAnsi="Times New Roman" w:cs="Times New Roman"/>
          <w:sz w:val="22"/>
          <w:szCs w:val="22"/>
        </w:rPr>
        <w:t xml:space="preserve"> and </w:t>
      </w:r>
      <w:proofErr w:type="spellStart"/>
      <w:r w:rsidRPr="00BE6A66">
        <w:rPr>
          <w:rFonts w:ascii="Times New Roman" w:hAnsi="Times New Roman" w:cs="Times New Roman"/>
          <w:sz w:val="22"/>
          <w:szCs w:val="22"/>
        </w:rPr>
        <w:t>León</w:t>
      </w:r>
      <w:proofErr w:type="spellEnd"/>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Sanche</w:t>
      </w:r>
      <w:proofErr w:type="spellEnd"/>
      <w:r w:rsidRPr="00BE6A66">
        <w:rPr>
          <w:rFonts w:ascii="Times New Roman" w:hAnsi="Times New Roman" w:cs="Times New Roman"/>
          <w:sz w:val="22"/>
          <w:szCs w:val="22"/>
        </w:rPr>
        <w:t xml:space="preserve">, </w:t>
      </w:r>
      <w:r w:rsidRPr="00EC0EC8">
        <w:rPr>
          <w:rFonts w:ascii="Times New Roman" w:hAnsi="Times New Roman" w:cs="Times New Roman"/>
          <w:i/>
          <w:iCs/>
          <w:sz w:val="22"/>
          <w:szCs w:val="22"/>
        </w:rPr>
        <w:t>Chem. Rev.,</w:t>
      </w:r>
      <w:r w:rsidRPr="00BE6A66">
        <w:rPr>
          <w:rFonts w:ascii="Times New Roman" w:hAnsi="Times New Roman" w:cs="Times New Roman"/>
          <w:sz w:val="22"/>
          <w:szCs w:val="22"/>
        </w:rPr>
        <w:t xml:space="preserve"> 2012, </w:t>
      </w:r>
      <w:r w:rsidRPr="000A2B75">
        <w:rPr>
          <w:rFonts w:ascii="Times New Roman" w:hAnsi="Times New Roman" w:cs="Times New Roman"/>
          <w:b/>
          <w:bCs/>
          <w:sz w:val="22"/>
          <w:szCs w:val="22"/>
        </w:rPr>
        <w:t>112</w:t>
      </w:r>
      <w:r w:rsidRPr="00BE6A66">
        <w:rPr>
          <w:rFonts w:ascii="Times New Roman" w:hAnsi="Times New Roman" w:cs="Times New Roman"/>
          <w:sz w:val="22"/>
          <w:szCs w:val="22"/>
        </w:rPr>
        <w:t>, 5578</w:t>
      </w:r>
      <w:r>
        <w:rPr>
          <w:rFonts w:ascii="Times New Roman" w:hAnsi="Times New Roman" w:cs="Times New Roman"/>
          <w:sz w:val="22"/>
          <w:szCs w:val="22"/>
        </w:rPr>
        <w:t>.</w:t>
      </w:r>
    </w:p>
    <w:p w14:paraId="19BFAD90"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F. Arnold, </w:t>
      </w:r>
      <w:r w:rsidRPr="00EC0EC8">
        <w:rPr>
          <w:rFonts w:ascii="Times New Roman" w:hAnsi="Times New Roman" w:cs="Times New Roman"/>
          <w:i/>
          <w:iCs/>
          <w:sz w:val="22"/>
          <w:szCs w:val="22"/>
        </w:rPr>
        <w:t>Nature</w:t>
      </w:r>
      <w:r w:rsidRPr="00BE6A66">
        <w:rPr>
          <w:rFonts w:ascii="Times New Roman" w:hAnsi="Times New Roman" w:cs="Times New Roman"/>
          <w:sz w:val="22"/>
          <w:szCs w:val="22"/>
        </w:rPr>
        <w:t xml:space="preserve">, 1981, </w:t>
      </w:r>
      <w:r w:rsidRPr="000A2B75">
        <w:rPr>
          <w:rFonts w:ascii="Times New Roman" w:hAnsi="Times New Roman" w:cs="Times New Roman"/>
          <w:b/>
          <w:bCs/>
          <w:sz w:val="22"/>
          <w:szCs w:val="22"/>
        </w:rPr>
        <w:t>294</w:t>
      </w:r>
      <w:r w:rsidRPr="00BE6A66">
        <w:rPr>
          <w:rFonts w:ascii="Times New Roman" w:hAnsi="Times New Roman" w:cs="Times New Roman"/>
          <w:sz w:val="22"/>
          <w:szCs w:val="22"/>
        </w:rPr>
        <w:t>, 732.</w:t>
      </w:r>
    </w:p>
    <w:p w14:paraId="69721B51"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J</w:t>
      </w:r>
      <w:r>
        <w:rPr>
          <w:rFonts w:ascii="Times New Roman" w:hAnsi="Times New Roman" w:cs="Times New Roman"/>
          <w:sz w:val="22"/>
          <w:szCs w:val="22"/>
        </w:rPr>
        <w:t>.</w:t>
      </w:r>
      <w:r w:rsidRPr="00BE6A66">
        <w:rPr>
          <w:rFonts w:ascii="Times New Roman" w:hAnsi="Times New Roman" w:cs="Times New Roman"/>
          <w:sz w:val="22"/>
          <w:szCs w:val="22"/>
        </w:rPr>
        <w:t xml:space="preserve"> Gu,</w:t>
      </w:r>
      <w:r>
        <w:rPr>
          <w:rFonts w:ascii="Times New Roman" w:hAnsi="Times New Roman" w:cs="Times New Roman"/>
          <w:sz w:val="22"/>
          <w:szCs w:val="22"/>
        </w:rPr>
        <w:t xml:space="preserve"> </w:t>
      </w:r>
      <w:r w:rsidRPr="00BE6A66">
        <w:rPr>
          <w:rFonts w:ascii="Times New Roman" w:hAnsi="Times New Roman" w:cs="Times New Roman"/>
          <w:sz w:val="22"/>
          <w:szCs w:val="22"/>
        </w:rPr>
        <w:t>J</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Leszczynski</w:t>
      </w:r>
      <w:proofErr w:type="spellEnd"/>
      <w:r>
        <w:rPr>
          <w:rFonts w:ascii="Times New Roman" w:hAnsi="Times New Roman" w:cs="Times New Roman"/>
          <w:sz w:val="22"/>
          <w:szCs w:val="22"/>
        </w:rPr>
        <w:t xml:space="preserve"> </w:t>
      </w:r>
      <w:r w:rsidRPr="00BE6A66">
        <w:rPr>
          <w:rFonts w:ascii="Times New Roman" w:hAnsi="Times New Roman" w:cs="Times New Roman"/>
          <w:sz w:val="22"/>
          <w:szCs w:val="22"/>
        </w:rPr>
        <w:t>and H</w:t>
      </w:r>
      <w:r>
        <w:rPr>
          <w:rFonts w:ascii="Times New Roman" w:hAnsi="Times New Roman" w:cs="Times New Roman"/>
          <w:sz w:val="22"/>
          <w:szCs w:val="22"/>
        </w:rPr>
        <w:t>.</w:t>
      </w:r>
      <w:r w:rsidRPr="00BE6A66">
        <w:rPr>
          <w:rFonts w:ascii="Times New Roman" w:hAnsi="Times New Roman" w:cs="Times New Roman"/>
          <w:sz w:val="22"/>
          <w:szCs w:val="22"/>
        </w:rPr>
        <w:t xml:space="preserve"> F. Schaefer III, </w:t>
      </w:r>
      <w:r w:rsidRPr="00EC0EC8">
        <w:rPr>
          <w:rFonts w:ascii="Times New Roman" w:hAnsi="Times New Roman" w:cs="Times New Roman"/>
          <w:i/>
          <w:iCs/>
          <w:sz w:val="22"/>
          <w:szCs w:val="22"/>
        </w:rPr>
        <w:t>Chem. Rev</w:t>
      </w:r>
      <w:r w:rsidRPr="00BE6A66">
        <w:rPr>
          <w:rFonts w:ascii="Times New Roman" w:hAnsi="Times New Roman" w:cs="Times New Roman"/>
          <w:sz w:val="22"/>
          <w:szCs w:val="22"/>
        </w:rPr>
        <w:t>.</w:t>
      </w:r>
      <w:r>
        <w:rPr>
          <w:rFonts w:ascii="Times New Roman" w:hAnsi="Times New Roman" w:cs="Times New Roman"/>
          <w:sz w:val="22"/>
          <w:szCs w:val="22"/>
        </w:rPr>
        <w:t>,</w:t>
      </w:r>
      <w:r w:rsidRPr="00BE6A66">
        <w:rPr>
          <w:rFonts w:ascii="Times New Roman" w:hAnsi="Times New Roman" w:cs="Times New Roman"/>
          <w:sz w:val="22"/>
          <w:szCs w:val="22"/>
        </w:rPr>
        <w:t xml:space="preserve"> 2012, </w:t>
      </w:r>
      <w:r w:rsidRPr="000A2B75">
        <w:rPr>
          <w:rFonts w:ascii="Times New Roman" w:hAnsi="Times New Roman" w:cs="Times New Roman"/>
          <w:b/>
          <w:bCs/>
          <w:sz w:val="22"/>
          <w:szCs w:val="22"/>
        </w:rPr>
        <w:t>112</w:t>
      </w:r>
      <w:r w:rsidRPr="00BE6A66">
        <w:rPr>
          <w:rFonts w:ascii="Times New Roman" w:hAnsi="Times New Roman" w:cs="Times New Roman"/>
          <w:sz w:val="22"/>
          <w:szCs w:val="22"/>
        </w:rPr>
        <w:t>, 5603</w:t>
      </w:r>
      <w:r>
        <w:rPr>
          <w:rFonts w:ascii="Times New Roman" w:hAnsi="Times New Roman" w:cs="Times New Roman"/>
          <w:sz w:val="22"/>
          <w:szCs w:val="22"/>
        </w:rPr>
        <w:t>.</w:t>
      </w:r>
    </w:p>
    <w:p w14:paraId="598EE07F"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L</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Turi</w:t>
      </w:r>
      <w:proofErr w:type="spellEnd"/>
      <w:r>
        <w:rPr>
          <w:rFonts w:ascii="Times New Roman" w:hAnsi="Times New Roman" w:cs="Times New Roman"/>
          <w:sz w:val="22"/>
          <w:szCs w:val="22"/>
        </w:rPr>
        <w:t xml:space="preserve"> </w:t>
      </w:r>
      <w:r w:rsidRPr="00BE6A66">
        <w:rPr>
          <w:rFonts w:ascii="Times New Roman" w:hAnsi="Times New Roman" w:cs="Times New Roman"/>
          <w:sz w:val="22"/>
          <w:szCs w:val="22"/>
        </w:rPr>
        <w:t>and P</w:t>
      </w:r>
      <w:r>
        <w:rPr>
          <w:rFonts w:ascii="Times New Roman" w:hAnsi="Times New Roman" w:cs="Times New Roman"/>
          <w:sz w:val="22"/>
          <w:szCs w:val="22"/>
        </w:rPr>
        <w:t>.</w:t>
      </w:r>
      <w:r w:rsidRPr="00BE6A66">
        <w:rPr>
          <w:rFonts w:ascii="Times New Roman" w:hAnsi="Times New Roman" w:cs="Times New Roman"/>
          <w:sz w:val="22"/>
          <w:szCs w:val="22"/>
        </w:rPr>
        <w:t xml:space="preserve"> J. </w:t>
      </w:r>
      <w:proofErr w:type="spellStart"/>
      <w:r w:rsidRPr="00BE6A66">
        <w:rPr>
          <w:rFonts w:ascii="Times New Roman" w:hAnsi="Times New Roman" w:cs="Times New Roman"/>
          <w:sz w:val="22"/>
          <w:szCs w:val="22"/>
        </w:rPr>
        <w:t>Rossky</w:t>
      </w:r>
      <w:proofErr w:type="spellEnd"/>
      <w:r w:rsidRPr="00BE6A66">
        <w:rPr>
          <w:rFonts w:ascii="Times New Roman" w:hAnsi="Times New Roman" w:cs="Times New Roman"/>
          <w:sz w:val="22"/>
          <w:szCs w:val="22"/>
        </w:rPr>
        <w:t xml:space="preserve">, </w:t>
      </w:r>
      <w:r w:rsidRPr="00EC0EC8">
        <w:rPr>
          <w:rFonts w:ascii="Times New Roman" w:hAnsi="Times New Roman" w:cs="Times New Roman"/>
          <w:i/>
          <w:iCs/>
          <w:sz w:val="22"/>
          <w:szCs w:val="22"/>
        </w:rPr>
        <w:t>Chem. Rev</w:t>
      </w:r>
      <w:r w:rsidRPr="00BE6A66">
        <w:rPr>
          <w:rFonts w:ascii="Times New Roman" w:hAnsi="Times New Roman" w:cs="Times New Roman"/>
          <w:sz w:val="22"/>
          <w:szCs w:val="22"/>
        </w:rPr>
        <w:t>.</w:t>
      </w:r>
      <w:r>
        <w:rPr>
          <w:rFonts w:ascii="Times New Roman" w:hAnsi="Times New Roman" w:cs="Times New Roman"/>
          <w:sz w:val="22"/>
          <w:szCs w:val="22"/>
        </w:rPr>
        <w:t>,</w:t>
      </w:r>
      <w:r w:rsidRPr="00BE6A66">
        <w:rPr>
          <w:rFonts w:ascii="Times New Roman" w:hAnsi="Times New Roman" w:cs="Times New Roman"/>
          <w:sz w:val="22"/>
          <w:szCs w:val="22"/>
        </w:rPr>
        <w:t xml:space="preserve"> 2012, </w:t>
      </w:r>
      <w:r w:rsidRPr="000A2B75">
        <w:rPr>
          <w:rFonts w:ascii="Times New Roman" w:hAnsi="Times New Roman" w:cs="Times New Roman"/>
          <w:b/>
          <w:bCs/>
          <w:sz w:val="22"/>
          <w:szCs w:val="22"/>
        </w:rPr>
        <w:t>112</w:t>
      </w:r>
      <w:r w:rsidRPr="00BE6A66">
        <w:rPr>
          <w:rFonts w:ascii="Times New Roman" w:hAnsi="Times New Roman" w:cs="Times New Roman"/>
          <w:sz w:val="22"/>
          <w:szCs w:val="22"/>
        </w:rPr>
        <w:t>, 5641</w:t>
      </w:r>
      <w:r>
        <w:rPr>
          <w:rFonts w:ascii="Times New Roman" w:hAnsi="Times New Roman" w:cs="Times New Roman"/>
          <w:sz w:val="22"/>
          <w:szCs w:val="22"/>
        </w:rPr>
        <w:t>.</w:t>
      </w:r>
    </w:p>
    <w:p w14:paraId="59473B75"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(a) J</w:t>
      </w:r>
      <w:r>
        <w:rPr>
          <w:rFonts w:ascii="Times New Roman" w:hAnsi="Times New Roman" w:cs="Times New Roman"/>
          <w:sz w:val="22"/>
          <w:szCs w:val="22"/>
        </w:rPr>
        <w:t>.</w:t>
      </w:r>
      <w:r w:rsidRPr="00BE6A66">
        <w:rPr>
          <w:rFonts w:ascii="Times New Roman" w:hAnsi="Times New Roman" w:cs="Times New Roman"/>
          <w:sz w:val="22"/>
          <w:szCs w:val="22"/>
        </w:rPr>
        <w:t xml:space="preserve"> Savolainen, F</w:t>
      </w:r>
      <w:r>
        <w:rPr>
          <w:rFonts w:ascii="Times New Roman" w:hAnsi="Times New Roman" w:cs="Times New Roman"/>
          <w:sz w:val="22"/>
          <w:szCs w:val="22"/>
        </w:rPr>
        <w:t>.</w:t>
      </w:r>
      <w:r w:rsidRPr="00BE6A66">
        <w:rPr>
          <w:rFonts w:ascii="Times New Roman" w:hAnsi="Times New Roman" w:cs="Times New Roman"/>
          <w:sz w:val="22"/>
          <w:szCs w:val="22"/>
        </w:rPr>
        <w:t xml:space="preserve"> Uhlig, S</w:t>
      </w:r>
      <w:r>
        <w:rPr>
          <w:rFonts w:ascii="Times New Roman" w:hAnsi="Times New Roman" w:cs="Times New Roman"/>
          <w:sz w:val="22"/>
          <w:szCs w:val="22"/>
        </w:rPr>
        <w:t>.</w:t>
      </w:r>
      <w:r w:rsidRPr="00BE6A66">
        <w:rPr>
          <w:rFonts w:ascii="Times New Roman" w:hAnsi="Times New Roman" w:cs="Times New Roman"/>
          <w:sz w:val="22"/>
          <w:szCs w:val="22"/>
        </w:rPr>
        <w:t xml:space="preserve"> Ahmed, P</w:t>
      </w:r>
      <w:r>
        <w:rPr>
          <w:rFonts w:ascii="Times New Roman" w:hAnsi="Times New Roman" w:cs="Times New Roman"/>
          <w:sz w:val="22"/>
          <w:szCs w:val="22"/>
        </w:rPr>
        <w:t>.</w:t>
      </w:r>
      <w:r w:rsidRPr="00BE6A66">
        <w:rPr>
          <w:rFonts w:ascii="Times New Roman" w:hAnsi="Times New Roman" w:cs="Times New Roman"/>
          <w:sz w:val="22"/>
          <w:szCs w:val="22"/>
        </w:rPr>
        <w:t xml:space="preserve"> Hamm and P</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Jungwirth</w:t>
      </w:r>
      <w:proofErr w:type="spellEnd"/>
      <w:r w:rsidRPr="00BE6A66">
        <w:rPr>
          <w:rFonts w:ascii="Times New Roman" w:hAnsi="Times New Roman" w:cs="Times New Roman"/>
          <w:sz w:val="22"/>
          <w:szCs w:val="22"/>
        </w:rPr>
        <w:t xml:space="preserve">, </w:t>
      </w:r>
      <w:r w:rsidRPr="00EC0EC8">
        <w:rPr>
          <w:rFonts w:ascii="Times New Roman" w:hAnsi="Times New Roman" w:cs="Times New Roman"/>
          <w:i/>
          <w:iCs/>
          <w:sz w:val="22"/>
          <w:szCs w:val="22"/>
        </w:rPr>
        <w:t>Nat. Chem</w:t>
      </w:r>
      <w:r>
        <w:rPr>
          <w:rFonts w:ascii="Times New Roman" w:hAnsi="Times New Roman" w:cs="Times New Roman"/>
          <w:sz w:val="22"/>
          <w:szCs w:val="22"/>
        </w:rPr>
        <w:t>.,</w:t>
      </w:r>
      <w:r w:rsidRPr="0010321C">
        <w:rPr>
          <w:rFonts w:ascii="Times New Roman" w:hAnsi="Times New Roman" w:cs="Times New Roman"/>
          <w:sz w:val="22"/>
          <w:szCs w:val="22"/>
        </w:rPr>
        <w:t xml:space="preserve"> </w:t>
      </w:r>
      <w:r>
        <w:rPr>
          <w:rFonts w:ascii="Times New Roman" w:hAnsi="Times New Roman" w:cs="Times New Roman"/>
          <w:sz w:val="22"/>
          <w:szCs w:val="22"/>
        </w:rPr>
        <w:t>2014,</w:t>
      </w:r>
      <w:r w:rsidRPr="0010321C">
        <w:rPr>
          <w:rFonts w:ascii="Times New Roman" w:hAnsi="Times New Roman" w:cs="Times New Roman"/>
          <w:sz w:val="22"/>
          <w:szCs w:val="22"/>
        </w:rPr>
        <w:t xml:space="preserve"> </w:t>
      </w:r>
      <w:r w:rsidRPr="000A2B75">
        <w:rPr>
          <w:rFonts w:ascii="Times New Roman" w:hAnsi="Times New Roman" w:cs="Times New Roman"/>
          <w:b/>
          <w:bCs/>
          <w:sz w:val="22"/>
          <w:szCs w:val="22"/>
        </w:rPr>
        <w:t>6</w:t>
      </w:r>
      <w:r w:rsidRPr="0010321C">
        <w:rPr>
          <w:rFonts w:ascii="Times New Roman" w:hAnsi="Times New Roman" w:cs="Times New Roman"/>
          <w:sz w:val="22"/>
          <w:szCs w:val="22"/>
        </w:rPr>
        <w:t>, 697</w:t>
      </w:r>
      <w:r>
        <w:rPr>
          <w:rFonts w:ascii="Times New Roman" w:hAnsi="Times New Roman" w:cs="Times New Roman"/>
          <w:sz w:val="22"/>
          <w:szCs w:val="22"/>
        </w:rPr>
        <w:t>.</w:t>
      </w:r>
      <w:r w:rsidRPr="00BE6A66">
        <w:rPr>
          <w:rFonts w:ascii="Times New Roman" w:hAnsi="Times New Roman" w:cs="Times New Roman"/>
          <w:sz w:val="22"/>
          <w:szCs w:val="22"/>
        </w:rPr>
        <w:t xml:space="preserve"> (b) K</w:t>
      </w:r>
      <w:r>
        <w:rPr>
          <w:rFonts w:ascii="Times New Roman" w:hAnsi="Times New Roman" w:cs="Times New Roman"/>
          <w:sz w:val="22"/>
          <w:szCs w:val="22"/>
        </w:rPr>
        <w:t>.</w:t>
      </w:r>
      <w:r w:rsidRPr="00BE6A66">
        <w:rPr>
          <w:rFonts w:ascii="Times New Roman" w:hAnsi="Times New Roman" w:cs="Times New Roman"/>
          <w:sz w:val="22"/>
          <w:szCs w:val="22"/>
        </w:rPr>
        <w:t xml:space="preserve"> R. </w:t>
      </w:r>
      <w:proofErr w:type="spellStart"/>
      <w:r w:rsidRPr="00BE6A66">
        <w:rPr>
          <w:rFonts w:ascii="Times New Roman" w:hAnsi="Times New Roman" w:cs="Times New Roman"/>
          <w:sz w:val="22"/>
          <w:szCs w:val="22"/>
        </w:rPr>
        <w:t>Siefermann</w:t>
      </w:r>
      <w:proofErr w:type="spellEnd"/>
      <w:r w:rsidRPr="00BE6A66">
        <w:rPr>
          <w:rFonts w:ascii="Times New Roman" w:hAnsi="Times New Roman" w:cs="Times New Roman"/>
          <w:sz w:val="22"/>
          <w:szCs w:val="22"/>
        </w:rPr>
        <w:t>, Y</w:t>
      </w:r>
      <w:r>
        <w:rPr>
          <w:rFonts w:ascii="Times New Roman" w:hAnsi="Times New Roman" w:cs="Times New Roman"/>
          <w:sz w:val="22"/>
          <w:szCs w:val="22"/>
        </w:rPr>
        <w:t>.</w:t>
      </w:r>
      <w:r w:rsidRPr="00BE6A66">
        <w:rPr>
          <w:rFonts w:ascii="Times New Roman" w:hAnsi="Times New Roman" w:cs="Times New Roman"/>
          <w:sz w:val="22"/>
          <w:szCs w:val="22"/>
        </w:rPr>
        <w:t xml:space="preserve"> Liu, E</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Lugovoy</w:t>
      </w:r>
      <w:proofErr w:type="spellEnd"/>
      <w:r w:rsidRPr="00BE6A66">
        <w:rPr>
          <w:rFonts w:ascii="Times New Roman" w:hAnsi="Times New Roman" w:cs="Times New Roman"/>
          <w:sz w:val="22"/>
          <w:szCs w:val="22"/>
        </w:rPr>
        <w:t>, O</w:t>
      </w:r>
      <w:r>
        <w:rPr>
          <w:rFonts w:ascii="Times New Roman" w:hAnsi="Times New Roman" w:cs="Times New Roman"/>
          <w:sz w:val="22"/>
          <w:szCs w:val="22"/>
        </w:rPr>
        <w:t>.</w:t>
      </w:r>
      <w:r w:rsidRPr="00BE6A66">
        <w:rPr>
          <w:rFonts w:ascii="Times New Roman" w:hAnsi="Times New Roman" w:cs="Times New Roman"/>
          <w:sz w:val="22"/>
          <w:szCs w:val="22"/>
        </w:rPr>
        <w:t xml:space="preserve"> Link, M</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Faubel</w:t>
      </w:r>
      <w:proofErr w:type="spellEnd"/>
      <w:r w:rsidRPr="00BE6A66">
        <w:rPr>
          <w:rFonts w:ascii="Times New Roman" w:hAnsi="Times New Roman" w:cs="Times New Roman"/>
          <w:sz w:val="22"/>
          <w:szCs w:val="22"/>
        </w:rPr>
        <w:t>, U</w:t>
      </w:r>
      <w:r>
        <w:rPr>
          <w:rFonts w:ascii="Times New Roman" w:hAnsi="Times New Roman" w:cs="Times New Roman"/>
          <w:sz w:val="22"/>
          <w:szCs w:val="22"/>
        </w:rPr>
        <w:t>.</w:t>
      </w:r>
      <w:r w:rsidRPr="00BE6A66">
        <w:rPr>
          <w:rFonts w:ascii="Times New Roman" w:hAnsi="Times New Roman" w:cs="Times New Roman"/>
          <w:sz w:val="22"/>
          <w:szCs w:val="22"/>
        </w:rPr>
        <w:t xml:space="preserve"> Buck, B</w:t>
      </w:r>
      <w:r>
        <w:rPr>
          <w:rFonts w:ascii="Times New Roman" w:hAnsi="Times New Roman" w:cs="Times New Roman"/>
          <w:sz w:val="22"/>
          <w:szCs w:val="22"/>
        </w:rPr>
        <w:t>.</w:t>
      </w:r>
      <w:r w:rsidRPr="00BE6A66">
        <w:rPr>
          <w:rFonts w:ascii="Times New Roman" w:hAnsi="Times New Roman" w:cs="Times New Roman"/>
          <w:sz w:val="22"/>
          <w:szCs w:val="22"/>
        </w:rPr>
        <w:t xml:space="preserve"> Winte</w:t>
      </w:r>
      <w:r>
        <w:rPr>
          <w:rFonts w:ascii="Times New Roman" w:hAnsi="Times New Roman" w:cs="Times New Roman"/>
          <w:sz w:val="22"/>
          <w:szCs w:val="22"/>
        </w:rPr>
        <w:t xml:space="preserve">r and </w:t>
      </w:r>
      <w:r w:rsidRPr="00BE6A66">
        <w:rPr>
          <w:rFonts w:ascii="Times New Roman" w:hAnsi="Times New Roman" w:cs="Times New Roman"/>
          <w:sz w:val="22"/>
          <w:szCs w:val="22"/>
        </w:rPr>
        <w:t>B</w:t>
      </w:r>
      <w:r>
        <w:rPr>
          <w:rFonts w:ascii="Times New Roman" w:hAnsi="Times New Roman" w:cs="Times New Roman"/>
          <w:sz w:val="22"/>
          <w:szCs w:val="22"/>
        </w:rPr>
        <w:t>.</w:t>
      </w:r>
      <w:r w:rsidRPr="00BE6A66">
        <w:rPr>
          <w:rFonts w:ascii="Times New Roman" w:hAnsi="Times New Roman" w:cs="Times New Roman"/>
          <w:sz w:val="22"/>
          <w:szCs w:val="22"/>
        </w:rPr>
        <w:t xml:space="preserve"> Abel </w:t>
      </w:r>
      <w:r w:rsidRPr="00EC0EC8">
        <w:rPr>
          <w:rFonts w:ascii="Times New Roman" w:hAnsi="Times New Roman" w:cs="Times New Roman"/>
          <w:i/>
          <w:iCs/>
          <w:sz w:val="22"/>
          <w:szCs w:val="22"/>
        </w:rPr>
        <w:t>Nat. Chem</w:t>
      </w:r>
      <w:r>
        <w:rPr>
          <w:rFonts w:ascii="Times New Roman" w:hAnsi="Times New Roman" w:cs="Times New Roman"/>
          <w:sz w:val="22"/>
          <w:szCs w:val="22"/>
        </w:rPr>
        <w:t>., 2010,</w:t>
      </w:r>
      <w:r w:rsidRPr="00BE6A66">
        <w:rPr>
          <w:rFonts w:ascii="Times New Roman" w:hAnsi="Times New Roman" w:cs="Times New Roman"/>
          <w:sz w:val="22"/>
          <w:szCs w:val="22"/>
        </w:rPr>
        <w:t xml:space="preserve"> </w:t>
      </w:r>
      <w:r w:rsidRPr="000A2B75">
        <w:rPr>
          <w:rFonts w:ascii="Times New Roman" w:hAnsi="Times New Roman" w:cs="Times New Roman"/>
          <w:b/>
          <w:bCs/>
          <w:sz w:val="22"/>
          <w:szCs w:val="22"/>
        </w:rPr>
        <w:t>2</w:t>
      </w:r>
      <w:r w:rsidRPr="00BE6A66">
        <w:rPr>
          <w:rFonts w:ascii="Times New Roman" w:hAnsi="Times New Roman" w:cs="Times New Roman"/>
          <w:sz w:val="22"/>
          <w:szCs w:val="22"/>
        </w:rPr>
        <w:t>, 274</w:t>
      </w:r>
      <w:r>
        <w:rPr>
          <w:rFonts w:ascii="Times New Roman" w:hAnsi="Times New Roman" w:cs="Times New Roman"/>
          <w:sz w:val="22"/>
          <w:szCs w:val="22"/>
        </w:rPr>
        <w:t>.</w:t>
      </w:r>
      <w:r w:rsidRPr="00BE6A66">
        <w:rPr>
          <w:rFonts w:ascii="Times New Roman" w:hAnsi="Times New Roman" w:cs="Times New Roman"/>
          <w:sz w:val="22"/>
          <w:szCs w:val="22"/>
        </w:rPr>
        <w:t xml:space="preserve"> (c) D</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Luckhaus</w:t>
      </w:r>
      <w:proofErr w:type="spellEnd"/>
      <w:r w:rsidRPr="00BE6A66">
        <w:rPr>
          <w:rFonts w:ascii="Times New Roman" w:hAnsi="Times New Roman" w:cs="Times New Roman"/>
          <w:sz w:val="22"/>
          <w:szCs w:val="22"/>
        </w:rPr>
        <w:t>,</w:t>
      </w:r>
      <w:r>
        <w:rPr>
          <w:rFonts w:ascii="Times New Roman" w:hAnsi="Times New Roman" w:cs="Times New Roman"/>
          <w:sz w:val="22"/>
          <w:szCs w:val="22"/>
        </w:rPr>
        <w:t xml:space="preserve"> </w:t>
      </w:r>
      <w:r w:rsidRPr="00BE6A66">
        <w:rPr>
          <w:rFonts w:ascii="Times New Roman" w:hAnsi="Times New Roman" w:cs="Times New Roman"/>
          <w:sz w:val="22"/>
          <w:szCs w:val="22"/>
        </w:rPr>
        <w:t>Y</w:t>
      </w:r>
      <w:r>
        <w:rPr>
          <w:rFonts w:ascii="Times New Roman" w:hAnsi="Times New Roman" w:cs="Times New Roman"/>
          <w:sz w:val="22"/>
          <w:szCs w:val="22"/>
        </w:rPr>
        <w:t>.</w:t>
      </w:r>
      <w:r w:rsidRPr="00BE6A66">
        <w:rPr>
          <w:rFonts w:ascii="Times New Roman" w:hAnsi="Times New Roman" w:cs="Times New Roman"/>
          <w:sz w:val="22"/>
          <w:szCs w:val="22"/>
        </w:rPr>
        <w:t xml:space="preserve"> Yamamoto, T</w:t>
      </w:r>
      <w:r>
        <w:rPr>
          <w:rFonts w:ascii="Times New Roman" w:hAnsi="Times New Roman" w:cs="Times New Roman"/>
          <w:sz w:val="22"/>
          <w:szCs w:val="22"/>
        </w:rPr>
        <w:t>.</w:t>
      </w:r>
      <w:r w:rsidRPr="00BE6A66">
        <w:rPr>
          <w:rFonts w:ascii="Times New Roman" w:hAnsi="Times New Roman" w:cs="Times New Roman"/>
          <w:sz w:val="22"/>
          <w:szCs w:val="22"/>
        </w:rPr>
        <w:t xml:space="preserve"> Suzuki</w:t>
      </w:r>
      <w:r>
        <w:rPr>
          <w:rFonts w:ascii="Times New Roman" w:hAnsi="Times New Roman" w:cs="Times New Roman"/>
          <w:sz w:val="22"/>
          <w:szCs w:val="22"/>
        </w:rPr>
        <w:t xml:space="preserve"> and</w:t>
      </w:r>
      <w:r w:rsidRPr="00BE6A66">
        <w:rPr>
          <w:rFonts w:ascii="Times New Roman" w:hAnsi="Times New Roman" w:cs="Times New Roman"/>
          <w:sz w:val="22"/>
          <w:szCs w:val="22"/>
        </w:rPr>
        <w:t xml:space="preserve"> R</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Signorell</w:t>
      </w:r>
      <w:proofErr w:type="spellEnd"/>
      <w:r>
        <w:rPr>
          <w:rFonts w:ascii="Times New Roman" w:hAnsi="Times New Roman" w:cs="Times New Roman"/>
          <w:sz w:val="22"/>
          <w:szCs w:val="22"/>
        </w:rPr>
        <w:t>,</w:t>
      </w:r>
      <w:r w:rsidRPr="00BE6A66">
        <w:rPr>
          <w:rFonts w:ascii="Times New Roman" w:hAnsi="Times New Roman" w:cs="Times New Roman"/>
          <w:sz w:val="22"/>
          <w:szCs w:val="22"/>
        </w:rPr>
        <w:t xml:space="preserve"> </w:t>
      </w:r>
      <w:r w:rsidRPr="00EC0EC8">
        <w:rPr>
          <w:rFonts w:ascii="Times New Roman" w:hAnsi="Times New Roman" w:cs="Times New Roman"/>
          <w:i/>
          <w:iCs/>
          <w:sz w:val="22"/>
          <w:szCs w:val="22"/>
        </w:rPr>
        <w:t>Sci. Adv</w:t>
      </w:r>
      <w:r w:rsidRPr="00BE6A66">
        <w:rPr>
          <w:rFonts w:ascii="Times New Roman" w:hAnsi="Times New Roman" w:cs="Times New Roman"/>
          <w:sz w:val="22"/>
          <w:szCs w:val="22"/>
        </w:rPr>
        <w:t>. 2017</w:t>
      </w:r>
      <w:r>
        <w:rPr>
          <w:rFonts w:ascii="Times New Roman" w:hAnsi="Times New Roman" w:cs="Times New Roman"/>
          <w:sz w:val="22"/>
          <w:szCs w:val="22"/>
        </w:rPr>
        <w:t xml:space="preserve">, </w:t>
      </w:r>
      <w:r w:rsidRPr="000A2B75">
        <w:rPr>
          <w:rFonts w:ascii="Times New Roman" w:hAnsi="Times New Roman" w:cs="Times New Roman"/>
          <w:b/>
          <w:bCs/>
          <w:sz w:val="22"/>
          <w:szCs w:val="22"/>
        </w:rPr>
        <w:t>3</w:t>
      </w:r>
      <w:r>
        <w:rPr>
          <w:rFonts w:ascii="Times New Roman" w:hAnsi="Times New Roman" w:cs="Times New Roman"/>
          <w:sz w:val="22"/>
          <w:szCs w:val="22"/>
        </w:rPr>
        <w:t xml:space="preserve">, </w:t>
      </w:r>
      <w:r w:rsidRPr="00BE6A66">
        <w:rPr>
          <w:rFonts w:ascii="Times New Roman" w:hAnsi="Times New Roman" w:cs="Times New Roman"/>
          <w:sz w:val="22"/>
          <w:szCs w:val="22"/>
        </w:rPr>
        <w:t>e1603224</w:t>
      </w:r>
      <w:r>
        <w:rPr>
          <w:rFonts w:ascii="Times New Roman" w:hAnsi="Times New Roman" w:cs="Times New Roman"/>
          <w:sz w:val="22"/>
          <w:szCs w:val="22"/>
        </w:rPr>
        <w:t>.</w:t>
      </w:r>
      <w:r w:rsidRPr="00BE6A66">
        <w:rPr>
          <w:rFonts w:ascii="Times New Roman" w:hAnsi="Times New Roman" w:cs="Times New Roman"/>
          <w:sz w:val="22"/>
          <w:szCs w:val="22"/>
        </w:rPr>
        <w:t xml:space="preserve"> (d) J</w:t>
      </w:r>
      <w:r>
        <w:rPr>
          <w:rFonts w:ascii="Times New Roman" w:hAnsi="Times New Roman" w:cs="Times New Roman"/>
          <w:sz w:val="22"/>
          <w:szCs w:val="22"/>
        </w:rPr>
        <w:t>.</w:t>
      </w:r>
      <w:r w:rsidRPr="00BE6A66">
        <w:rPr>
          <w:rFonts w:ascii="Times New Roman" w:hAnsi="Times New Roman" w:cs="Times New Roman"/>
          <w:sz w:val="22"/>
          <w:szCs w:val="22"/>
        </w:rPr>
        <w:t xml:space="preserve"> M. Herbert and Marc P. Coons</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EC0EC8">
        <w:rPr>
          <w:rFonts w:ascii="Times New Roman" w:hAnsi="Times New Roman" w:cs="Times New Roman"/>
          <w:i/>
          <w:iCs/>
          <w:sz w:val="22"/>
          <w:szCs w:val="22"/>
        </w:rPr>
        <w:t>Annu</w:t>
      </w:r>
      <w:proofErr w:type="spellEnd"/>
      <w:r w:rsidRPr="00EC0EC8">
        <w:rPr>
          <w:rFonts w:ascii="Times New Roman" w:hAnsi="Times New Roman" w:cs="Times New Roman"/>
          <w:i/>
          <w:iCs/>
          <w:sz w:val="22"/>
          <w:szCs w:val="22"/>
        </w:rPr>
        <w:t>. Rev. Phys. Chem</w:t>
      </w:r>
      <w:r w:rsidRPr="00BE6A66">
        <w:rPr>
          <w:rFonts w:ascii="Times New Roman" w:hAnsi="Times New Roman" w:cs="Times New Roman"/>
          <w:sz w:val="22"/>
          <w:szCs w:val="22"/>
        </w:rPr>
        <w:t>.</w:t>
      </w:r>
      <w:r>
        <w:rPr>
          <w:rFonts w:ascii="Times New Roman" w:hAnsi="Times New Roman" w:cs="Times New Roman"/>
          <w:sz w:val="22"/>
          <w:szCs w:val="22"/>
        </w:rPr>
        <w:t>,</w:t>
      </w:r>
      <w:r w:rsidRPr="00BE6A66">
        <w:rPr>
          <w:rFonts w:ascii="Times New Roman" w:hAnsi="Times New Roman" w:cs="Times New Roman"/>
          <w:sz w:val="22"/>
          <w:szCs w:val="22"/>
        </w:rPr>
        <w:t xml:space="preserve"> 2017. </w:t>
      </w:r>
      <w:r w:rsidRPr="000A2B75">
        <w:rPr>
          <w:rFonts w:ascii="Times New Roman" w:hAnsi="Times New Roman" w:cs="Times New Roman"/>
          <w:b/>
          <w:bCs/>
          <w:sz w:val="22"/>
          <w:szCs w:val="22"/>
        </w:rPr>
        <w:t>68</w:t>
      </w:r>
      <w:r>
        <w:rPr>
          <w:rFonts w:ascii="Times New Roman" w:hAnsi="Times New Roman" w:cs="Times New Roman"/>
          <w:sz w:val="22"/>
          <w:szCs w:val="22"/>
        </w:rPr>
        <w:t xml:space="preserve">, </w:t>
      </w:r>
      <w:r w:rsidRPr="00BE6A66">
        <w:rPr>
          <w:rFonts w:ascii="Times New Roman" w:hAnsi="Times New Roman" w:cs="Times New Roman"/>
          <w:sz w:val="22"/>
          <w:szCs w:val="22"/>
        </w:rPr>
        <w:t>447</w:t>
      </w:r>
      <w:r>
        <w:rPr>
          <w:rFonts w:ascii="Times New Roman" w:hAnsi="Times New Roman" w:cs="Times New Roman"/>
          <w:sz w:val="22"/>
          <w:szCs w:val="22"/>
        </w:rPr>
        <w:t>.</w:t>
      </w:r>
      <w:r w:rsidRPr="00BE6A66">
        <w:rPr>
          <w:rFonts w:ascii="Times New Roman" w:hAnsi="Times New Roman" w:cs="Times New Roman"/>
          <w:sz w:val="22"/>
          <w:szCs w:val="22"/>
        </w:rPr>
        <w:t xml:space="preserve"> </w:t>
      </w:r>
    </w:p>
    <w:p w14:paraId="1CC0D0BF"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(a) </w:t>
      </w:r>
      <w:r>
        <w:rPr>
          <w:rFonts w:ascii="Times New Roman" w:hAnsi="Times New Roman" w:cs="Times New Roman"/>
          <w:sz w:val="22"/>
          <w:szCs w:val="22"/>
        </w:rPr>
        <w:t xml:space="preserve">W. </w:t>
      </w:r>
      <w:r w:rsidRPr="00BE6A66">
        <w:rPr>
          <w:rFonts w:ascii="Times New Roman" w:hAnsi="Times New Roman" w:cs="Times New Roman"/>
          <w:sz w:val="22"/>
          <w:szCs w:val="22"/>
        </w:rPr>
        <w:t xml:space="preserve">Weyl, </w:t>
      </w:r>
      <w:r w:rsidRPr="00514AEA">
        <w:rPr>
          <w:rFonts w:ascii="Times New Roman" w:hAnsi="Times New Roman" w:cs="Times New Roman"/>
          <w:i/>
          <w:iCs/>
          <w:sz w:val="22"/>
          <w:szCs w:val="22"/>
        </w:rPr>
        <w:t>Ann. Phys.</w:t>
      </w:r>
      <w:r>
        <w:rPr>
          <w:rFonts w:ascii="Times New Roman" w:hAnsi="Times New Roman" w:cs="Times New Roman"/>
          <w:sz w:val="22"/>
          <w:szCs w:val="22"/>
        </w:rPr>
        <w:t>,</w:t>
      </w:r>
      <w:r w:rsidRPr="00BE6A66">
        <w:rPr>
          <w:rFonts w:ascii="Times New Roman" w:hAnsi="Times New Roman" w:cs="Times New Roman"/>
          <w:sz w:val="22"/>
          <w:szCs w:val="22"/>
        </w:rPr>
        <w:t xml:space="preserve"> 1864, </w:t>
      </w:r>
      <w:r w:rsidRPr="000A2B75">
        <w:rPr>
          <w:rFonts w:ascii="Times New Roman" w:hAnsi="Times New Roman" w:cs="Times New Roman"/>
          <w:b/>
          <w:bCs/>
          <w:sz w:val="22"/>
          <w:szCs w:val="22"/>
        </w:rPr>
        <w:t>199</w:t>
      </w:r>
      <w:r w:rsidRPr="00BE6A66">
        <w:rPr>
          <w:rFonts w:ascii="Times New Roman" w:hAnsi="Times New Roman" w:cs="Times New Roman"/>
          <w:sz w:val="22"/>
          <w:szCs w:val="22"/>
        </w:rPr>
        <w:t xml:space="preserve">, 350. (b) </w:t>
      </w:r>
      <w:r>
        <w:rPr>
          <w:rFonts w:ascii="Times New Roman" w:hAnsi="Times New Roman" w:cs="Times New Roman"/>
          <w:sz w:val="22"/>
          <w:szCs w:val="22"/>
        </w:rPr>
        <w:t xml:space="preserve">J. </w:t>
      </w:r>
      <w:r w:rsidRPr="00BE6A66">
        <w:rPr>
          <w:rFonts w:ascii="Times New Roman" w:hAnsi="Times New Roman" w:cs="Times New Roman"/>
          <w:sz w:val="22"/>
          <w:szCs w:val="22"/>
        </w:rPr>
        <w:t xml:space="preserve">Lindner, </w:t>
      </w:r>
      <w:r>
        <w:rPr>
          <w:rFonts w:ascii="Times New Roman" w:hAnsi="Times New Roman" w:cs="Times New Roman"/>
          <w:sz w:val="22"/>
          <w:szCs w:val="22"/>
        </w:rPr>
        <w:t>A. N.</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Unterreiner</w:t>
      </w:r>
      <w:proofErr w:type="spellEnd"/>
      <w:r>
        <w:rPr>
          <w:rFonts w:ascii="Times New Roman" w:hAnsi="Times New Roman" w:cs="Times New Roman"/>
          <w:sz w:val="22"/>
          <w:szCs w:val="22"/>
        </w:rPr>
        <w:t xml:space="preserve"> and P.</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Vöhringer</w:t>
      </w:r>
      <w:proofErr w:type="spellEnd"/>
      <w:r w:rsidRPr="00BE6A66">
        <w:rPr>
          <w:rFonts w:ascii="Times New Roman" w:hAnsi="Times New Roman" w:cs="Times New Roman"/>
          <w:sz w:val="22"/>
          <w:szCs w:val="22"/>
        </w:rPr>
        <w:t xml:space="preserve">, </w:t>
      </w:r>
      <w:r w:rsidRPr="00514AEA">
        <w:rPr>
          <w:rFonts w:ascii="Times New Roman" w:hAnsi="Times New Roman" w:cs="Times New Roman"/>
          <w:i/>
          <w:iCs/>
          <w:sz w:val="22"/>
          <w:szCs w:val="22"/>
        </w:rPr>
        <w:t>Chem. Phys. Chem</w:t>
      </w:r>
      <w:r>
        <w:rPr>
          <w:rFonts w:ascii="Times New Roman" w:hAnsi="Times New Roman" w:cs="Times New Roman"/>
          <w:sz w:val="22"/>
          <w:szCs w:val="22"/>
        </w:rPr>
        <w:t>.,</w:t>
      </w:r>
      <w:r w:rsidRPr="00BE6A66">
        <w:rPr>
          <w:rFonts w:ascii="Times New Roman" w:hAnsi="Times New Roman" w:cs="Times New Roman"/>
          <w:sz w:val="22"/>
          <w:szCs w:val="22"/>
        </w:rPr>
        <w:t xml:space="preserve"> 2006, </w:t>
      </w:r>
      <w:r w:rsidRPr="000A2B75">
        <w:rPr>
          <w:rFonts w:ascii="Times New Roman" w:hAnsi="Times New Roman" w:cs="Times New Roman"/>
          <w:b/>
          <w:bCs/>
          <w:sz w:val="22"/>
          <w:szCs w:val="22"/>
        </w:rPr>
        <w:t>7</w:t>
      </w:r>
      <w:r w:rsidRPr="00BE6A66">
        <w:rPr>
          <w:rFonts w:ascii="Times New Roman" w:hAnsi="Times New Roman" w:cs="Times New Roman"/>
          <w:sz w:val="22"/>
          <w:szCs w:val="22"/>
        </w:rPr>
        <w:t xml:space="preserve">, 363. (c) </w:t>
      </w:r>
      <w:r>
        <w:rPr>
          <w:rFonts w:ascii="Times New Roman" w:hAnsi="Times New Roman" w:cs="Times New Roman"/>
          <w:sz w:val="22"/>
          <w:szCs w:val="22"/>
        </w:rPr>
        <w:t xml:space="preserve">F. A. </w:t>
      </w:r>
      <w:r w:rsidRPr="00BE6A66">
        <w:rPr>
          <w:rFonts w:ascii="Times New Roman" w:hAnsi="Times New Roman" w:cs="Times New Roman"/>
          <w:sz w:val="22"/>
          <w:szCs w:val="22"/>
        </w:rPr>
        <w:t xml:space="preserve">Uribe, </w:t>
      </w:r>
      <w:r>
        <w:rPr>
          <w:rFonts w:ascii="Times New Roman" w:hAnsi="Times New Roman" w:cs="Times New Roman"/>
          <w:sz w:val="22"/>
          <w:szCs w:val="22"/>
        </w:rPr>
        <w:t xml:space="preserve">T. </w:t>
      </w:r>
      <w:r w:rsidRPr="00BE6A66">
        <w:rPr>
          <w:rFonts w:ascii="Times New Roman" w:hAnsi="Times New Roman" w:cs="Times New Roman"/>
          <w:sz w:val="22"/>
          <w:szCs w:val="22"/>
        </w:rPr>
        <w:t>Sawada</w:t>
      </w:r>
      <w:r>
        <w:rPr>
          <w:rFonts w:ascii="Times New Roman" w:hAnsi="Times New Roman" w:cs="Times New Roman"/>
          <w:sz w:val="22"/>
          <w:szCs w:val="22"/>
        </w:rPr>
        <w:t xml:space="preserve"> and</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A. J. </w:t>
      </w:r>
      <w:r w:rsidRPr="00BE6A66">
        <w:rPr>
          <w:rFonts w:ascii="Times New Roman" w:hAnsi="Times New Roman" w:cs="Times New Roman"/>
          <w:sz w:val="22"/>
          <w:szCs w:val="22"/>
        </w:rPr>
        <w:t xml:space="preserve">Bard, </w:t>
      </w:r>
      <w:r w:rsidRPr="00514AEA">
        <w:rPr>
          <w:rFonts w:ascii="Times New Roman" w:hAnsi="Times New Roman" w:cs="Times New Roman"/>
          <w:i/>
          <w:iCs/>
          <w:sz w:val="22"/>
          <w:szCs w:val="22"/>
        </w:rPr>
        <w:t>Chem. Phys. Lett.</w:t>
      </w:r>
      <w:r>
        <w:rPr>
          <w:rFonts w:ascii="Times New Roman" w:hAnsi="Times New Roman" w:cs="Times New Roman"/>
          <w:sz w:val="22"/>
          <w:szCs w:val="22"/>
        </w:rPr>
        <w:t>,</w:t>
      </w:r>
      <w:r w:rsidRPr="00BE6A66">
        <w:rPr>
          <w:rFonts w:ascii="Times New Roman" w:hAnsi="Times New Roman" w:cs="Times New Roman"/>
          <w:sz w:val="22"/>
          <w:szCs w:val="22"/>
        </w:rPr>
        <w:t xml:space="preserve"> 1983, </w:t>
      </w:r>
      <w:r w:rsidRPr="000A2B75">
        <w:rPr>
          <w:rFonts w:ascii="Times New Roman" w:hAnsi="Times New Roman" w:cs="Times New Roman"/>
          <w:b/>
          <w:bCs/>
          <w:sz w:val="22"/>
          <w:szCs w:val="22"/>
        </w:rPr>
        <w:t>97</w:t>
      </w:r>
      <w:r w:rsidRPr="00BE6A66">
        <w:rPr>
          <w:rFonts w:ascii="Times New Roman" w:hAnsi="Times New Roman" w:cs="Times New Roman"/>
          <w:sz w:val="22"/>
          <w:szCs w:val="22"/>
        </w:rPr>
        <w:t xml:space="preserve">, 243. (d) </w:t>
      </w:r>
      <w:r>
        <w:rPr>
          <w:rFonts w:ascii="Times New Roman" w:hAnsi="Times New Roman" w:cs="Times New Roman"/>
          <w:sz w:val="22"/>
          <w:szCs w:val="22"/>
        </w:rPr>
        <w:t xml:space="preserve">E. </w:t>
      </w:r>
      <w:r w:rsidRPr="00BE6A66">
        <w:rPr>
          <w:rFonts w:ascii="Times New Roman" w:hAnsi="Times New Roman" w:cs="Times New Roman"/>
          <w:sz w:val="22"/>
          <w:szCs w:val="22"/>
        </w:rPr>
        <w:t xml:space="preserve">Zurek, </w:t>
      </w:r>
      <w:r>
        <w:rPr>
          <w:rFonts w:ascii="Times New Roman" w:hAnsi="Times New Roman" w:cs="Times New Roman"/>
          <w:sz w:val="22"/>
          <w:szCs w:val="22"/>
        </w:rPr>
        <w:t xml:space="preserve">P. P. </w:t>
      </w:r>
      <w:r w:rsidRPr="00BE6A66">
        <w:rPr>
          <w:rFonts w:ascii="Times New Roman" w:hAnsi="Times New Roman" w:cs="Times New Roman"/>
          <w:sz w:val="22"/>
          <w:szCs w:val="22"/>
        </w:rPr>
        <w:t>Edwards</w:t>
      </w:r>
      <w:r>
        <w:rPr>
          <w:rFonts w:ascii="Times New Roman" w:hAnsi="Times New Roman" w:cs="Times New Roman"/>
          <w:sz w:val="22"/>
          <w:szCs w:val="22"/>
        </w:rPr>
        <w:t xml:space="preserve"> and R. A.</w:t>
      </w:r>
      <w:r w:rsidRPr="00BE6A66">
        <w:rPr>
          <w:rFonts w:ascii="Times New Roman" w:hAnsi="Times New Roman" w:cs="Times New Roman"/>
          <w:sz w:val="22"/>
          <w:szCs w:val="22"/>
        </w:rPr>
        <w:t xml:space="preserve"> Hoffmann, </w:t>
      </w:r>
      <w:proofErr w:type="spellStart"/>
      <w:r w:rsidRPr="00514AEA">
        <w:rPr>
          <w:rFonts w:ascii="Times New Roman" w:hAnsi="Times New Roman" w:cs="Times New Roman"/>
          <w:i/>
          <w:iCs/>
          <w:sz w:val="22"/>
          <w:szCs w:val="22"/>
        </w:rPr>
        <w:t>Angew</w:t>
      </w:r>
      <w:proofErr w:type="spellEnd"/>
      <w:r w:rsidRPr="00514AEA">
        <w:rPr>
          <w:rFonts w:ascii="Times New Roman" w:hAnsi="Times New Roman" w:cs="Times New Roman"/>
          <w:i/>
          <w:iCs/>
          <w:sz w:val="22"/>
          <w:szCs w:val="22"/>
        </w:rPr>
        <w:t>. Chem., Int. Ed</w:t>
      </w:r>
      <w:r w:rsidRPr="00BE6A66">
        <w:rPr>
          <w:rFonts w:ascii="Times New Roman" w:hAnsi="Times New Roman" w:cs="Times New Roman"/>
          <w:sz w:val="22"/>
          <w:szCs w:val="22"/>
        </w:rPr>
        <w:t xml:space="preserve">. 2009, </w:t>
      </w:r>
      <w:r w:rsidRPr="000A2B75">
        <w:rPr>
          <w:rFonts w:ascii="Times New Roman" w:hAnsi="Times New Roman" w:cs="Times New Roman"/>
          <w:b/>
          <w:bCs/>
          <w:sz w:val="22"/>
          <w:szCs w:val="22"/>
        </w:rPr>
        <w:t>48</w:t>
      </w:r>
      <w:r w:rsidRPr="00BE6A66">
        <w:rPr>
          <w:rFonts w:ascii="Times New Roman" w:hAnsi="Times New Roman" w:cs="Times New Roman"/>
          <w:sz w:val="22"/>
          <w:szCs w:val="22"/>
        </w:rPr>
        <w:t>, 8198</w:t>
      </w:r>
      <w:r>
        <w:rPr>
          <w:rFonts w:ascii="Times New Roman" w:hAnsi="Times New Roman" w:cs="Times New Roman"/>
          <w:sz w:val="22"/>
          <w:szCs w:val="22"/>
        </w:rPr>
        <w:t>.</w:t>
      </w:r>
    </w:p>
    <w:p w14:paraId="2C14EFAD"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Z</w:t>
      </w:r>
      <w:r>
        <w:rPr>
          <w:rFonts w:ascii="Times New Roman" w:hAnsi="Times New Roman" w:cs="Times New Roman"/>
          <w:sz w:val="22"/>
          <w:szCs w:val="22"/>
        </w:rPr>
        <w:t>.</w:t>
      </w:r>
      <w:r w:rsidRPr="00BE6A66">
        <w:rPr>
          <w:rFonts w:ascii="Times New Roman" w:hAnsi="Times New Roman" w:cs="Times New Roman"/>
          <w:sz w:val="22"/>
          <w:szCs w:val="22"/>
        </w:rPr>
        <w:t xml:space="preserve"> Wang, J</w:t>
      </w:r>
      <w:r>
        <w:rPr>
          <w:rFonts w:ascii="Times New Roman" w:hAnsi="Times New Roman" w:cs="Times New Roman"/>
          <w:sz w:val="22"/>
          <w:szCs w:val="22"/>
        </w:rPr>
        <w:t>.</w:t>
      </w:r>
      <w:r w:rsidRPr="00BE6A66">
        <w:rPr>
          <w:rFonts w:ascii="Times New Roman" w:hAnsi="Times New Roman" w:cs="Times New Roman"/>
          <w:sz w:val="22"/>
          <w:szCs w:val="22"/>
        </w:rPr>
        <w:t xml:space="preserve"> Liu, M</w:t>
      </w:r>
      <w:r>
        <w:rPr>
          <w:rFonts w:ascii="Times New Roman" w:hAnsi="Times New Roman" w:cs="Times New Roman"/>
          <w:sz w:val="22"/>
          <w:szCs w:val="22"/>
        </w:rPr>
        <w:t>.</w:t>
      </w:r>
      <w:r w:rsidRPr="00BE6A66">
        <w:rPr>
          <w:rFonts w:ascii="Times New Roman" w:hAnsi="Times New Roman" w:cs="Times New Roman"/>
          <w:sz w:val="22"/>
          <w:szCs w:val="22"/>
        </w:rPr>
        <w:t xml:space="preserve"> Zhang, R</w:t>
      </w:r>
      <w:r>
        <w:rPr>
          <w:rFonts w:ascii="Times New Roman" w:hAnsi="Times New Roman" w:cs="Times New Roman"/>
          <w:sz w:val="22"/>
          <w:szCs w:val="22"/>
        </w:rPr>
        <w:t>.</w:t>
      </w:r>
      <w:r w:rsidRPr="00BE6A66">
        <w:rPr>
          <w:rFonts w:ascii="Times New Roman" w:hAnsi="Times New Roman" w:cs="Times New Roman"/>
          <w:sz w:val="22"/>
          <w:szCs w:val="22"/>
        </w:rPr>
        <w:t xml:space="preserve"> I. </w:t>
      </w:r>
      <w:proofErr w:type="spellStart"/>
      <w:r w:rsidRPr="00BE6A66">
        <w:rPr>
          <w:rFonts w:ascii="Times New Roman" w:hAnsi="Times New Roman" w:cs="Times New Roman"/>
          <w:sz w:val="22"/>
          <w:szCs w:val="22"/>
        </w:rPr>
        <w:t>Cukier</w:t>
      </w:r>
      <w:proofErr w:type="spellEnd"/>
      <w:r w:rsidRPr="00BE6A66">
        <w:rPr>
          <w:rFonts w:ascii="Times New Roman" w:hAnsi="Times New Roman" w:cs="Times New Roman"/>
          <w:sz w:val="22"/>
          <w:szCs w:val="22"/>
        </w:rPr>
        <w:t xml:space="preserve"> and Y</w:t>
      </w:r>
      <w:r>
        <w:rPr>
          <w:rFonts w:ascii="Times New Roman" w:hAnsi="Times New Roman" w:cs="Times New Roman"/>
          <w:sz w:val="22"/>
          <w:szCs w:val="22"/>
        </w:rPr>
        <w:t>.</w:t>
      </w:r>
      <w:r w:rsidRPr="00BE6A66">
        <w:rPr>
          <w:rFonts w:ascii="Times New Roman" w:hAnsi="Times New Roman" w:cs="Times New Roman"/>
          <w:sz w:val="22"/>
          <w:szCs w:val="22"/>
        </w:rPr>
        <w:t xml:space="preserve"> Bu</w:t>
      </w:r>
      <w:r>
        <w:rPr>
          <w:rFonts w:ascii="Times New Roman" w:hAnsi="Times New Roman" w:cs="Times New Roman"/>
          <w:sz w:val="22"/>
          <w:szCs w:val="22"/>
        </w:rPr>
        <w:t xml:space="preserve">, </w:t>
      </w:r>
      <w:r w:rsidRPr="00514AEA">
        <w:rPr>
          <w:rFonts w:ascii="Times New Roman" w:hAnsi="Times New Roman" w:cs="Times New Roman"/>
          <w:i/>
          <w:iCs/>
          <w:sz w:val="22"/>
          <w:szCs w:val="22"/>
        </w:rPr>
        <w:t>Phys. Rev. Lett.</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2012, </w:t>
      </w:r>
      <w:r w:rsidRPr="000A2B75">
        <w:rPr>
          <w:rFonts w:ascii="Times New Roman" w:hAnsi="Times New Roman" w:cs="Times New Roman"/>
          <w:b/>
          <w:bCs/>
          <w:sz w:val="22"/>
          <w:szCs w:val="22"/>
        </w:rPr>
        <w:t>108</w:t>
      </w:r>
      <w:r w:rsidRPr="00BE6A66">
        <w:rPr>
          <w:rFonts w:ascii="Times New Roman" w:hAnsi="Times New Roman" w:cs="Times New Roman"/>
          <w:sz w:val="22"/>
          <w:szCs w:val="22"/>
        </w:rPr>
        <w:t>, 207601</w:t>
      </w:r>
      <w:r>
        <w:rPr>
          <w:rFonts w:ascii="Times New Roman" w:hAnsi="Times New Roman" w:cs="Times New Roman"/>
          <w:sz w:val="22"/>
          <w:szCs w:val="22"/>
        </w:rPr>
        <w:t>.</w:t>
      </w:r>
    </w:p>
    <w:p w14:paraId="3A3B93D8"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(a) C. Silva, P. K. </w:t>
      </w:r>
      <w:proofErr w:type="spellStart"/>
      <w:r w:rsidRPr="00BE6A66">
        <w:rPr>
          <w:rFonts w:ascii="Times New Roman" w:hAnsi="Times New Roman" w:cs="Times New Roman"/>
          <w:sz w:val="22"/>
          <w:szCs w:val="22"/>
        </w:rPr>
        <w:t>Walhout</w:t>
      </w:r>
      <w:proofErr w:type="spellEnd"/>
      <w:r w:rsidRPr="00BE6A66">
        <w:rPr>
          <w:rFonts w:ascii="Times New Roman" w:hAnsi="Times New Roman" w:cs="Times New Roman"/>
          <w:sz w:val="22"/>
          <w:szCs w:val="22"/>
        </w:rPr>
        <w:t xml:space="preserve">, P. J. Reid and P. F. Barbara, </w:t>
      </w:r>
      <w:r w:rsidRPr="00514AEA">
        <w:rPr>
          <w:rFonts w:ascii="Times New Roman" w:hAnsi="Times New Roman" w:cs="Times New Roman"/>
          <w:i/>
          <w:iCs/>
          <w:sz w:val="22"/>
          <w:szCs w:val="22"/>
        </w:rPr>
        <w:t>J. Phys. Chem. A</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1998, </w:t>
      </w:r>
      <w:r w:rsidRPr="000A2B75">
        <w:rPr>
          <w:rFonts w:ascii="Times New Roman" w:hAnsi="Times New Roman" w:cs="Times New Roman"/>
          <w:b/>
          <w:bCs/>
          <w:sz w:val="22"/>
          <w:szCs w:val="22"/>
        </w:rPr>
        <w:t>102</w:t>
      </w:r>
      <w:r w:rsidRPr="00BE6A66">
        <w:rPr>
          <w:rFonts w:ascii="Times New Roman" w:hAnsi="Times New Roman" w:cs="Times New Roman"/>
          <w:sz w:val="22"/>
          <w:szCs w:val="22"/>
        </w:rPr>
        <w:t>, 5701. (b) M. J. Tauber, C. M. Stuart and R. A. Mathies,</w:t>
      </w:r>
      <w:r w:rsidRPr="00514AEA">
        <w:rPr>
          <w:rFonts w:ascii="Times New Roman" w:hAnsi="Times New Roman" w:cs="Times New Roman"/>
          <w:i/>
          <w:iCs/>
          <w:sz w:val="22"/>
          <w:szCs w:val="22"/>
        </w:rPr>
        <w:t xml:space="preserve"> J. Am. Chem. Soc</w:t>
      </w:r>
      <w:r w:rsidRPr="00BE6A66">
        <w:rPr>
          <w:rFonts w:ascii="Times New Roman" w:hAnsi="Times New Roman" w:cs="Times New Roman"/>
          <w:sz w:val="22"/>
          <w:szCs w:val="22"/>
        </w:rPr>
        <w:t>.</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2004, </w:t>
      </w:r>
      <w:r w:rsidRPr="000A2B75">
        <w:rPr>
          <w:rFonts w:ascii="Times New Roman" w:hAnsi="Times New Roman" w:cs="Times New Roman"/>
          <w:b/>
          <w:bCs/>
          <w:sz w:val="22"/>
          <w:szCs w:val="22"/>
        </w:rPr>
        <w:t>126</w:t>
      </w:r>
      <w:r w:rsidRPr="00BE6A66">
        <w:rPr>
          <w:rFonts w:ascii="Times New Roman" w:hAnsi="Times New Roman" w:cs="Times New Roman"/>
          <w:sz w:val="22"/>
          <w:szCs w:val="22"/>
        </w:rPr>
        <w:t xml:space="preserve">, 3414. (c) A. </w:t>
      </w:r>
      <w:proofErr w:type="spellStart"/>
      <w:r w:rsidRPr="00BE6A66">
        <w:rPr>
          <w:rFonts w:ascii="Times New Roman" w:hAnsi="Times New Roman" w:cs="Times New Roman"/>
          <w:sz w:val="22"/>
          <w:szCs w:val="22"/>
        </w:rPr>
        <w:t>Thaller</w:t>
      </w:r>
      <w:proofErr w:type="spellEnd"/>
      <w:r w:rsidRPr="00BE6A66">
        <w:rPr>
          <w:rFonts w:ascii="Times New Roman" w:hAnsi="Times New Roman" w:cs="Times New Roman"/>
          <w:sz w:val="22"/>
          <w:szCs w:val="22"/>
        </w:rPr>
        <w:t xml:space="preserve">, R. </w:t>
      </w:r>
      <w:proofErr w:type="spellStart"/>
      <w:r w:rsidRPr="00BE6A66">
        <w:rPr>
          <w:rFonts w:ascii="Times New Roman" w:hAnsi="Times New Roman" w:cs="Times New Roman"/>
          <w:sz w:val="22"/>
          <w:szCs w:val="22"/>
        </w:rPr>
        <w:t>Laenen</w:t>
      </w:r>
      <w:proofErr w:type="spellEnd"/>
      <w:r w:rsidRPr="00BE6A66">
        <w:rPr>
          <w:rFonts w:ascii="Times New Roman" w:hAnsi="Times New Roman" w:cs="Times New Roman"/>
          <w:sz w:val="22"/>
          <w:szCs w:val="22"/>
        </w:rPr>
        <w:t xml:space="preserve"> and A. </w:t>
      </w:r>
      <w:proofErr w:type="spellStart"/>
      <w:r w:rsidRPr="00BE6A66">
        <w:rPr>
          <w:rFonts w:ascii="Times New Roman" w:hAnsi="Times New Roman" w:cs="Times New Roman"/>
          <w:sz w:val="22"/>
          <w:szCs w:val="22"/>
        </w:rPr>
        <w:t>Laubereau</w:t>
      </w:r>
      <w:proofErr w:type="spellEnd"/>
      <w:r w:rsidRPr="00BE6A66">
        <w:rPr>
          <w:rFonts w:ascii="Times New Roman" w:hAnsi="Times New Roman" w:cs="Times New Roman"/>
          <w:sz w:val="22"/>
          <w:szCs w:val="22"/>
        </w:rPr>
        <w:t xml:space="preserve">, </w:t>
      </w:r>
      <w:r w:rsidRPr="00514AEA">
        <w:rPr>
          <w:rFonts w:ascii="Times New Roman" w:hAnsi="Times New Roman" w:cs="Times New Roman"/>
          <w:i/>
          <w:iCs/>
          <w:sz w:val="22"/>
          <w:szCs w:val="22"/>
        </w:rPr>
        <w:t>J. Chem. Phys</w:t>
      </w:r>
      <w:r w:rsidRPr="00BE6A66">
        <w:rPr>
          <w:rFonts w:ascii="Times New Roman" w:hAnsi="Times New Roman" w:cs="Times New Roman"/>
          <w:sz w:val="22"/>
          <w:szCs w:val="22"/>
        </w:rPr>
        <w:t>.</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2006, </w:t>
      </w:r>
      <w:r w:rsidRPr="000A2B75">
        <w:rPr>
          <w:rFonts w:ascii="Times New Roman" w:hAnsi="Times New Roman" w:cs="Times New Roman"/>
          <w:b/>
          <w:bCs/>
          <w:sz w:val="22"/>
          <w:szCs w:val="22"/>
        </w:rPr>
        <w:t>124</w:t>
      </w:r>
      <w:r w:rsidRPr="00BE6A66">
        <w:rPr>
          <w:rFonts w:ascii="Times New Roman" w:hAnsi="Times New Roman" w:cs="Times New Roman"/>
          <w:sz w:val="22"/>
          <w:szCs w:val="22"/>
        </w:rPr>
        <w:t>, 024515</w:t>
      </w:r>
      <w:r>
        <w:rPr>
          <w:rFonts w:ascii="Times New Roman" w:hAnsi="Times New Roman" w:cs="Times New Roman"/>
          <w:sz w:val="22"/>
          <w:szCs w:val="22"/>
        </w:rPr>
        <w:t>.</w:t>
      </w:r>
      <w:r w:rsidRPr="00BE6A66">
        <w:rPr>
          <w:rFonts w:ascii="Times New Roman" w:hAnsi="Times New Roman" w:cs="Times New Roman"/>
          <w:sz w:val="22"/>
          <w:szCs w:val="22"/>
        </w:rPr>
        <w:t xml:space="preserve"> (d) A</w:t>
      </w:r>
      <w:r>
        <w:rPr>
          <w:rFonts w:ascii="Times New Roman" w:hAnsi="Times New Roman" w:cs="Times New Roman"/>
          <w:sz w:val="22"/>
          <w:szCs w:val="22"/>
        </w:rPr>
        <w:t>.</w:t>
      </w:r>
      <w:r w:rsidRPr="00BE6A66">
        <w:rPr>
          <w:rFonts w:ascii="Times New Roman" w:hAnsi="Times New Roman" w:cs="Times New Roman"/>
          <w:sz w:val="22"/>
          <w:szCs w:val="22"/>
        </w:rPr>
        <w:t xml:space="preserve"> T. Shreve, M</w:t>
      </w:r>
      <w:r>
        <w:rPr>
          <w:rFonts w:ascii="Times New Roman" w:hAnsi="Times New Roman" w:cs="Times New Roman"/>
          <w:sz w:val="22"/>
          <w:szCs w:val="22"/>
        </w:rPr>
        <w:t>.</w:t>
      </w:r>
      <w:r w:rsidRPr="00BE6A66">
        <w:rPr>
          <w:rFonts w:ascii="Times New Roman" w:hAnsi="Times New Roman" w:cs="Times New Roman"/>
          <w:sz w:val="22"/>
          <w:szCs w:val="22"/>
        </w:rPr>
        <w:t xml:space="preserve"> H. </w:t>
      </w:r>
      <w:proofErr w:type="spellStart"/>
      <w:r w:rsidRPr="00BE6A66">
        <w:rPr>
          <w:rFonts w:ascii="Times New Roman" w:hAnsi="Times New Roman" w:cs="Times New Roman"/>
          <w:sz w:val="22"/>
          <w:szCs w:val="22"/>
        </w:rPr>
        <w:t>Elkinsa</w:t>
      </w:r>
      <w:proofErr w:type="spellEnd"/>
      <w:r w:rsidRPr="00BE6A66">
        <w:rPr>
          <w:rFonts w:ascii="Times New Roman" w:hAnsi="Times New Roman" w:cs="Times New Roman"/>
          <w:sz w:val="22"/>
          <w:szCs w:val="22"/>
        </w:rPr>
        <w:t xml:space="preserve"> and D</w:t>
      </w:r>
      <w:r>
        <w:rPr>
          <w:rFonts w:ascii="Times New Roman" w:hAnsi="Times New Roman" w:cs="Times New Roman"/>
          <w:sz w:val="22"/>
          <w:szCs w:val="22"/>
        </w:rPr>
        <w:t>.</w:t>
      </w:r>
      <w:r w:rsidRPr="00BE6A66">
        <w:rPr>
          <w:rFonts w:ascii="Times New Roman" w:hAnsi="Times New Roman" w:cs="Times New Roman"/>
          <w:sz w:val="22"/>
          <w:szCs w:val="22"/>
        </w:rPr>
        <w:t xml:space="preserve"> M. </w:t>
      </w:r>
      <w:proofErr w:type="spellStart"/>
      <w:r w:rsidRPr="00BE6A66">
        <w:rPr>
          <w:rFonts w:ascii="Times New Roman" w:hAnsi="Times New Roman" w:cs="Times New Roman"/>
          <w:sz w:val="22"/>
          <w:szCs w:val="22"/>
        </w:rPr>
        <w:t>Neumark</w:t>
      </w:r>
      <w:proofErr w:type="spellEnd"/>
      <w:r w:rsidRPr="00BE6A66">
        <w:rPr>
          <w:rFonts w:ascii="Times New Roman" w:hAnsi="Times New Roman" w:cs="Times New Roman"/>
          <w:sz w:val="22"/>
          <w:szCs w:val="22"/>
        </w:rPr>
        <w:t xml:space="preserve">, </w:t>
      </w:r>
      <w:r w:rsidRPr="00514AEA">
        <w:rPr>
          <w:rFonts w:ascii="Times New Roman" w:hAnsi="Times New Roman" w:cs="Times New Roman"/>
          <w:i/>
          <w:iCs/>
          <w:sz w:val="22"/>
          <w:szCs w:val="22"/>
        </w:rPr>
        <w:t>Chem. Sci.</w:t>
      </w:r>
      <w:r w:rsidRPr="00BE6A66">
        <w:rPr>
          <w:rFonts w:ascii="Times New Roman" w:hAnsi="Times New Roman" w:cs="Times New Roman"/>
          <w:sz w:val="22"/>
          <w:szCs w:val="22"/>
        </w:rPr>
        <w:t xml:space="preserve">, 2013, </w:t>
      </w:r>
      <w:r w:rsidRPr="000A2B75">
        <w:rPr>
          <w:rFonts w:ascii="Times New Roman" w:hAnsi="Times New Roman" w:cs="Times New Roman"/>
          <w:b/>
          <w:bCs/>
          <w:sz w:val="22"/>
          <w:szCs w:val="22"/>
        </w:rPr>
        <w:t>4</w:t>
      </w:r>
      <w:r w:rsidRPr="00BE6A66">
        <w:rPr>
          <w:rFonts w:ascii="Times New Roman" w:hAnsi="Times New Roman" w:cs="Times New Roman"/>
          <w:sz w:val="22"/>
          <w:szCs w:val="22"/>
        </w:rPr>
        <w:t>, 1633</w:t>
      </w:r>
      <w:r>
        <w:rPr>
          <w:rFonts w:ascii="Times New Roman" w:hAnsi="Times New Roman" w:cs="Times New Roman"/>
          <w:sz w:val="22"/>
          <w:szCs w:val="22"/>
        </w:rPr>
        <w:t>.</w:t>
      </w:r>
    </w:p>
    <w:p w14:paraId="1AA390B3"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w:t>
      </w:r>
      <w:r>
        <w:rPr>
          <w:rFonts w:ascii="Times New Roman" w:hAnsi="Times New Roman" w:cs="Times New Roman"/>
          <w:sz w:val="22"/>
          <w:szCs w:val="22"/>
        </w:rPr>
        <w:t>a</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C. </w:t>
      </w:r>
      <w:r w:rsidRPr="00BE6A66">
        <w:rPr>
          <w:rFonts w:ascii="Times New Roman" w:hAnsi="Times New Roman" w:cs="Times New Roman"/>
          <w:sz w:val="22"/>
          <w:szCs w:val="22"/>
        </w:rPr>
        <w:t xml:space="preserve">Xia, </w:t>
      </w:r>
      <w:r>
        <w:rPr>
          <w:rFonts w:ascii="Times New Roman" w:hAnsi="Times New Roman" w:cs="Times New Roman"/>
          <w:sz w:val="22"/>
          <w:szCs w:val="22"/>
        </w:rPr>
        <w:t>J.</w:t>
      </w:r>
      <w:r w:rsidRPr="00BE6A66">
        <w:rPr>
          <w:rFonts w:ascii="Times New Roman" w:hAnsi="Times New Roman" w:cs="Times New Roman"/>
          <w:sz w:val="22"/>
          <w:szCs w:val="22"/>
        </w:rPr>
        <w:t xml:space="preserve"> Peon, </w:t>
      </w:r>
      <w:r>
        <w:rPr>
          <w:rFonts w:ascii="Times New Roman" w:hAnsi="Times New Roman" w:cs="Times New Roman"/>
          <w:sz w:val="22"/>
          <w:szCs w:val="22"/>
        </w:rPr>
        <w:t xml:space="preserve">and B. J. </w:t>
      </w:r>
      <w:r w:rsidRPr="00BE6A66">
        <w:rPr>
          <w:rFonts w:ascii="Times New Roman" w:hAnsi="Times New Roman" w:cs="Times New Roman"/>
          <w:sz w:val="22"/>
          <w:szCs w:val="22"/>
        </w:rPr>
        <w:t xml:space="preserve">Kohler, </w:t>
      </w:r>
      <w:r w:rsidRPr="00514AEA">
        <w:rPr>
          <w:rFonts w:ascii="Times New Roman" w:hAnsi="Times New Roman" w:cs="Times New Roman"/>
          <w:i/>
          <w:iCs/>
          <w:sz w:val="22"/>
          <w:szCs w:val="22"/>
        </w:rPr>
        <w:t>Chem. Phys</w:t>
      </w:r>
      <w:r w:rsidRPr="00BE6A66">
        <w:rPr>
          <w:rFonts w:ascii="Times New Roman" w:hAnsi="Times New Roman" w:cs="Times New Roman"/>
          <w:sz w:val="22"/>
          <w:szCs w:val="22"/>
        </w:rPr>
        <w:t xml:space="preserve">. 2002, </w:t>
      </w:r>
      <w:r w:rsidRPr="000A2B75">
        <w:rPr>
          <w:rFonts w:ascii="Times New Roman" w:hAnsi="Times New Roman" w:cs="Times New Roman"/>
          <w:b/>
          <w:bCs/>
          <w:sz w:val="22"/>
          <w:szCs w:val="22"/>
        </w:rPr>
        <w:t>117</w:t>
      </w:r>
      <w:r w:rsidRPr="00BE6A66">
        <w:rPr>
          <w:rFonts w:ascii="Times New Roman" w:hAnsi="Times New Roman" w:cs="Times New Roman"/>
          <w:sz w:val="22"/>
          <w:szCs w:val="22"/>
        </w:rPr>
        <w:t>, 8855. (</w:t>
      </w:r>
      <w:r>
        <w:rPr>
          <w:rFonts w:ascii="Times New Roman" w:hAnsi="Times New Roman" w:cs="Times New Roman"/>
          <w:sz w:val="22"/>
          <w:szCs w:val="22"/>
        </w:rPr>
        <w:t>b</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I. A. </w:t>
      </w:r>
      <w:proofErr w:type="spellStart"/>
      <w:r w:rsidRPr="00BE6A66">
        <w:rPr>
          <w:rFonts w:ascii="Times New Roman" w:hAnsi="Times New Roman" w:cs="Times New Roman"/>
          <w:sz w:val="22"/>
          <w:szCs w:val="22"/>
        </w:rPr>
        <w:t>Shkrob</w:t>
      </w:r>
      <w:proofErr w:type="spellEnd"/>
      <w:r w:rsidRPr="00BE6A66">
        <w:rPr>
          <w:rFonts w:ascii="Times New Roman" w:hAnsi="Times New Roman" w:cs="Times New Roman"/>
          <w:sz w:val="22"/>
          <w:szCs w:val="22"/>
        </w:rPr>
        <w:t xml:space="preserve"> </w:t>
      </w:r>
      <w:r>
        <w:rPr>
          <w:rFonts w:ascii="Times New Roman" w:hAnsi="Times New Roman" w:cs="Times New Roman"/>
          <w:sz w:val="22"/>
          <w:szCs w:val="22"/>
        </w:rPr>
        <w:t>and</w:t>
      </w:r>
      <w:r w:rsidRPr="00BE6A66">
        <w:rPr>
          <w:rFonts w:ascii="Times New Roman" w:hAnsi="Times New Roman" w:cs="Times New Roman"/>
          <w:sz w:val="22"/>
          <w:szCs w:val="22"/>
        </w:rPr>
        <w:t xml:space="preserve"> </w:t>
      </w:r>
      <w:r>
        <w:rPr>
          <w:rFonts w:ascii="Times New Roman" w:hAnsi="Times New Roman" w:cs="Times New Roman"/>
          <w:sz w:val="22"/>
          <w:szCs w:val="22"/>
        </w:rPr>
        <w:t>J.</w:t>
      </w:r>
      <w:r w:rsidRPr="00BE6A66">
        <w:rPr>
          <w:rFonts w:ascii="Times New Roman" w:hAnsi="Times New Roman" w:cs="Times New Roman"/>
          <w:sz w:val="22"/>
          <w:szCs w:val="22"/>
        </w:rPr>
        <w:t xml:space="preserve"> Sauer, </w:t>
      </w:r>
      <w:r w:rsidRPr="00514AEA">
        <w:rPr>
          <w:rFonts w:ascii="Times New Roman" w:hAnsi="Times New Roman" w:cs="Times New Roman"/>
          <w:i/>
          <w:iCs/>
          <w:sz w:val="22"/>
          <w:szCs w:val="22"/>
        </w:rPr>
        <w:t>J. Phys. Chem. A</w:t>
      </w:r>
      <w:r>
        <w:rPr>
          <w:rFonts w:ascii="Times New Roman" w:hAnsi="Times New Roman" w:cs="Times New Roman"/>
          <w:sz w:val="22"/>
          <w:szCs w:val="22"/>
        </w:rPr>
        <w:t>,</w:t>
      </w:r>
      <w:r w:rsidRPr="00BE6A66">
        <w:rPr>
          <w:rFonts w:ascii="Times New Roman" w:hAnsi="Times New Roman" w:cs="Times New Roman"/>
          <w:sz w:val="22"/>
          <w:szCs w:val="22"/>
        </w:rPr>
        <w:t xml:space="preserve"> 2002, </w:t>
      </w:r>
      <w:r w:rsidRPr="000A2B75">
        <w:rPr>
          <w:rFonts w:ascii="Times New Roman" w:hAnsi="Times New Roman" w:cs="Times New Roman"/>
          <w:b/>
          <w:bCs/>
          <w:sz w:val="22"/>
          <w:szCs w:val="22"/>
        </w:rPr>
        <w:t>106</w:t>
      </w:r>
      <w:r w:rsidRPr="00BE6A66">
        <w:rPr>
          <w:rFonts w:ascii="Times New Roman" w:hAnsi="Times New Roman" w:cs="Times New Roman"/>
          <w:sz w:val="22"/>
          <w:szCs w:val="22"/>
        </w:rPr>
        <w:t>, 9120. (</w:t>
      </w:r>
      <w:r>
        <w:rPr>
          <w:rFonts w:ascii="Times New Roman" w:hAnsi="Times New Roman" w:cs="Times New Roman"/>
          <w:sz w:val="22"/>
          <w:szCs w:val="22"/>
        </w:rPr>
        <w:t>c</w:t>
      </w:r>
      <w:r w:rsidRPr="00BE6A66">
        <w:rPr>
          <w:rFonts w:ascii="Times New Roman" w:hAnsi="Times New Roman" w:cs="Times New Roman"/>
          <w:sz w:val="22"/>
          <w:szCs w:val="22"/>
        </w:rPr>
        <w:t>) S</w:t>
      </w:r>
      <w:r>
        <w:rPr>
          <w:rFonts w:ascii="Times New Roman" w:hAnsi="Times New Roman" w:cs="Times New Roman"/>
          <w:sz w:val="22"/>
          <w:szCs w:val="22"/>
        </w:rPr>
        <w:t>.</w:t>
      </w:r>
      <w:r w:rsidRPr="00BE6A66">
        <w:rPr>
          <w:rFonts w:ascii="Times New Roman" w:hAnsi="Times New Roman" w:cs="Times New Roman"/>
          <w:sz w:val="22"/>
          <w:szCs w:val="22"/>
        </w:rPr>
        <w:t xml:space="preserve"> C. Doan and B</w:t>
      </w:r>
      <w:r>
        <w:rPr>
          <w:rFonts w:ascii="Times New Roman" w:hAnsi="Times New Roman" w:cs="Times New Roman"/>
          <w:sz w:val="22"/>
          <w:szCs w:val="22"/>
        </w:rPr>
        <w:t>.</w:t>
      </w:r>
      <w:r w:rsidRPr="00BE6A66">
        <w:rPr>
          <w:rFonts w:ascii="Times New Roman" w:hAnsi="Times New Roman" w:cs="Times New Roman"/>
          <w:sz w:val="22"/>
          <w:szCs w:val="22"/>
        </w:rPr>
        <w:t xml:space="preserve"> J. Schwartz</w:t>
      </w:r>
      <w:r>
        <w:rPr>
          <w:rFonts w:ascii="Times New Roman" w:hAnsi="Times New Roman" w:cs="Times New Roman"/>
          <w:sz w:val="22"/>
          <w:szCs w:val="22"/>
        </w:rPr>
        <w:t>,</w:t>
      </w:r>
      <w:r w:rsidRPr="00BE6A66">
        <w:rPr>
          <w:rFonts w:ascii="Times New Roman" w:hAnsi="Times New Roman" w:cs="Times New Roman"/>
          <w:sz w:val="22"/>
          <w:szCs w:val="22"/>
        </w:rPr>
        <w:t xml:space="preserve"> </w:t>
      </w:r>
      <w:r w:rsidRPr="00514AEA">
        <w:rPr>
          <w:rFonts w:ascii="Times New Roman" w:hAnsi="Times New Roman" w:cs="Times New Roman"/>
          <w:i/>
          <w:iCs/>
          <w:sz w:val="22"/>
          <w:szCs w:val="22"/>
        </w:rPr>
        <w:t>J. Phys. Chem. Lett.</w:t>
      </w:r>
      <w:r>
        <w:rPr>
          <w:rFonts w:ascii="Times New Roman" w:hAnsi="Times New Roman" w:cs="Times New Roman"/>
          <w:sz w:val="22"/>
          <w:szCs w:val="22"/>
        </w:rPr>
        <w:t>,</w:t>
      </w:r>
      <w:r w:rsidRPr="00BE6A66">
        <w:rPr>
          <w:rFonts w:ascii="Times New Roman" w:hAnsi="Times New Roman" w:cs="Times New Roman"/>
          <w:sz w:val="22"/>
          <w:szCs w:val="22"/>
        </w:rPr>
        <w:t xml:space="preserve"> 2013, </w:t>
      </w:r>
      <w:r w:rsidRPr="000A2B75">
        <w:rPr>
          <w:rFonts w:ascii="Times New Roman" w:hAnsi="Times New Roman" w:cs="Times New Roman"/>
          <w:b/>
          <w:bCs/>
          <w:sz w:val="22"/>
          <w:szCs w:val="22"/>
        </w:rPr>
        <w:t>4</w:t>
      </w:r>
      <w:r w:rsidRPr="00BE6A66">
        <w:rPr>
          <w:rFonts w:ascii="Times New Roman" w:hAnsi="Times New Roman" w:cs="Times New Roman"/>
          <w:sz w:val="22"/>
          <w:szCs w:val="22"/>
        </w:rPr>
        <w:t>, 1471</w:t>
      </w:r>
      <w:r>
        <w:rPr>
          <w:rFonts w:ascii="Times New Roman" w:hAnsi="Times New Roman" w:cs="Times New Roman"/>
          <w:sz w:val="22"/>
          <w:szCs w:val="22"/>
        </w:rPr>
        <w:t>.</w:t>
      </w:r>
    </w:p>
    <w:p w14:paraId="0FF2E498"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w:t>
      </w:r>
      <w:r>
        <w:rPr>
          <w:rFonts w:ascii="Times New Roman" w:hAnsi="Times New Roman" w:cs="Times New Roman"/>
          <w:sz w:val="22"/>
          <w:szCs w:val="22"/>
        </w:rPr>
        <w:t>a</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R. E. </w:t>
      </w:r>
      <w:r w:rsidRPr="00BE6A66">
        <w:rPr>
          <w:rFonts w:ascii="Times New Roman" w:hAnsi="Times New Roman" w:cs="Times New Roman"/>
          <w:sz w:val="22"/>
          <w:szCs w:val="22"/>
        </w:rPr>
        <w:t xml:space="preserve">Larsen, </w:t>
      </w:r>
      <w:r>
        <w:rPr>
          <w:rFonts w:ascii="Times New Roman" w:hAnsi="Times New Roman" w:cs="Times New Roman"/>
          <w:sz w:val="22"/>
          <w:szCs w:val="22"/>
        </w:rPr>
        <w:t>W. J.</w:t>
      </w:r>
      <w:r w:rsidRPr="00BE6A66">
        <w:rPr>
          <w:rFonts w:ascii="Times New Roman" w:hAnsi="Times New Roman" w:cs="Times New Roman"/>
          <w:sz w:val="22"/>
          <w:szCs w:val="22"/>
        </w:rPr>
        <w:t xml:space="preserve"> Glover</w:t>
      </w:r>
      <w:r>
        <w:rPr>
          <w:rFonts w:ascii="Times New Roman" w:hAnsi="Times New Roman" w:cs="Times New Roman"/>
          <w:sz w:val="22"/>
          <w:szCs w:val="22"/>
        </w:rPr>
        <w:t xml:space="preserve"> and</w:t>
      </w:r>
      <w:r w:rsidRPr="00BE6A66">
        <w:rPr>
          <w:rFonts w:ascii="Times New Roman" w:hAnsi="Times New Roman" w:cs="Times New Roman"/>
          <w:sz w:val="22"/>
          <w:szCs w:val="22"/>
        </w:rPr>
        <w:t xml:space="preserve"> </w:t>
      </w:r>
      <w:r>
        <w:rPr>
          <w:rFonts w:ascii="Times New Roman" w:hAnsi="Times New Roman" w:cs="Times New Roman"/>
          <w:sz w:val="22"/>
          <w:szCs w:val="22"/>
        </w:rPr>
        <w:t>B. J.</w:t>
      </w:r>
      <w:r w:rsidRPr="00BE6A66">
        <w:rPr>
          <w:rFonts w:ascii="Times New Roman" w:hAnsi="Times New Roman" w:cs="Times New Roman"/>
          <w:sz w:val="22"/>
          <w:szCs w:val="22"/>
        </w:rPr>
        <w:t xml:space="preserve"> Schwartz, </w:t>
      </w:r>
      <w:r w:rsidRPr="00514AEA">
        <w:rPr>
          <w:rFonts w:ascii="Times New Roman" w:hAnsi="Times New Roman" w:cs="Times New Roman"/>
          <w:i/>
          <w:iCs/>
          <w:sz w:val="22"/>
          <w:szCs w:val="22"/>
        </w:rPr>
        <w:t>Science</w:t>
      </w:r>
      <w:r>
        <w:rPr>
          <w:rFonts w:ascii="Times New Roman" w:hAnsi="Times New Roman" w:cs="Times New Roman"/>
          <w:sz w:val="22"/>
          <w:szCs w:val="22"/>
        </w:rPr>
        <w:t>,</w:t>
      </w:r>
      <w:r w:rsidRPr="00BE6A66">
        <w:rPr>
          <w:rFonts w:ascii="Times New Roman" w:hAnsi="Times New Roman" w:cs="Times New Roman"/>
          <w:sz w:val="22"/>
          <w:szCs w:val="22"/>
        </w:rPr>
        <w:t xml:space="preserve"> 2010, </w:t>
      </w:r>
      <w:r w:rsidRPr="000E070F">
        <w:rPr>
          <w:rFonts w:ascii="Times New Roman" w:hAnsi="Times New Roman" w:cs="Times New Roman"/>
          <w:b/>
          <w:bCs/>
          <w:sz w:val="22"/>
          <w:szCs w:val="22"/>
        </w:rPr>
        <w:t>329</w:t>
      </w:r>
      <w:r w:rsidRPr="00BE6A66">
        <w:rPr>
          <w:rFonts w:ascii="Times New Roman" w:hAnsi="Times New Roman" w:cs="Times New Roman"/>
          <w:sz w:val="22"/>
          <w:szCs w:val="22"/>
        </w:rPr>
        <w:t>, 65. (</w:t>
      </w:r>
      <w:r>
        <w:rPr>
          <w:rFonts w:ascii="Times New Roman" w:hAnsi="Times New Roman" w:cs="Times New Roman"/>
          <w:sz w:val="22"/>
          <w:szCs w:val="22"/>
        </w:rPr>
        <w:t>b</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L. </w:t>
      </w:r>
      <w:proofErr w:type="spellStart"/>
      <w:r w:rsidRPr="00BE6A66">
        <w:rPr>
          <w:rFonts w:ascii="Times New Roman" w:hAnsi="Times New Roman" w:cs="Times New Roman"/>
          <w:sz w:val="22"/>
          <w:szCs w:val="22"/>
        </w:rPr>
        <w:t>Turi</w:t>
      </w:r>
      <w:proofErr w:type="spellEnd"/>
      <w:r w:rsidRPr="00BE6A66">
        <w:rPr>
          <w:rFonts w:ascii="Times New Roman" w:hAnsi="Times New Roman" w:cs="Times New Roman"/>
          <w:sz w:val="22"/>
          <w:szCs w:val="22"/>
        </w:rPr>
        <w:t xml:space="preserve">, </w:t>
      </w:r>
      <w:r>
        <w:rPr>
          <w:rFonts w:ascii="Times New Roman" w:hAnsi="Times New Roman" w:cs="Times New Roman"/>
          <w:sz w:val="22"/>
          <w:szCs w:val="22"/>
        </w:rPr>
        <w:t xml:space="preserve">and A. </w:t>
      </w:r>
      <w:proofErr w:type="spellStart"/>
      <w:r w:rsidRPr="00BE6A66">
        <w:rPr>
          <w:rFonts w:ascii="Times New Roman" w:hAnsi="Times New Roman" w:cs="Times New Roman"/>
          <w:sz w:val="22"/>
          <w:szCs w:val="22"/>
        </w:rPr>
        <w:t>Madarász</w:t>
      </w:r>
      <w:proofErr w:type="spellEnd"/>
      <w:r>
        <w:rPr>
          <w:rFonts w:ascii="Times New Roman" w:hAnsi="Times New Roman" w:cs="Times New Roman"/>
          <w:sz w:val="22"/>
          <w:szCs w:val="22"/>
        </w:rPr>
        <w:t>,</w:t>
      </w:r>
      <w:r w:rsidRPr="00BE6A66">
        <w:rPr>
          <w:rFonts w:ascii="Times New Roman" w:hAnsi="Times New Roman" w:cs="Times New Roman"/>
          <w:sz w:val="22"/>
          <w:szCs w:val="22"/>
        </w:rPr>
        <w:t xml:space="preserve"> </w:t>
      </w:r>
      <w:r w:rsidRPr="00514AEA">
        <w:rPr>
          <w:rFonts w:ascii="Times New Roman" w:hAnsi="Times New Roman" w:cs="Times New Roman"/>
          <w:i/>
          <w:iCs/>
          <w:sz w:val="22"/>
          <w:szCs w:val="22"/>
        </w:rPr>
        <w:t>Science</w:t>
      </w:r>
      <w:r>
        <w:rPr>
          <w:rFonts w:ascii="Times New Roman" w:hAnsi="Times New Roman" w:cs="Times New Roman"/>
          <w:sz w:val="22"/>
          <w:szCs w:val="22"/>
        </w:rPr>
        <w:t>,</w:t>
      </w:r>
      <w:r w:rsidRPr="00BE6A66">
        <w:rPr>
          <w:rFonts w:ascii="Times New Roman" w:hAnsi="Times New Roman" w:cs="Times New Roman"/>
          <w:sz w:val="22"/>
          <w:szCs w:val="22"/>
        </w:rPr>
        <w:t xml:space="preserve"> 2011, </w:t>
      </w:r>
      <w:r w:rsidRPr="000E070F">
        <w:rPr>
          <w:rFonts w:ascii="Times New Roman" w:hAnsi="Times New Roman" w:cs="Times New Roman"/>
          <w:b/>
          <w:bCs/>
          <w:sz w:val="22"/>
          <w:szCs w:val="22"/>
        </w:rPr>
        <w:t>331</w:t>
      </w:r>
      <w:r w:rsidRPr="00BE6A66">
        <w:rPr>
          <w:rFonts w:ascii="Times New Roman" w:hAnsi="Times New Roman" w:cs="Times New Roman"/>
          <w:sz w:val="22"/>
          <w:szCs w:val="22"/>
        </w:rPr>
        <w:t>, 1387.</w:t>
      </w:r>
    </w:p>
    <w:p w14:paraId="74384C38"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R</w:t>
      </w:r>
      <w:r>
        <w:rPr>
          <w:rFonts w:ascii="Times New Roman" w:hAnsi="Times New Roman" w:cs="Times New Roman"/>
          <w:sz w:val="22"/>
          <w:szCs w:val="22"/>
        </w:rPr>
        <w:t>.</w:t>
      </w:r>
      <w:r w:rsidRPr="00BE6A66">
        <w:rPr>
          <w:rFonts w:ascii="Times New Roman" w:hAnsi="Times New Roman" w:cs="Times New Roman"/>
          <w:sz w:val="22"/>
          <w:szCs w:val="22"/>
        </w:rPr>
        <w:t xml:space="preserve"> M. Young and D</w:t>
      </w:r>
      <w:r>
        <w:rPr>
          <w:rFonts w:ascii="Times New Roman" w:hAnsi="Times New Roman" w:cs="Times New Roman"/>
          <w:sz w:val="22"/>
          <w:szCs w:val="22"/>
        </w:rPr>
        <w:t>.</w:t>
      </w:r>
      <w:r w:rsidRPr="00BE6A66">
        <w:rPr>
          <w:rFonts w:ascii="Times New Roman" w:hAnsi="Times New Roman" w:cs="Times New Roman"/>
          <w:sz w:val="22"/>
          <w:szCs w:val="22"/>
        </w:rPr>
        <w:t xml:space="preserve"> M. </w:t>
      </w:r>
      <w:proofErr w:type="spellStart"/>
      <w:r w:rsidRPr="00BE6A66">
        <w:rPr>
          <w:rFonts w:ascii="Times New Roman" w:hAnsi="Times New Roman" w:cs="Times New Roman"/>
          <w:sz w:val="22"/>
          <w:szCs w:val="22"/>
        </w:rPr>
        <w:t>Neumark</w:t>
      </w:r>
      <w:proofErr w:type="spellEnd"/>
      <w:r>
        <w:rPr>
          <w:rFonts w:ascii="Times New Roman" w:hAnsi="Times New Roman" w:cs="Times New Roman"/>
          <w:sz w:val="22"/>
          <w:szCs w:val="22"/>
        </w:rPr>
        <w:t>,</w:t>
      </w:r>
      <w:r w:rsidRPr="00BE6A66">
        <w:rPr>
          <w:rFonts w:ascii="Times New Roman" w:hAnsi="Times New Roman" w:cs="Times New Roman"/>
          <w:sz w:val="22"/>
          <w:szCs w:val="22"/>
        </w:rPr>
        <w:t xml:space="preserve"> </w:t>
      </w:r>
      <w:r w:rsidRPr="00514AEA">
        <w:rPr>
          <w:rFonts w:ascii="Times New Roman" w:hAnsi="Times New Roman" w:cs="Times New Roman"/>
          <w:i/>
          <w:iCs/>
          <w:sz w:val="22"/>
          <w:szCs w:val="22"/>
        </w:rPr>
        <w:t>Chem. Rev.</w:t>
      </w:r>
      <w:r>
        <w:rPr>
          <w:rFonts w:ascii="Times New Roman" w:hAnsi="Times New Roman" w:cs="Times New Roman"/>
          <w:sz w:val="22"/>
          <w:szCs w:val="22"/>
        </w:rPr>
        <w:t>,</w:t>
      </w:r>
      <w:r w:rsidRPr="00BE6A66">
        <w:rPr>
          <w:rFonts w:ascii="Times New Roman" w:hAnsi="Times New Roman" w:cs="Times New Roman"/>
          <w:sz w:val="22"/>
          <w:szCs w:val="22"/>
        </w:rPr>
        <w:t xml:space="preserve"> 2012, </w:t>
      </w:r>
      <w:r w:rsidRPr="00061057">
        <w:rPr>
          <w:rFonts w:ascii="Times New Roman" w:hAnsi="Times New Roman" w:cs="Times New Roman"/>
          <w:b/>
          <w:bCs/>
          <w:sz w:val="22"/>
          <w:szCs w:val="22"/>
        </w:rPr>
        <w:t>112</w:t>
      </w:r>
      <w:r w:rsidRPr="00BE6A66">
        <w:rPr>
          <w:rFonts w:ascii="Times New Roman" w:hAnsi="Times New Roman" w:cs="Times New Roman"/>
          <w:sz w:val="22"/>
          <w:szCs w:val="22"/>
        </w:rPr>
        <w:t>, 5553.</w:t>
      </w:r>
    </w:p>
    <w:p w14:paraId="2ED0F89B"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A. W. Castleman and K. H. Bowen</w:t>
      </w:r>
      <w:r>
        <w:rPr>
          <w:rFonts w:ascii="Times New Roman" w:hAnsi="Times New Roman" w:cs="Times New Roman"/>
          <w:sz w:val="22"/>
          <w:szCs w:val="22"/>
        </w:rPr>
        <w:t>,</w:t>
      </w:r>
      <w:r w:rsidRPr="00514AEA">
        <w:rPr>
          <w:rFonts w:ascii="Times New Roman" w:hAnsi="Times New Roman" w:cs="Times New Roman"/>
          <w:i/>
          <w:iCs/>
          <w:sz w:val="22"/>
          <w:szCs w:val="22"/>
        </w:rPr>
        <w:t xml:space="preserve"> J. Phys. Chem</w:t>
      </w:r>
      <w:r w:rsidRPr="00BE6A66">
        <w:rPr>
          <w:rFonts w:ascii="Times New Roman" w:hAnsi="Times New Roman" w:cs="Times New Roman"/>
          <w:sz w:val="22"/>
          <w:szCs w:val="22"/>
        </w:rPr>
        <w:t>.</w:t>
      </w:r>
      <w:r>
        <w:rPr>
          <w:rFonts w:ascii="Times New Roman" w:hAnsi="Times New Roman" w:cs="Times New Roman"/>
          <w:sz w:val="22"/>
          <w:szCs w:val="22"/>
        </w:rPr>
        <w:t>,</w:t>
      </w:r>
      <w:r w:rsidRPr="00BE6A66">
        <w:rPr>
          <w:rFonts w:ascii="Times New Roman" w:hAnsi="Times New Roman" w:cs="Times New Roman"/>
          <w:sz w:val="22"/>
          <w:szCs w:val="22"/>
        </w:rPr>
        <w:t xml:space="preserve"> 1996, </w:t>
      </w:r>
      <w:r w:rsidRPr="00061057">
        <w:rPr>
          <w:rFonts w:ascii="Times New Roman" w:hAnsi="Times New Roman" w:cs="Times New Roman"/>
          <w:b/>
          <w:bCs/>
          <w:sz w:val="22"/>
          <w:szCs w:val="22"/>
        </w:rPr>
        <w:t>100</w:t>
      </w:r>
      <w:r w:rsidRPr="00BE6A66">
        <w:rPr>
          <w:rFonts w:ascii="Times New Roman" w:hAnsi="Times New Roman" w:cs="Times New Roman"/>
          <w:sz w:val="22"/>
          <w:szCs w:val="22"/>
        </w:rPr>
        <w:t>, 12911</w:t>
      </w:r>
      <w:r>
        <w:rPr>
          <w:rFonts w:ascii="Times New Roman" w:hAnsi="Times New Roman" w:cs="Times New Roman"/>
          <w:sz w:val="22"/>
          <w:szCs w:val="22"/>
        </w:rPr>
        <w:t>.</w:t>
      </w:r>
    </w:p>
    <w:p w14:paraId="21DE1A51"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J. V. Coe, G. H. Lee, J. G. Eaton, S. T. Arnold, H. W. </w:t>
      </w:r>
      <w:proofErr w:type="spellStart"/>
      <w:r w:rsidRPr="00BE6A66">
        <w:rPr>
          <w:rFonts w:ascii="Times New Roman" w:hAnsi="Times New Roman" w:cs="Times New Roman"/>
          <w:sz w:val="22"/>
          <w:szCs w:val="22"/>
        </w:rPr>
        <w:t>Sarkas</w:t>
      </w:r>
      <w:proofErr w:type="spellEnd"/>
      <w:r w:rsidRPr="00BE6A66">
        <w:rPr>
          <w:rFonts w:ascii="Times New Roman" w:hAnsi="Times New Roman" w:cs="Times New Roman"/>
          <w:sz w:val="22"/>
          <w:szCs w:val="22"/>
        </w:rPr>
        <w:t xml:space="preserve">, C. </w:t>
      </w:r>
      <w:proofErr w:type="spellStart"/>
      <w:r w:rsidRPr="00BE6A66">
        <w:rPr>
          <w:rFonts w:ascii="Times New Roman" w:hAnsi="Times New Roman" w:cs="Times New Roman"/>
          <w:sz w:val="22"/>
          <w:szCs w:val="22"/>
        </w:rPr>
        <w:t>Ludewigt</w:t>
      </w:r>
      <w:proofErr w:type="spellEnd"/>
      <w:r w:rsidRPr="00BE6A66">
        <w:rPr>
          <w:rFonts w:ascii="Times New Roman" w:hAnsi="Times New Roman" w:cs="Times New Roman"/>
          <w:sz w:val="22"/>
          <w:szCs w:val="22"/>
        </w:rPr>
        <w:t xml:space="preserve">, H. </w:t>
      </w:r>
      <w:proofErr w:type="spellStart"/>
      <w:r w:rsidRPr="00BE6A66">
        <w:rPr>
          <w:rFonts w:ascii="Times New Roman" w:hAnsi="Times New Roman" w:cs="Times New Roman"/>
          <w:sz w:val="22"/>
          <w:szCs w:val="22"/>
        </w:rPr>
        <w:t>Haberland</w:t>
      </w:r>
      <w:proofErr w:type="spellEnd"/>
      <w:r w:rsidRPr="00BE6A66">
        <w:rPr>
          <w:rFonts w:ascii="Times New Roman" w:hAnsi="Times New Roman" w:cs="Times New Roman"/>
          <w:sz w:val="22"/>
          <w:szCs w:val="22"/>
        </w:rPr>
        <w:t xml:space="preserve">, D. R. </w:t>
      </w:r>
      <w:proofErr w:type="spellStart"/>
      <w:r w:rsidRPr="00BE6A66">
        <w:rPr>
          <w:rFonts w:ascii="Times New Roman" w:hAnsi="Times New Roman" w:cs="Times New Roman"/>
          <w:sz w:val="22"/>
          <w:szCs w:val="22"/>
        </w:rPr>
        <w:lastRenderedPageBreak/>
        <w:t>Worsnop</w:t>
      </w:r>
      <w:proofErr w:type="spellEnd"/>
      <w:r w:rsidRPr="00BE6A66">
        <w:rPr>
          <w:rFonts w:ascii="Times New Roman" w:hAnsi="Times New Roman" w:cs="Times New Roman"/>
          <w:sz w:val="22"/>
          <w:szCs w:val="22"/>
        </w:rPr>
        <w:t xml:space="preserve"> and K. H. Bowen, </w:t>
      </w:r>
      <w:r w:rsidRPr="00514AEA">
        <w:rPr>
          <w:rFonts w:ascii="Times New Roman" w:hAnsi="Times New Roman" w:cs="Times New Roman"/>
          <w:i/>
          <w:iCs/>
          <w:sz w:val="22"/>
          <w:szCs w:val="22"/>
        </w:rPr>
        <w:t>J. Chem. Phys.</w:t>
      </w:r>
      <w:r>
        <w:rPr>
          <w:rFonts w:ascii="Times New Roman" w:hAnsi="Times New Roman" w:cs="Times New Roman"/>
          <w:sz w:val="22"/>
          <w:szCs w:val="22"/>
        </w:rPr>
        <w:t>, 1990,</w:t>
      </w:r>
      <w:r w:rsidRPr="00BE6A66">
        <w:rPr>
          <w:rFonts w:ascii="Times New Roman" w:hAnsi="Times New Roman" w:cs="Times New Roman"/>
          <w:sz w:val="22"/>
          <w:szCs w:val="22"/>
        </w:rPr>
        <w:t xml:space="preserve"> </w:t>
      </w:r>
      <w:r w:rsidRPr="00061057">
        <w:rPr>
          <w:rFonts w:ascii="Times New Roman" w:hAnsi="Times New Roman" w:cs="Times New Roman"/>
          <w:b/>
          <w:bCs/>
          <w:sz w:val="22"/>
          <w:szCs w:val="22"/>
        </w:rPr>
        <w:t>92</w:t>
      </w:r>
      <w:r w:rsidRPr="00BE6A66">
        <w:rPr>
          <w:rFonts w:ascii="Times New Roman" w:hAnsi="Times New Roman" w:cs="Times New Roman"/>
          <w:sz w:val="22"/>
          <w:szCs w:val="22"/>
        </w:rPr>
        <w:t>, 3980</w:t>
      </w:r>
      <w:r>
        <w:rPr>
          <w:rFonts w:ascii="Times New Roman" w:hAnsi="Times New Roman" w:cs="Times New Roman"/>
          <w:sz w:val="22"/>
          <w:szCs w:val="22"/>
        </w:rPr>
        <w:t>.</w:t>
      </w:r>
    </w:p>
    <w:p w14:paraId="60A45E41"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J</w:t>
      </w:r>
      <w:r>
        <w:rPr>
          <w:rFonts w:ascii="Times New Roman" w:hAnsi="Times New Roman" w:cs="Times New Roman"/>
          <w:sz w:val="22"/>
          <w:szCs w:val="22"/>
        </w:rPr>
        <w:t>.</w:t>
      </w:r>
      <w:r w:rsidRPr="00BE6A66">
        <w:rPr>
          <w:rFonts w:ascii="Times New Roman" w:hAnsi="Times New Roman" w:cs="Times New Roman"/>
          <w:sz w:val="22"/>
          <w:szCs w:val="22"/>
        </w:rPr>
        <w:t xml:space="preserve"> R. </w:t>
      </w:r>
      <w:proofErr w:type="spellStart"/>
      <w:r w:rsidRPr="00BE6A66">
        <w:rPr>
          <w:rFonts w:ascii="Times New Roman" w:hAnsi="Times New Roman" w:cs="Times New Roman"/>
          <w:sz w:val="22"/>
          <w:szCs w:val="22"/>
        </w:rPr>
        <w:t>Roscioli</w:t>
      </w:r>
      <w:proofErr w:type="spellEnd"/>
      <w:r w:rsidRPr="00BE6A66">
        <w:rPr>
          <w:rFonts w:ascii="Times New Roman" w:hAnsi="Times New Roman" w:cs="Times New Roman"/>
          <w:sz w:val="22"/>
          <w:szCs w:val="22"/>
        </w:rPr>
        <w:t>, N</w:t>
      </w:r>
      <w:r>
        <w:rPr>
          <w:rFonts w:ascii="Times New Roman" w:hAnsi="Times New Roman" w:cs="Times New Roman"/>
          <w:sz w:val="22"/>
          <w:szCs w:val="22"/>
        </w:rPr>
        <w:t>.</w:t>
      </w:r>
      <w:r w:rsidRPr="00BE6A66">
        <w:rPr>
          <w:rFonts w:ascii="Times New Roman" w:hAnsi="Times New Roman" w:cs="Times New Roman"/>
          <w:sz w:val="22"/>
          <w:szCs w:val="22"/>
        </w:rPr>
        <w:t xml:space="preserve"> I. Hammer</w:t>
      </w:r>
      <w:r>
        <w:rPr>
          <w:rFonts w:ascii="Times New Roman" w:hAnsi="Times New Roman" w:cs="Times New Roman"/>
          <w:sz w:val="22"/>
          <w:szCs w:val="22"/>
        </w:rPr>
        <w:t xml:space="preserve"> </w:t>
      </w:r>
      <w:r w:rsidRPr="00BE6A66">
        <w:rPr>
          <w:rFonts w:ascii="Times New Roman" w:hAnsi="Times New Roman" w:cs="Times New Roman"/>
          <w:sz w:val="22"/>
          <w:szCs w:val="22"/>
        </w:rPr>
        <w:t xml:space="preserve">and M. A. Johnson, </w:t>
      </w:r>
      <w:r w:rsidRPr="00514AEA">
        <w:rPr>
          <w:rFonts w:ascii="Times New Roman" w:hAnsi="Times New Roman" w:cs="Times New Roman"/>
          <w:i/>
          <w:iCs/>
          <w:sz w:val="22"/>
          <w:szCs w:val="22"/>
        </w:rPr>
        <w:t>J. Phys. Chem. A</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2006, </w:t>
      </w:r>
      <w:r w:rsidRPr="00061057">
        <w:rPr>
          <w:rFonts w:ascii="Times New Roman" w:hAnsi="Times New Roman" w:cs="Times New Roman"/>
          <w:b/>
          <w:bCs/>
          <w:sz w:val="22"/>
          <w:szCs w:val="22"/>
        </w:rPr>
        <w:t>110</w:t>
      </w:r>
      <w:r w:rsidRPr="00BE6A66">
        <w:rPr>
          <w:rFonts w:ascii="Times New Roman" w:hAnsi="Times New Roman" w:cs="Times New Roman"/>
          <w:sz w:val="22"/>
          <w:szCs w:val="22"/>
        </w:rPr>
        <w:t>, 24</w:t>
      </w:r>
      <w:r>
        <w:rPr>
          <w:rFonts w:ascii="Times New Roman" w:hAnsi="Times New Roman" w:cs="Times New Roman"/>
          <w:sz w:val="22"/>
          <w:szCs w:val="22"/>
        </w:rPr>
        <w:t>.</w:t>
      </w:r>
    </w:p>
    <w:p w14:paraId="1CC0D2BC"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N</w:t>
      </w:r>
      <w:r>
        <w:rPr>
          <w:rFonts w:ascii="Times New Roman" w:hAnsi="Times New Roman" w:cs="Times New Roman"/>
          <w:sz w:val="22"/>
          <w:szCs w:val="22"/>
        </w:rPr>
        <w:t>.</w:t>
      </w:r>
      <w:r w:rsidRPr="00BE6A66">
        <w:rPr>
          <w:rFonts w:ascii="Times New Roman" w:hAnsi="Times New Roman" w:cs="Times New Roman"/>
          <w:sz w:val="22"/>
          <w:szCs w:val="22"/>
        </w:rPr>
        <w:t xml:space="preserve"> I. Hammer, J</w:t>
      </w:r>
      <w:r>
        <w:rPr>
          <w:rFonts w:ascii="Times New Roman" w:hAnsi="Times New Roman" w:cs="Times New Roman"/>
          <w:sz w:val="22"/>
          <w:szCs w:val="22"/>
        </w:rPr>
        <w:t xml:space="preserve">. </w:t>
      </w:r>
      <w:r w:rsidRPr="00BE6A66">
        <w:rPr>
          <w:rFonts w:ascii="Times New Roman" w:hAnsi="Times New Roman" w:cs="Times New Roman"/>
          <w:sz w:val="22"/>
          <w:szCs w:val="22"/>
        </w:rPr>
        <w:t>W</w:t>
      </w:r>
      <w:r>
        <w:rPr>
          <w:rFonts w:ascii="Times New Roman" w:hAnsi="Times New Roman" w:cs="Times New Roman"/>
          <w:sz w:val="22"/>
          <w:szCs w:val="22"/>
        </w:rPr>
        <w:t>.</w:t>
      </w:r>
      <w:r w:rsidRPr="00BE6A66">
        <w:rPr>
          <w:rFonts w:ascii="Times New Roman" w:hAnsi="Times New Roman" w:cs="Times New Roman"/>
          <w:sz w:val="22"/>
          <w:szCs w:val="22"/>
        </w:rPr>
        <w:t xml:space="preserve"> Shin, J</w:t>
      </w:r>
      <w:r>
        <w:rPr>
          <w:rFonts w:ascii="Times New Roman" w:hAnsi="Times New Roman" w:cs="Times New Roman"/>
          <w:sz w:val="22"/>
          <w:szCs w:val="22"/>
        </w:rPr>
        <w:t>.</w:t>
      </w:r>
      <w:r w:rsidRPr="00BE6A66">
        <w:rPr>
          <w:rFonts w:ascii="Times New Roman" w:hAnsi="Times New Roman" w:cs="Times New Roman"/>
          <w:sz w:val="22"/>
          <w:szCs w:val="22"/>
        </w:rPr>
        <w:t xml:space="preserve"> M. Headrick, E</w:t>
      </w:r>
      <w:r>
        <w:rPr>
          <w:rFonts w:ascii="Times New Roman" w:hAnsi="Times New Roman" w:cs="Times New Roman"/>
          <w:sz w:val="22"/>
          <w:szCs w:val="22"/>
        </w:rPr>
        <w:t>.</w:t>
      </w:r>
      <w:r w:rsidRPr="00BE6A66">
        <w:rPr>
          <w:rFonts w:ascii="Times New Roman" w:hAnsi="Times New Roman" w:cs="Times New Roman"/>
          <w:sz w:val="22"/>
          <w:szCs w:val="22"/>
        </w:rPr>
        <w:t xml:space="preserve"> G. </w:t>
      </w:r>
      <w:proofErr w:type="spellStart"/>
      <w:r w:rsidRPr="00BE6A66">
        <w:rPr>
          <w:rFonts w:ascii="Times New Roman" w:hAnsi="Times New Roman" w:cs="Times New Roman"/>
          <w:sz w:val="22"/>
          <w:szCs w:val="22"/>
        </w:rPr>
        <w:t>Diken</w:t>
      </w:r>
      <w:proofErr w:type="spellEnd"/>
      <w:r w:rsidRPr="00BE6A66">
        <w:rPr>
          <w:rFonts w:ascii="Times New Roman" w:hAnsi="Times New Roman" w:cs="Times New Roman"/>
          <w:sz w:val="22"/>
          <w:szCs w:val="22"/>
        </w:rPr>
        <w:t>, J</w:t>
      </w:r>
      <w:r>
        <w:rPr>
          <w:rFonts w:ascii="Times New Roman" w:hAnsi="Times New Roman" w:cs="Times New Roman"/>
          <w:sz w:val="22"/>
          <w:szCs w:val="22"/>
        </w:rPr>
        <w:t>.</w:t>
      </w:r>
      <w:r w:rsidRPr="00BE6A66">
        <w:rPr>
          <w:rFonts w:ascii="Times New Roman" w:hAnsi="Times New Roman" w:cs="Times New Roman"/>
          <w:sz w:val="22"/>
          <w:szCs w:val="22"/>
        </w:rPr>
        <w:t xml:space="preserve"> R. </w:t>
      </w:r>
      <w:proofErr w:type="spellStart"/>
      <w:r w:rsidRPr="00BE6A66">
        <w:rPr>
          <w:rFonts w:ascii="Times New Roman" w:hAnsi="Times New Roman" w:cs="Times New Roman"/>
          <w:sz w:val="22"/>
          <w:szCs w:val="22"/>
        </w:rPr>
        <w:t>Roscioli</w:t>
      </w:r>
      <w:proofErr w:type="spellEnd"/>
      <w:r w:rsidRPr="00BE6A66">
        <w:rPr>
          <w:rFonts w:ascii="Times New Roman" w:hAnsi="Times New Roman" w:cs="Times New Roman"/>
          <w:sz w:val="22"/>
          <w:szCs w:val="22"/>
        </w:rPr>
        <w:t>, G</w:t>
      </w:r>
      <w:r>
        <w:rPr>
          <w:rFonts w:ascii="Times New Roman" w:hAnsi="Times New Roman" w:cs="Times New Roman"/>
          <w:sz w:val="22"/>
          <w:szCs w:val="22"/>
        </w:rPr>
        <w:t>.</w:t>
      </w:r>
      <w:r w:rsidRPr="00BE6A66">
        <w:rPr>
          <w:rFonts w:ascii="Times New Roman" w:hAnsi="Times New Roman" w:cs="Times New Roman"/>
          <w:sz w:val="22"/>
          <w:szCs w:val="22"/>
        </w:rPr>
        <w:t xml:space="preserve"> H. Weddle</w:t>
      </w:r>
      <w:r>
        <w:rPr>
          <w:rFonts w:ascii="Times New Roman" w:hAnsi="Times New Roman" w:cs="Times New Roman"/>
          <w:sz w:val="22"/>
          <w:szCs w:val="22"/>
        </w:rPr>
        <w:t xml:space="preserve"> and</w:t>
      </w:r>
      <w:r w:rsidRPr="00BE6A66">
        <w:rPr>
          <w:rFonts w:ascii="Times New Roman" w:hAnsi="Times New Roman" w:cs="Times New Roman"/>
          <w:sz w:val="22"/>
          <w:szCs w:val="22"/>
        </w:rPr>
        <w:t xml:space="preserve"> M</w:t>
      </w:r>
      <w:r>
        <w:rPr>
          <w:rFonts w:ascii="Times New Roman" w:hAnsi="Times New Roman" w:cs="Times New Roman"/>
          <w:sz w:val="22"/>
          <w:szCs w:val="22"/>
        </w:rPr>
        <w:t>.</w:t>
      </w:r>
      <w:r w:rsidRPr="00BE6A66">
        <w:rPr>
          <w:rFonts w:ascii="Times New Roman" w:hAnsi="Times New Roman" w:cs="Times New Roman"/>
          <w:sz w:val="22"/>
          <w:szCs w:val="22"/>
        </w:rPr>
        <w:t xml:space="preserve"> A. Johnson, </w:t>
      </w:r>
      <w:r w:rsidRPr="00514AEA">
        <w:rPr>
          <w:rFonts w:ascii="Times New Roman" w:hAnsi="Times New Roman" w:cs="Times New Roman"/>
          <w:i/>
          <w:iCs/>
          <w:sz w:val="22"/>
          <w:szCs w:val="22"/>
        </w:rPr>
        <w:t>Science</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2004, </w:t>
      </w:r>
      <w:r w:rsidRPr="00061057">
        <w:rPr>
          <w:rFonts w:ascii="Times New Roman" w:hAnsi="Times New Roman" w:cs="Times New Roman"/>
          <w:b/>
          <w:bCs/>
          <w:sz w:val="22"/>
          <w:szCs w:val="22"/>
        </w:rPr>
        <w:t>306</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675.</w:t>
      </w:r>
    </w:p>
    <w:p w14:paraId="2C613816"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Pr>
          <w:rFonts w:ascii="Times New Roman" w:hAnsi="Times New Roman" w:cs="Times New Roman"/>
          <w:sz w:val="22"/>
          <w:szCs w:val="22"/>
        </w:rPr>
        <w:t>T.</w:t>
      </w:r>
      <w:r w:rsidRPr="00BE6A66">
        <w:rPr>
          <w:rFonts w:ascii="Times New Roman" w:hAnsi="Times New Roman" w:cs="Times New Roman"/>
          <w:sz w:val="22"/>
          <w:szCs w:val="22"/>
        </w:rPr>
        <w:t xml:space="preserve"> Sommerfeld and K</w:t>
      </w:r>
      <w:r>
        <w:rPr>
          <w:rFonts w:ascii="Times New Roman" w:hAnsi="Times New Roman" w:cs="Times New Roman"/>
          <w:sz w:val="22"/>
          <w:szCs w:val="22"/>
        </w:rPr>
        <w:t>.</w:t>
      </w:r>
      <w:r w:rsidRPr="00BE6A66">
        <w:rPr>
          <w:rFonts w:ascii="Times New Roman" w:hAnsi="Times New Roman" w:cs="Times New Roman"/>
          <w:sz w:val="22"/>
          <w:szCs w:val="22"/>
        </w:rPr>
        <w:t xml:space="preserve"> D. Jordan, </w:t>
      </w:r>
      <w:r w:rsidRPr="00514AEA">
        <w:rPr>
          <w:rFonts w:ascii="Times New Roman" w:hAnsi="Times New Roman" w:cs="Times New Roman"/>
          <w:i/>
          <w:iCs/>
          <w:sz w:val="22"/>
          <w:szCs w:val="22"/>
        </w:rPr>
        <w:t>J. Am. Chem. Soc</w:t>
      </w:r>
      <w:r w:rsidRPr="00BE6A66">
        <w:rPr>
          <w:rFonts w:ascii="Times New Roman" w:hAnsi="Times New Roman" w:cs="Times New Roman"/>
          <w:sz w:val="22"/>
          <w:szCs w:val="22"/>
        </w:rPr>
        <w:t>.</w:t>
      </w:r>
      <w:r>
        <w:rPr>
          <w:rFonts w:ascii="Times New Roman" w:hAnsi="Times New Roman" w:cs="Times New Roman"/>
          <w:sz w:val="22"/>
          <w:szCs w:val="22"/>
        </w:rPr>
        <w:t>,</w:t>
      </w:r>
      <w:r w:rsidRPr="00BE6A66">
        <w:rPr>
          <w:rFonts w:ascii="Times New Roman" w:hAnsi="Times New Roman" w:cs="Times New Roman"/>
          <w:sz w:val="22"/>
          <w:szCs w:val="22"/>
        </w:rPr>
        <w:t xml:space="preserve"> 2006, </w:t>
      </w:r>
      <w:r w:rsidRPr="00061057">
        <w:rPr>
          <w:rFonts w:ascii="Times New Roman" w:hAnsi="Times New Roman" w:cs="Times New Roman"/>
          <w:b/>
          <w:bCs/>
          <w:sz w:val="22"/>
          <w:szCs w:val="22"/>
        </w:rPr>
        <w:t>128</w:t>
      </w:r>
      <w:r w:rsidRPr="00BE6A66">
        <w:rPr>
          <w:rFonts w:ascii="Times New Roman" w:hAnsi="Times New Roman" w:cs="Times New Roman"/>
          <w:sz w:val="22"/>
          <w:szCs w:val="22"/>
        </w:rPr>
        <w:t>, 5828</w:t>
      </w:r>
      <w:r>
        <w:rPr>
          <w:rFonts w:ascii="Times New Roman" w:hAnsi="Times New Roman" w:cs="Times New Roman"/>
          <w:sz w:val="22"/>
          <w:szCs w:val="22"/>
        </w:rPr>
        <w:t>.</w:t>
      </w:r>
    </w:p>
    <w:p w14:paraId="28B169E7"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H</w:t>
      </w:r>
      <w:r>
        <w:rPr>
          <w:rFonts w:ascii="Times New Roman" w:hAnsi="Times New Roman" w:cs="Times New Roman"/>
          <w:sz w:val="22"/>
          <w:szCs w:val="22"/>
        </w:rPr>
        <w:t xml:space="preserve">. </w:t>
      </w:r>
      <w:r w:rsidRPr="00BE6A66">
        <w:rPr>
          <w:rFonts w:ascii="Times New Roman" w:hAnsi="Times New Roman" w:cs="Times New Roman"/>
          <w:sz w:val="22"/>
          <w:szCs w:val="22"/>
        </w:rPr>
        <w:t>M</w:t>
      </w:r>
      <w:r>
        <w:rPr>
          <w:rFonts w:ascii="Times New Roman" w:hAnsi="Times New Roman" w:cs="Times New Roman"/>
          <w:sz w:val="22"/>
          <w:szCs w:val="22"/>
        </w:rPr>
        <w:t>.</w:t>
      </w:r>
      <w:r w:rsidRPr="00BE6A66">
        <w:rPr>
          <w:rFonts w:ascii="Times New Roman" w:hAnsi="Times New Roman" w:cs="Times New Roman"/>
          <w:sz w:val="22"/>
          <w:szCs w:val="22"/>
        </w:rPr>
        <w:t xml:space="preserve"> Lee, S</w:t>
      </w:r>
      <w:r>
        <w:rPr>
          <w:rFonts w:ascii="Times New Roman" w:hAnsi="Times New Roman" w:cs="Times New Roman"/>
          <w:sz w:val="22"/>
          <w:szCs w:val="22"/>
        </w:rPr>
        <w:t>.</w:t>
      </w:r>
      <w:r w:rsidRPr="00BE6A66">
        <w:rPr>
          <w:rFonts w:ascii="Times New Roman" w:hAnsi="Times New Roman" w:cs="Times New Roman"/>
          <w:sz w:val="22"/>
          <w:szCs w:val="22"/>
        </w:rPr>
        <w:t xml:space="preserve"> Lee and K</w:t>
      </w:r>
      <w:r>
        <w:rPr>
          <w:rFonts w:ascii="Times New Roman" w:hAnsi="Times New Roman" w:cs="Times New Roman"/>
          <w:sz w:val="22"/>
          <w:szCs w:val="22"/>
        </w:rPr>
        <w:t>.</w:t>
      </w:r>
      <w:r w:rsidRPr="00BE6A66">
        <w:rPr>
          <w:rFonts w:ascii="Times New Roman" w:hAnsi="Times New Roman" w:cs="Times New Roman"/>
          <w:sz w:val="22"/>
          <w:szCs w:val="22"/>
        </w:rPr>
        <w:t xml:space="preserve"> S. Kim</w:t>
      </w:r>
      <w:r>
        <w:rPr>
          <w:rFonts w:ascii="Times New Roman" w:hAnsi="Times New Roman" w:cs="Times New Roman"/>
          <w:sz w:val="22"/>
          <w:szCs w:val="22"/>
        </w:rPr>
        <w:t>,</w:t>
      </w:r>
      <w:r w:rsidRPr="00514AEA">
        <w:rPr>
          <w:rFonts w:ascii="Times New Roman" w:hAnsi="Times New Roman" w:cs="Times New Roman"/>
          <w:i/>
          <w:iCs/>
          <w:sz w:val="22"/>
          <w:szCs w:val="22"/>
        </w:rPr>
        <w:t xml:space="preserve"> J. Chem. Phys.</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2003, </w:t>
      </w:r>
      <w:r w:rsidRPr="00061057">
        <w:rPr>
          <w:rFonts w:ascii="Times New Roman" w:hAnsi="Times New Roman" w:cs="Times New Roman"/>
          <w:b/>
          <w:bCs/>
          <w:sz w:val="22"/>
          <w:szCs w:val="22"/>
        </w:rPr>
        <w:t>119</w:t>
      </w:r>
      <w:r w:rsidRPr="00BE6A66">
        <w:rPr>
          <w:rFonts w:ascii="Times New Roman" w:hAnsi="Times New Roman" w:cs="Times New Roman"/>
          <w:sz w:val="22"/>
          <w:szCs w:val="22"/>
        </w:rPr>
        <w:t>, 187</w:t>
      </w:r>
      <w:r>
        <w:rPr>
          <w:rFonts w:ascii="Times New Roman" w:hAnsi="Times New Roman" w:cs="Times New Roman"/>
          <w:sz w:val="22"/>
          <w:szCs w:val="22"/>
        </w:rPr>
        <w:t>.</w:t>
      </w:r>
    </w:p>
    <w:p w14:paraId="39388874"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J. R. R. </w:t>
      </w:r>
      <w:proofErr w:type="spellStart"/>
      <w:r w:rsidRPr="00BE6A66">
        <w:rPr>
          <w:rFonts w:ascii="Times New Roman" w:hAnsi="Times New Roman" w:cs="Times New Roman"/>
          <w:sz w:val="22"/>
          <w:szCs w:val="22"/>
        </w:rPr>
        <w:t>Verlet</w:t>
      </w:r>
      <w:proofErr w:type="spellEnd"/>
      <w:r w:rsidRPr="00BE6A66">
        <w:rPr>
          <w:rFonts w:ascii="Times New Roman" w:hAnsi="Times New Roman" w:cs="Times New Roman"/>
          <w:sz w:val="22"/>
          <w:szCs w:val="22"/>
        </w:rPr>
        <w:t xml:space="preserve">, A. E. Bragg, A. </w:t>
      </w:r>
      <w:proofErr w:type="spellStart"/>
      <w:r w:rsidRPr="00BE6A66">
        <w:rPr>
          <w:rFonts w:ascii="Times New Roman" w:hAnsi="Times New Roman" w:cs="Times New Roman"/>
          <w:sz w:val="22"/>
          <w:szCs w:val="22"/>
        </w:rPr>
        <w:t>Kammrath</w:t>
      </w:r>
      <w:proofErr w:type="spellEnd"/>
      <w:r w:rsidRPr="00BE6A66">
        <w:rPr>
          <w:rFonts w:ascii="Times New Roman" w:hAnsi="Times New Roman" w:cs="Times New Roman"/>
          <w:sz w:val="22"/>
          <w:szCs w:val="22"/>
        </w:rPr>
        <w:t xml:space="preserve">, O. </w:t>
      </w:r>
      <w:proofErr w:type="spellStart"/>
      <w:r w:rsidRPr="00BE6A66">
        <w:rPr>
          <w:rFonts w:ascii="Times New Roman" w:hAnsi="Times New Roman" w:cs="Times New Roman"/>
          <w:sz w:val="22"/>
          <w:szCs w:val="22"/>
        </w:rPr>
        <w:t>Cheshnovsky</w:t>
      </w:r>
      <w:proofErr w:type="spellEnd"/>
      <w:r>
        <w:rPr>
          <w:rFonts w:ascii="Times New Roman" w:hAnsi="Times New Roman" w:cs="Times New Roman"/>
          <w:sz w:val="22"/>
          <w:szCs w:val="22"/>
        </w:rPr>
        <w:t xml:space="preserve"> and</w:t>
      </w:r>
      <w:r w:rsidRPr="00BE6A66">
        <w:rPr>
          <w:rFonts w:ascii="Times New Roman" w:hAnsi="Times New Roman" w:cs="Times New Roman"/>
          <w:sz w:val="22"/>
          <w:szCs w:val="22"/>
        </w:rPr>
        <w:t xml:space="preserve"> D. M. </w:t>
      </w:r>
      <w:proofErr w:type="spellStart"/>
      <w:r w:rsidRPr="00BE6A66">
        <w:rPr>
          <w:rFonts w:ascii="Times New Roman" w:hAnsi="Times New Roman" w:cs="Times New Roman"/>
          <w:sz w:val="22"/>
          <w:szCs w:val="22"/>
        </w:rPr>
        <w:t>Neumark</w:t>
      </w:r>
      <w:proofErr w:type="spellEnd"/>
      <w:r w:rsidRPr="00BE6A66">
        <w:rPr>
          <w:rFonts w:ascii="Times New Roman" w:hAnsi="Times New Roman" w:cs="Times New Roman"/>
          <w:sz w:val="22"/>
          <w:szCs w:val="22"/>
        </w:rPr>
        <w:t xml:space="preserve">, </w:t>
      </w:r>
      <w:r w:rsidRPr="00514AEA">
        <w:rPr>
          <w:rFonts w:ascii="Times New Roman" w:hAnsi="Times New Roman" w:cs="Times New Roman"/>
          <w:i/>
          <w:iCs/>
          <w:sz w:val="22"/>
          <w:szCs w:val="22"/>
        </w:rPr>
        <w:t>Science</w:t>
      </w:r>
      <w:r>
        <w:rPr>
          <w:rFonts w:ascii="Times New Roman" w:hAnsi="Times New Roman" w:cs="Times New Roman"/>
          <w:sz w:val="22"/>
          <w:szCs w:val="22"/>
        </w:rPr>
        <w:t>, 2005,</w:t>
      </w:r>
      <w:r w:rsidRPr="00BE6A66">
        <w:rPr>
          <w:rFonts w:ascii="Times New Roman" w:hAnsi="Times New Roman" w:cs="Times New Roman"/>
          <w:sz w:val="22"/>
          <w:szCs w:val="22"/>
        </w:rPr>
        <w:t xml:space="preserve"> </w:t>
      </w:r>
      <w:r w:rsidRPr="00061057">
        <w:rPr>
          <w:rFonts w:ascii="Times New Roman" w:hAnsi="Times New Roman" w:cs="Times New Roman"/>
          <w:b/>
          <w:bCs/>
          <w:sz w:val="22"/>
          <w:szCs w:val="22"/>
        </w:rPr>
        <w:t>307</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93.</w:t>
      </w:r>
    </w:p>
    <w:p w14:paraId="48D79332"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L</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Turi</w:t>
      </w:r>
      <w:proofErr w:type="spellEnd"/>
      <w:r w:rsidRPr="00BE6A66">
        <w:rPr>
          <w:rFonts w:ascii="Times New Roman" w:hAnsi="Times New Roman" w:cs="Times New Roman"/>
          <w:sz w:val="22"/>
          <w:szCs w:val="22"/>
        </w:rPr>
        <w:t>, W</w:t>
      </w:r>
      <w:r>
        <w:rPr>
          <w:rFonts w:ascii="Times New Roman" w:hAnsi="Times New Roman" w:cs="Times New Roman"/>
          <w:sz w:val="22"/>
          <w:szCs w:val="22"/>
        </w:rPr>
        <w:t xml:space="preserve">. </w:t>
      </w:r>
      <w:r w:rsidRPr="00BE6A66">
        <w:rPr>
          <w:rFonts w:ascii="Times New Roman" w:hAnsi="Times New Roman" w:cs="Times New Roman"/>
          <w:sz w:val="22"/>
          <w:szCs w:val="22"/>
        </w:rPr>
        <w:t>S</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Sheu</w:t>
      </w:r>
      <w:proofErr w:type="spellEnd"/>
      <w:r w:rsidRPr="00BE6A66">
        <w:rPr>
          <w:rFonts w:ascii="Times New Roman" w:hAnsi="Times New Roman" w:cs="Times New Roman"/>
          <w:sz w:val="22"/>
          <w:szCs w:val="22"/>
        </w:rPr>
        <w:t>, P</w:t>
      </w:r>
      <w:r>
        <w:rPr>
          <w:rFonts w:ascii="Times New Roman" w:hAnsi="Times New Roman" w:cs="Times New Roman"/>
          <w:sz w:val="22"/>
          <w:szCs w:val="22"/>
        </w:rPr>
        <w:t>.</w:t>
      </w:r>
      <w:r w:rsidRPr="00BE6A66">
        <w:rPr>
          <w:rFonts w:ascii="Times New Roman" w:hAnsi="Times New Roman" w:cs="Times New Roman"/>
          <w:sz w:val="22"/>
          <w:szCs w:val="22"/>
        </w:rPr>
        <w:t xml:space="preserve"> J. </w:t>
      </w:r>
      <w:proofErr w:type="spellStart"/>
      <w:r w:rsidRPr="00BE6A66">
        <w:rPr>
          <w:rFonts w:ascii="Times New Roman" w:hAnsi="Times New Roman" w:cs="Times New Roman"/>
          <w:sz w:val="22"/>
          <w:szCs w:val="22"/>
        </w:rPr>
        <w:t>Rossky</w:t>
      </w:r>
      <w:proofErr w:type="spellEnd"/>
      <w:r>
        <w:rPr>
          <w:rFonts w:ascii="Times New Roman" w:hAnsi="Times New Roman" w:cs="Times New Roman"/>
          <w:sz w:val="22"/>
          <w:szCs w:val="22"/>
        </w:rPr>
        <w:t>,</w:t>
      </w:r>
      <w:r w:rsidRPr="00BE6A66">
        <w:rPr>
          <w:rFonts w:ascii="Times New Roman" w:hAnsi="Times New Roman" w:cs="Times New Roman"/>
          <w:sz w:val="22"/>
          <w:szCs w:val="22"/>
        </w:rPr>
        <w:t xml:space="preserve"> </w:t>
      </w:r>
      <w:r w:rsidRPr="00514AEA">
        <w:rPr>
          <w:rFonts w:ascii="Times New Roman" w:hAnsi="Times New Roman" w:cs="Times New Roman"/>
          <w:i/>
          <w:iCs/>
          <w:sz w:val="22"/>
          <w:szCs w:val="22"/>
        </w:rPr>
        <w:t>Science,</w:t>
      </w:r>
      <w:r w:rsidRPr="00BE6A66">
        <w:rPr>
          <w:rFonts w:ascii="Times New Roman" w:hAnsi="Times New Roman" w:cs="Times New Roman"/>
          <w:sz w:val="22"/>
          <w:szCs w:val="22"/>
        </w:rPr>
        <w:t xml:space="preserve"> 2005</w:t>
      </w:r>
      <w:r>
        <w:rPr>
          <w:rFonts w:ascii="Times New Roman" w:hAnsi="Times New Roman" w:cs="Times New Roman"/>
          <w:sz w:val="22"/>
          <w:szCs w:val="22"/>
        </w:rPr>
        <w:t>,</w:t>
      </w:r>
      <w:r w:rsidRPr="00BE6A66">
        <w:rPr>
          <w:rFonts w:ascii="Times New Roman" w:hAnsi="Times New Roman" w:cs="Times New Roman"/>
          <w:sz w:val="22"/>
          <w:szCs w:val="22"/>
        </w:rPr>
        <w:t xml:space="preserve"> </w:t>
      </w:r>
      <w:r w:rsidRPr="00061057">
        <w:rPr>
          <w:rFonts w:ascii="Times New Roman" w:hAnsi="Times New Roman" w:cs="Times New Roman"/>
          <w:b/>
          <w:bCs/>
          <w:sz w:val="22"/>
          <w:szCs w:val="22"/>
        </w:rPr>
        <w:t>309</w:t>
      </w:r>
      <w:r w:rsidRPr="00BE6A66">
        <w:rPr>
          <w:rFonts w:ascii="Times New Roman" w:hAnsi="Times New Roman" w:cs="Times New Roman"/>
          <w:sz w:val="22"/>
          <w:szCs w:val="22"/>
        </w:rPr>
        <w:t>, 914</w:t>
      </w:r>
      <w:r>
        <w:rPr>
          <w:rFonts w:ascii="Times New Roman" w:hAnsi="Times New Roman" w:cs="Times New Roman"/>
          <w:sz w:val="22"/>
          <w:szCs w:val="22"/>
        </w:rPr>
        <w:t>.</w:t>
      </w:r>
    </w:p>
    <w:p w14:paraId="1136C2D4"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L. A. Posey, P. J. </w:t>
      </w:r>
      <w:proofErr w:type="spellStart"/>
      <w:r w:rsidRPr="00BE6A66">
        <w:rPr>
          <w:rFonts w:ascii="Times New Roman" w:hAnsi="Times New Roman" w:cs="Times New Roman"/>
          <w:sz w:val="22"/>
          <w:szCs w:val="22"/>
        </w:rPr>
        <w:t>Campagnola</w:t>
      </w:r>
      <w:proofErr w:type="spellEnd"/>
      <w:r w:rsidRPr="00BE6A66">
        <w:rPr>
          <w:rFonts w:ascii="Times New Roman" w:hAnsi="Times New Roman" w:cs="Times New Roman"/>
          <w:sz w:val="22"/>
          <w:szCs w:val="22"/>
        </w:rPr>
        <w:t>, M. A. Johnson, G. H. Lee, J. G. Eaton</w:t>
      </w:r>
      <w:r>
        <w:rPr>
          <w:rFonts w:ascii="Times New Roman" w:hAnsi="Times New Roman" w:cs="Times New Roman"/>
          <w:sz w:val="22"/>
          <w:szCs w:val="22"/>
        </w:rPr>
        <w:t xml:space="preserve"> </w:t>
      </w:r>
      <w:r w:rsidRPr="00BE6A66">
        <w:rPr>
          <w:rFonts w:ascii="Times New Roman" w:hAnsi="Times New Roman" w:cs="Times New Roman"/>
          <w:sz w:val="22"/>
          <w:szCs w:val="22"/>
        </w:rPr>
        <w:t xml:space="preserve">and K. H. Bowen, </w:t>
      </w:r>
      <w:r w:rsidRPr="00514AEA">
        <w:rPr>
          <w:rFonts w:ascii="Times New Roman" w:hAnsi="Times New Roman" w:cs="Times New Roman"/>
          <w:i/>
          <w:iCs/>
          <w:sz w:val="22"/>
          <w:szCs w:val="22"/>
        </w:rPr>
        <w:t>J. Chem. Phys</w:t>
      </w:r>
      <w:r w:rsidRPr="00BE6A66">
        <w:rPr>
          <w:rFonts w:ascii="Times New Roman" w:hAnsi="Times New Roman" w:cs="Times New Roman"/>
          <w:sz w:val="22"/>
          <w:szCs w:val="22"/>
        </w:rPr>
        <w:t>.</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1998, </w:t>
      </w:r>
      <w:r w:rsidRPr="00061057">
        <w:rPr>
          <w:rFonts w:ascii="Times New Roman" w:hAnsi="Times New Roman" w:cs="Times New Roman"/>
          <w:b/>
          <w:bCs/>
          <w:sz w:val="22"/>
          <w:szCs w:val="22"/>
        </w:rPr>
        <w:t>91</w:t>
      </w:r>
      <w:r w:rsidRPr="00BE6A66">
        <w:rPr>
          <w:rFonts w:ascii="Times New Roman" w:hAnsi="Times New Roman" w:cs="Times New Roman"/>
          <w:sz w:val="22"/>
          <w:szCs w:val="22"/>
        </w:rPr>
        <w:t>, 6536.</w:t>
      </w:r>
    </w:p>
    <w:p w14:paraId="7CDCF470"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H. </w:t>
      </w:r>
      <w:proofErr w:type="spellStart"/>
      <w:r w:rsidRPr="00BE6A66">
        <w:rPr>
          <w:rFonts w:ascii="Times New Roman" w:hAnsi="Times New Roman" w:cs="Times New Roman"/>
          <w:sz w:val="22"/>
          <w:szCs w:val="22"/>
        </w:rPr>
        <w:t>Haberland</w:t>
      </w:r>
      <w:proofErr w:type="spellEnd"/>
      <w:r w:rsidRPr="00BE6A66">
        <w:rPr>
          <w:rFonts w:ascii="Times New Roman" w:hAnsi="Times New Roman" w:cs="Times New Roman"/>
          <w:sz w:val="22"/>
          <w:szCs w:val="22"/>
        </w:rPr>
        <w:t xml:space="preserve"> and K. H. Bowen, in Clusters of Atoms and Molecules, ed., H. </w:t>
      </w:r>
      <w:proofErr w:type="spellStart"/>
      <w:r w:rsidRPr="00BE6A66">
        <w:rPr>
          <w:rFonts w:ascii="Times New Roman" w:hAnsi="Times New Roman" w:cs="Times New Roman"/>
          <w:sz w:val="22"/>
          <w:szCs w:val="22"/>
        </w:rPr>
        <w:t>Haberland</w:t>
      </w:r>
      <w:proofErr w:type="spellEnd"/>
      <w:r w:rsidRPr="00BE6A66">
        <w:rPr>
          <w:rFonts w:ascii="Times New Roman" w:hAnsi="Times New Roman" w:cs="Times New Roman"/>
          <w:sz w:val="22"/>
          <w:szCs w:val="22"/>
        </w:rPr>
        <w:t xml:space="preserve"> (Springer-Verlag: Heidelberg, 1993)</w:t>
      </w:r>
      <w:r>
        <w:rPr>
          <w:rFonts w:ascii="Times New Roman" w:hAnsi="Times New Roman" w:cs="Times New Roman"/>
          <w:sz w:val="22"/>
          <w:szCs w:val="22"/>
        </w:rPr>
        <w:t xml:space="preserve">, </w:t>
      </w:r>
      <w:r w:rsidRPr="00BE6A66">
        <w:rPr>
          <w:rFonts w:ascii="Times New Roman" w:hAnsi="Times New Roman" w:cs="Times New Roman"/>
          <w:sz w:val="22"/>
          <w:szCs w:val="22"/>
        </w:rPr>
        <w:t>134-153</w:t>
      </w:r>
      <w:r>
        <w:rPr>
          <w:rFonts w:ascii="Times New Roman" w:hAnsi="Times New Roman" w:cs="Times New Roman"/>
          <w:sz w:val="22"/>
          <w:szCs w:val="22"/>
        </w:rPr>
        <w:t>.</w:t>
      </w:r>
    </w:p>
    <w:p w14:paraId="439A5A15"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G. H. Lee, S. T. Arnold, J. G. Eaton, H. W. </w:t>
      </w:r>
      <w:proofErr w:type="spellStart"/>
      <w:r w:rsidRPr="00BE6A66">
        <w:rPr>
          <w:rFonts w:ascii="Times New Roman" w:hAnsi="Times New Roman" w:cs="Times New Roman"/>
          <w:sz w:val="22"/>
          <w:szCs w:val="22"/>
        </w:rPr>
        <w:t>Sarkas</w:t>
      </w:r>
      <w:proofErr w:type="spellEnd"/>
      <w:r w:rsidRPr="00BE6A66">
        <w:rPr>
          <w:rFonts w:ascii="Times New Roman" w:hAnsi="Times New Roman" w:cs="Times New Roman"/>
          <w:sz w:val="22"/>
          <w:szCs w:val="22"/>
        </w:rPr>
        <w:t xml:space="preserve">, K. H. Bowen, C. </w:t>
      </w:r>
      <w:proofErr w:type="spellStart"/>
      <w:r w:rsidRPr="00BE6A66">
        <w:rPr>
          <w:rFonts w:ascii="Times New Roman" w:hAnsi="Times New Roman" w:cs="Times New Roman"/>
          <w:sz w:val="22"/>
          <w:szCs w:val="22"/>
        </w:rPr>
        <w:t>Ludewigt</w:t>
      </w:r>
      <w:proofErr w:type="spellEnd"/>
      <w:r w:rsidRPr="00BE6A66">
        <w:rPr>
          <w:rFonts w:ascii="Times New Roman" w:hAnsi="Times New Roman" w:cs="Times New Roman"/>
          <w:sz w:val="22"/>
          <w:szCs w:val="22"/>
        </w:rPr>
        <w:t xml:space="preserve"> and H. </w:t>
      </w:r>
      <w:proofErr w:type="spellStart"/>
      <w:r w:rsidRPr="00BE6A66">
        <w:rPr>
          <w:rFonts w:ascii="Times New Roman" w:hAnsi="Times New Roman" w:cs="Times New Roman"/>
          <w:sz w:val="22"/>
          <w:szCs w:val="22"/>
        </w:rPr>
        <w:t>Haberland</w:t>
      </w:r>
      <w:proofErr w:type="spellEnd"/>
      <w:r w:rsidRPr="00BE6A66">
        <w:rPr>
          <w:rFonts w:ascii="Times New Roman" w:hAnsi="Times New Roman" w:cs="Times New Roman"/>
          <w:sz w:val="22"/>
          <w:szCs w:val="22"/>
        </w:rPr>
        <w:t xml:space="preserve">, </w:t>
      </w:r>
      <w:r w:rsidRPr="00514AEA">
        <w:rPr>
          <w:rFonts w:ascii="Times New Roman" w:hAnsi="Times New Roman" w:cs="Times New Roman"/>
          <w:i/>
          <w:iCs/>
          <w:sz w:val="22"/>
          <w:szCs w:val="22"/>
        </w:rPr>
        <w:t>Z. Phys. D.</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1991, </w:t>
      </w:r>
      <w:r w:rsidRPr="00061057">
        <w:rPr>
          <w:rFonts w:ascii="Times New Roman" w:hAnsi="Times New Roman" w:cs="Times New Roman"/>
          <w:b/>
          <w:bCs/>
          <w:sz w:val="22"/>
          <w:szCs w:val="22"/>
        </w:rPr>
        <w:t>20</w:t>
      </w:r>
      <w:r w:rsidRPr="00BE6A66">
        <w:rPr>
          <w:rFonts w:ascii="Times New Roman" w:hAnsi="Times New Roman" w:cs="Times New Roman"/>
          <w:sz w:val="22"/>
          <w:szCs w:val="22"/>
        </w:rPr>
        <w:t>, 9.</w:t>
      </w:r>
    </w:p>
    <w:p w14:paraId="137EB8F7"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Pr>
          <w:rFonts w:ascii="Times New Roman" w:hAnsi="Times New Roman" w:cs="Times New Roman"/>
          <w:sz w:val="22"/>
          <w:szCs w:val="22"/>
        </w:rPr>
        <w:t xml:space="preserve">(a) </w:t>
      </w:r>
      <w:r w:rsidRPr="00BE6A66">
        <w:rPr>
          <w:rFonts w:ascii="Times New Roman" w:hAnsi="Times New Roman" w:cs="Times New Roman"/>
          <w:sz w:val="22"/>
          <w:szCs w:val="22"/>
        </w:rPr>
        <w:t xml:space="preserve">H. W. </w:t>
      </w:r>
      <w:proofErr w:type="spellStart"/>
      <w:r w:rsidRPr="00BE6A66">
        <w:rPr>
          <w:rFonts w:ascii="Times New Roman" w:hAnsi="Times New Roman" w:cs="Times New Roman"/>
          <w:sz w:val="22"/>
          <w:szCs w:val="22"/>
        </w:rPr>
        <w:t>Sarkas</w:t>
      </w:r>
      <w:proofErr w:type="spellEnd"/>
      <w:r w:rsidRPr="00BE6A66">
        <w:rPr>
          <w:rFonts w:ascii="Times New Roman" w:hAnsi="Times New Roman" w:cs="Times New Roman"/>
          <w:sz w:val="22"/>
          <w:szCs w:val="22"/>
        </w:rPr>
        <w:t xml:space="preserve">, S. T. Arnold, J. G. Eaton, G. H. Lee and K. H. Bowen, </w:t>
      </w:r>
      <w:r w:rsidRPr="00514AEA">
        <w:rPr>
          <w:rFonts w:ascii="Times New Roman" w:hAnsi="Times New Roman" w:cs="Times New Roman"/>
          <w:i/>
          <w:iCs/>
          <w:sz w:val="22"/>
          <w:szCs w:val="22"/>
        </w:rPr>
        <w:t>J. Chem. Phys</w:t>
      </w:r>
      <w:r w:rsidRPr="00BE6A66">
        <w:rPr>
          <w:rFonts w:ascii="Times New Roman" w:hAnsi="Times New Roman" w:cs="Times New Roman"/>
          <w:sz w:val="22"/>
          <w:szCs w:val="22"/>
        </w:rPr>
        <w:t>.,</w:t>
      </w:r>
      <w:r>
        <w:rPr>
          <w:rFonts w:ascii="Times New Roman" w:hAnsi="Times New Roman" w:cs="Times New Roman"/>
          <w:sz w:val="22"/>
          <w:szCs w:val="22"/>
        </w:rPr>
        <w:t xml:space="preserve"> 2002,</w:t>
      </w:r>
      <w:r w:rsidRPr="00BE6A66">
        <w:rPr>
          <w:rFonts w:ascii="Times New Roman" w:hAnsi="Times New Roman" w:cs="Times New Roman"/>
          <w:sz w:val="22"/>
          <w:szCs w:val="22"/>
        </w:rPr>
        <w:t xml:space="preserve"> </w:t>
      </w:r>
      <w:r w:rsidRPr="00A45702">
        <w:rPr>
          <w:rFonts w:ascii="Times New Roman" w:hAnsi="Times New Roman" w:cs="Times New Roman"/>
          <w:b/>
          <w:bCs/>
          <w:sz w:val="22"/>
          <w:szCs w:val="22"/>
        </w:rPr>
        <w:t>116</w:t>
      </w:r>
      <w:r w:rsidRPr="00BE6A66">
        <w:rPr>
          <w:rFonts w:ascii="Times New Roman" w:hAnsi="Times New Roman" w:cs="Times New Roman"/>
          <w:sz w:val="22"/>
          <w:szCs w:val="22"/>
        </w:rPr>
        <w:t>,</w:t>
      </w:r>
      <w:r>
        <w:rPr>
          <w:rFonts w:ascii="Times New Roman" w:hAnsi="Times New Roman" w:cs="Times New Roman"/>
          <w:sz w:val="22"/>
          <w:szCs w:val="22"/>
        </w:rPr>
        <w:t xml:space="preserve"> 5731.</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(b) </w:t>
      </w:r>
      <w:r w:rsidRPr="00BE6A66">
        <w:rPr>
          <w:rFonts w:ascii="Times New Roman" w:hAnsi="Times New Roman" w:cs="Times New Roman"/>
          <w:sz w:val="22"/>
          <w:szCs w:val="22"/>
        </w:rPr>
        <w:t>I</w:t>
      </w:r>
      <w:r>
        <w:rPr>
          <w:rFonts w:ascii="Times New Roman" w:hAnsi="Times New Roman" w:cs="Times New Roman"/>
          <w:sz w:val="22"/>
          <w:szCs w:val="22"/>
        </w:rPr>
        <w:t xml:space="preserve">. </w:t>
      </w:r>
      <w:r w:rsidRPr="00BE6A66">
        <w:rPr>
          <w:rFonts w:ascii="Times New Roman" w:hAnsi="Times New Roman" w:cs="Times New Roman"/>
          <w:sz w:val="22"/>
          <w:szCs w:val="22"/>
        </w:rPr>
        <w:t>R</w:t>
      </w:r>
      <w:r>
        <w:rPr>
          <w:rFonts w:ascii="Times New Roman" w:hAnsi="Times New Roman" w:cs="Times New Roman"/>
          <w:sz w:val="22"/>
          <w:szCs w:val="22"/>
        </w:rPr>
        <w:t>.</w:t>
      </w:r>
      <w:r w:rsidRPr="00BE6A66">
        <w:rPr>
          <w:rFonts w:ascii="Times New Roman" w:hAnsi="Times New Roman" w:cs="Times New Roman"/>
          <w:sz w:val="22"/>
          <w:szCs w:val="22"/>
        </w:rPr>
        <w:t xml:space="preserve"> Lee, W</w:t>
      </w:r>
      <w:r>
        <w:rPr>
          <w:rFonts w:ascii="Times New Roman" w:hAnsi="Times New Roman" w:cs="Times New Roman"/>
          <w:sz w:val="22"/>
          <w:szCs w:val="22"/>
        </w:rPr>
        <w:t>.</w:t>
      </w:r>
      <w:r w:rsidRPr="00BE6A66">
        <w:rPr>
          <w:rFonts w:ascii="Times New Roman" w:hAnsi="Times New Roman" w:cs="Times New Roman"/>
          <w:sz w:val="22"/>
          <w:szCs w:val="22"/>
        </w:rPr>
        <w:t xml:space="preserve"> Lee and A</w:t>
      </w:r>
      <w:r>
        <w:rPr>
          <w:rFonts w:ascii="Times New Roman" w:hAnsi="Times New Roman" w:cs="Times New Roman"/>
          <w:sz w:val="22"/>
          <w:szCs w:val="22"/>
        </w:rPr>
        <w:t>.</w:t>
      </w:r>
      <w:r w:rsidRPr="00BE6A66">
        <w:rPr>
          <w:rFonts w:ascii="Times New Roman" w:hAnsi="Times New Roman" w:cs="Times New Roman"/>
          <w:sz w:val="22"/>
          <w:szCs w:val="22"/>
        </w:rPr>
        <w:t xml:space="preserve"> H. Zewail, </w:t>
      </w:r>
      <w:r w:rsidRPr="00514AEA">
        <w:rPr>
          <w:rFonts w:ascii="Times New Roman" w:hAnsi="Times New Roman" w:cs="Times New Roman"/>
          <w:i/>
          <w:iCs/>
          <w:sz w:val="22"/>
          <w:szCs w:val="22"/>
        </w:rPr>
        <w:t>Chem. Phys. Chem</w:t>
      </w:r>
      <w:r>
        <w:rPr>
          <w:rFonts w:ascii="Times New Roman" w:hAnsi="Times New Roman" w:cs="Times New Roman"/>
          <w:sz w:val="22"/>
          <w:szCs w:val="22"/>
        </w:rPr>
        <w:t xml:space="preserve">. </w:t>
      </w:r>
      <w:r w:rsidRPr="00BE6A66">
        <w:rPr>
          <w:rFonts w:ascii="Times New Roman" w:hAnsi="Times New Roman" w:cs="Times New Roman"/>
          <w:sz w:val="22"/>
          <w:szCs w:val="22"/>
        </w:rPr>
        <w:t>2008,</w:t>
      </w:r>
      <w:r>
        <w:rPr>
          <w:rFonts w:ascii="Times New Roman" w:hAnsi="Times New Roman" w:cs="Times New Roman"/>
          <w:sz w:val="22"/>
          <w:szCs w:val="22"/>
        </w:rPr>
        <w:t xml:space="preserve"> </w:t>
      </w:r>
      <w:r w:rsidRPr="00061057">
        <w:rPr>
          <w:rFonts w:ascii="Times New Roman" w:hAnsi="Times New Roman" w:cs="Times New Roman"/>
          <w:b/>
          <w:bCs/>
          <w:sz w:val="22"/>
          <w:szCs w:val="22"/>
        </w:rPr>
        <w:t>9</w:t>
      </w:r>
      <w:r w:rsidRPr="00BE6A66">
        <w:rPr>
          <w:rFonts w:ascii="Times New Roman" w:hAnsi="Times New Roman" w:cs="Times New Roman"/>
          <w:sz w:val="22"/>
          <w:szCs w:val="22"/>
        </w:rPr>
        <w:t>,</w:t>
      </w:r>
      <w:r>
        <w:rPr>
          <w:rFonts w:ascii="Times New Roman" w:hAnsi="Times New Roman" w:cs="Times New Roman"/>
          <w:sz w:val="22"/>
          <w:szCs w:val="22"/>
        </w:rPr>
        <w:t xml:space="preserve"> </w:t>
      </w:r>
      <w:r w:rsidRPr="00BE6A66">
        <w:rPr>
          <w:rFonts w:ascii="Times New Roman" w:hAnsi="Times New Roman" w:cs="Times New Roman"/>
          <w:sz w:val="22"/>
          <w:szCs w:val="22"/>
        </w:rPr>
        <w:t xml:space="preserve">83. (c) T. Sommerfeld, </w:t>
      </w:r>
      <w:r w:rsidRPr="00514AEA">
        <w:rPr>
          <w:rFonts w:ascii="Times New Roman" w:hAnsi="Times New Roman" w:cs="Times New Roman"/>
          <w:i/>
          <w:iCs/>
          <w:sz w:val="22"/>
          <w:szCs w:val="22"/>
        </w:rPr>
        <w:t>J. Phys. Chem. A,</w:t>
      </w:r>
      <w:r w:rsidRPr="00BE6A66">
        <w:rPr>
          <w:rFonts w:ascii="Times New Roman" w:hAnsi="Times New Roman" w:cs="Times New Roman"/>
          <w:sz w:val="22"/>
          <w:szCs w:val="22"/>
        </w:rPr>
        <w:t xml:space="preserve"> 2008, </w:t>
      </w:r>
      <w:r w:rsidRPr="00A45702">
        <w:rPr>
          <w:rFonts w:ascii="Times New Roman" w:hAnsi="Times New Roman" w:cs="Times New Roman"/>
          <w:b/>
          <w:bCs/>
          <w:sz w:val="22"/>
          <w:szCs w:val="22"/>
        </w:rPr>
        <w:t>112</w:t>
      </w:r>
      <w:r w:rsidRPr="00BE6A66">
        <w:rPr>
          <w:rFonts w:ascii="Times New Roman" w:hAnsi="Times New Roman" w:cs="Times New Roman"/>
          <w:sz w:val="22"/>
          <w:szCs w:val="22"/>
        </w:rPr>
        <w:t>, 11817</w:t>
      </w:r>
      <w:r>
        <w:rPr>
          <w:rFonts w:ascii="Times New Roman" w:hAnsi="Times New Roman" w:cs="Times New Roman"/>
          <w:sz w:val="22"/>
          <w:szCs w:val="22"/>
        </w:rPr>
        <w:t>.</w:t>
      </w:r>
    </w:p>
    <w:p w14:paraId="7F8A8D54"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M. Gutowski, C. S. Hall, L. </w:t>
      </w:r>
      <w:proofErr w:type="spellStart"/>
      <w:r w:rsidRPr="00BE6A66">
        <w:rPr>
          <w:rFonts w:ascii="Times New Roman" w:hAnsi="Times New Roman" w:cs="Times New Roman"/>
          <w:sz w:val="22"/>
          <w:szCs w:val="22"/>
        </w:rPr>
        <w:t>Adamowicz</w:t>
      </w:r>
      <w:proofErr w:type="spellEnd"/>
      <w:r w:rsidRPr="00BE6A66">
        <w:rPr>
          <w:rFonts w:ascii="Times New Roman" w:hAnsi="Times New Roman" w:cs="Times New Roman"/>
          <w:sz w:val="22"/>
          <w:szCs w:val="22"/>
        </w:rPr>
        <w:t xml:space="preserve">, J. H. Hendricks, H. L. de </w:t>
      </w:r>
      <w:proofErr w:type="spellStart"/>
      <w:r w:rsidRPr="00BE6A66">
        <w:rPr>
          <w:rFonts w:ascii="Times New Roman" w:hAnsi="Times New Roman" w:cs="Times New Roman"/>
          <w:sz w:val="22"/>
          <w:szCs w:val="22"/>
        </w:rPr>
        <w:t>Clercq</w:t>
      </w:r>
      <w:proofErr w:type="spellEnd"/>
      <w:r w:rsidRPr="00BE6A66">
        <w:rPr>
          <w:rFonts w:ascii="Times New Roman" w:hAnsi="Times New Roman" w:cs="Times New Roman"/>
          <w:sz w:val="22"/>
          <w:szCs w:val="22"/>
        </w:rPr>
        <w:t xml:space="preserve">, S. A. Lyapustina, J. M. </w:t>
      </w:r>
      <w:proofErr w:type="spellStart"/>
      <w:r w:rsidRPr="00BE6A66">
        <w:rPr>
          <w:rFonts w:ascii="Times New Roman" w:hAnsi="Times New Roman" w:cs="Times New Roman"/>
          <w:sz w:val="22"/>
          <w:szCs w:val="22"/>
        </w:rPr>
        <w:t>Nilles</w:t>
      </w:r>
      <w:proofErr w:type="spellEnd"/>
      <w:r w:rsidRPr="00BE6A66">
        <w:rPr>
          <w:rFonts w:ascii="Times New Roman" w:hAnsi="Times New Roman" w:cs="Times New Roman"/>
          <w:sz w:val="22"/>
          <w:szCs w:val="22"/>
        </w:rPr>
        <w:t>, S.-J. Xu and K. H. Bowen,</w:t>
      </w:r>
      <w:r>
        <w:rPr>
          <w:rFonts w:ascii="Times New Roman" w:hAnsi="Times New Roman" w:cs="Times New Roman"/>
          <w:sz w:val="22"/>
          <w:szCs w:val="22"/>
        </w:rPr>
        <w:t xml:space="preserve"> </w:t>
      </w:r>
      <w:r w:rsidRPr="00514AEA">
        <w:rPr>
          <w:rFonts w:ascii="Times New Roman" w:hAnsi="Times New Roman" w:cs="Times New Roman"/>
          <w:i/>
          <w:iCs/>
          <w:sz w:val="22"/>
          <w:szCs w:val="22"/>
        </w:rPr>
        <w:t>Phys, Rev. Lett</w:t>
      </w:r>
      <w:r>
        <w:rPr>
          <w:rFonts w:ascii="Times New Roman" w:hAnsi="Times New Roman" w:cs="Times New Roman"/>
          <w:sz w:val="22"/>
          <w:szCs w:val="22"/>
        </w:rPr>
        <w:t>., 2002,</w:t>
      </w:r>
      <w:r w:rsidRPr="00BE6A66">
        <w:rPr>
          <w:rFonts w:ascii="Times New Roman" w:hAnsi="Times New Roman" w:cs="Times New Roman"/>
          <w:sz w:val="22"/>
          <w:szCs w:val="22"/>
        </w:rPr>
        <w:t xml:space="preserve"> </w:t>
      </w:r>
      <w:r w:rsidRPr="00A45702">
        <w:rPr>
          <w:rFonts w:ascii="Times New Roman" w:hAnsi="Times New Roman" w:cs="Times New Roman"/>
          <w:b/>
          <w:bCs/>
          <w:sz w:val="22"/>
          <w:szCs w:val="22"/>
        </w:rPr>
        <w:t>88</w:t>
      </w:r>
      <w:r w:rsidRPr="00BE6A66">
        <w:rPr>
          <w:rFonts w:ascii="Times New Roman" w:hAnsi="Times New Roman" w:cs="Times New Roman"/>
          <w:sz w:val="22"/>
          <w:szCs w:val="22"/>
        </w:rPr>
        <w:t>,</w:t>
      </w:r>
      <w:r>
        <w:rPr>
          <w:rFonts w:ascii="Times New Roman" w:hAnsi="Times New Roman" w:cs="Times New Roman"/>
          <w:sz w:val="22"/>
          <w:szCs w:val="22"/>
        </w:rPr>
        <w:t xml:space="preserve"> 143001.</w:t>
      </w:r>
    </w:p>
    <w:p w14:paraId="015CD92A"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(a) T</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Takayanagi</w:t>
      </w:r>
      <w:proofErr w:type="spellEnd"/>
      <w:r w:rsidRPr="00BE6A66">
        <w:rPr>
          <w:rFonts w:ascii="Times New Roman" w:hAnsi="Times New Roman" w:cs="Times New Roman"/>
          <w:sz w:val="22"/>
          <w:szCs w:val="22"/>
        </w:rPr>
        <w:t>, T</w:t>
      </w:r>
      <w:r>
        <w:rPr>
          <w:rFonts w:ascii="Times New Roman" w:hAnsi="Times New Roman" w:cs="Times New Roman"/>
          <w:sz w:val="22"/>
          <w:szCs w:val="22"/>
        </w:rPr>
        <w:t>.</w:t>
      </w:r>
      <w:r w:rsidRPr="00BE6A66">
        <w:rPr>
          <w:rFonts w:ascii="Times New Roman" w:hAnsi="Times New Roman" w:cs="Times New Roman"/>
          <w:sz w:val="22"/>
          <w:szCs w:val="22"/>
        </w:rPr>
        <w:t xml:space="preserve"> Hoshino, K</w:t>
      </w:r>
      <w:r>
        <w:rPr>
          <w:rFonts w:ascii="Times New Roman" w:hAnsi="Times New Roman" w:cs="Times New Roman"/>
          <w:sz w:val="22"/>
          <w:szCs w:val="22"/>
        </w:rPr>
        <w:t>.</w:t>
      </w:r>
      <w:r w:rsidRPr="00BE6A66">
        <w:rPr>
          <w:rFonts w:ascii="Times New Roman" w:hAnsi="Times New Roman" w:cs="Times New Roman"/>
          <w:sz w:val="22"/>
          <w:szCs w:val="22"/>
        </w:rPr>
        <w:t xml:space="preserve"> Takahashi, </w:t>
      </w:r>
      <w:r w:rsidRPr="00514AEA">
        <w:rPr>
          <w:rFonts w:ascii="Times New Roman" w:hAnsi="Times New Roman" w:cs="Times New Roman"/>
          <w:i/>
          <w:iCs/>
          <w:sz w:val="22"/>
          <w:szCs w:val="22"/>
        </w:rPr>
        <w:t>Chem. Phys.,</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2006, </w:t>
      </w:r>
      <w:r w:rsidRPr="00A45702">
        <w:rPr>
          <w:rFonts w:ascii="Times New Roman" w:hAnsi="Times New Roman" w:cs="Times New Roman"/>
          <w:b/>
          <w:bCs/>
          <w:sz w:val="22"/>
          <w:szCs w:val="22"/>
        </w:rPr>
        <w:t>324</w:t>
      </w:r>
      <w:r>
        <w:rPr>
          <w:rFonts w:ascii="Times New Roman" w:hAnsi="Times New Roman" w:cs="Times New Roman"/>
          <w:sz w:val="22"/>
          <w:szCs w:val="22"/>
        </w:rPr>
        <w:t>,</w:t>
      </w:r>
      <w:r w:rsidRPr="00BE6A66">
        <w:rPr>
          <w:rFonts w:ascii="Times New Roman" w:hAnsi="Times New Roman" w:cs="Times New Roman"/>
          <w:sz w:val="22"/>
          <w:szCs w:val="22"/>
        </w:rPr>
        <w:t xml:space="preserve"> 679</w:t>
      </w:r>
      <w:r>
        <w:rPr>
          <w:rFonts w:ascii="Times New Roman" w:hAnsi="Times New Roman" w:cs="Times New Roman"/>
          <w:sz w:val="22"/>
          <w:szCs w:val="22"/>
        </w:rPr>
        <w:t>.</w:t>
      </w:r>
      <w:r w:rsidRPr="00BE6A66">
        <w:rPr>
          <w:rFonts w:ascii="Times New Roman" w:hAnsi="Times New Roman" w:cs="Times New Roman"/>
          <w:sz w:val="22"/>
          <w:szCs w:val="22"/>
        </w:rPr>
        <w:t xml:space="preserve"> (b) M</w:t>
      </w:r>
      <w:r>
        <w:rPr>
          <w:rFonts w:ascii="Times New Roman" w:hAnsi="Times New Roman" w:cs="Times New Roman"/>
          <w:sz w:val="22"/>
          <w:szCs w:val="22"/>
        </w:rPr>
        <w:t xml:space="preserve">. </w:t>
      </w:r>
      <w:proofErr w:type="spellStart"/>
      <w:proofErr w:type="gramStart"/>
      <w:r w:rsidRPr="00BE6A66">
        <w:rPr>
          <w:rFonts w:ascii="Times New Roman" w:hAnsi="Times New Roman" w:cs="Times New Roman"/>
          <w:sz w:val="22"/>
          <w:szCs w:val="22"/>
        </w:rPr>
        <w:t>Mitsui,N</w:t>
      </w:r>
      <w:proofErr w:type="spellEnd"/>
      <w:r>
        <w:rPr>
          <w:rFonts w:ascii="Times New Roman" w:hAnsi="Times New Roman" w:cs="Times New Roman"/>
          <w:sz w:val="22"/>
          <w:szCs w:val="22"/>
        </w:rPr>
        <w:t>.</w:t>
      </w:r>
      <w:proofErr w:type="gramEnd"/>
      <w:r w:rsidRPr="00BE6A66">
        <w:rPr>
          <w:rFonts w:ascii="Times New Roman" w:hAnsi="Times New Roman" w:cs="Times New Roman"/>
          <w:sz w:val="22"/>
          <w:szCs w:val="22"/>
        </w:rPr>
        <w:t xml:space="preserve"> Ando, S</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Kokubo</w:t>
      </w:r>
      <w:proofErr w:type="spellEnd"/>
      <w:r w:rsidRPr="00BE6A66">
        <w:rPr>
          <w:rFonts w:ascii="Times New Roman" w:hAnsi="Times New Roman" w:cs="Times New Roman"/>
          <w:sz w:val="22"/>
          <w:szCs w:val="22"/>
        </w:rPr>
        <w:t>, A</w:t>
      </w:r>
      <w:r>
        <w:rPr>
          <w:rFonts w:ascii="Times New Roman" w:hAnsi="Times New Roman" w:cs="Times New Roman"/>
          <w:sz w:val="22"/>
          <w:szCs w:val="22"/>
        </w:rPr>
        <w:t>.</w:t>
      </w:r>
      <w:r w:rsidRPr="00BE6A66">
        <w:rPr>
          <w:rFonts w:ascii="Times New Roman" w:hAnsi="Times New Roman" w:cs="Times New Roman"/>
          <w:sz w:val="22"/>
          <w:szCs w:val="22"/>
        </w:rPr>
        <w:t xml:space="preserve"> Nakajima and K</w:t>
      </w:r>
      <w:r>
        <w:rPr>
          <w:rFonts w:ascii="Times New Roman" w:hAnsi="Times New Roman" w:cs="Times New Roman"/>
          <w:sz w:val="22"/>
          <w:szCs w:val="22"/>
        </w:rPr>
        <w:t>.</w:t>
      </w:r>
      <w:r w:rsidRPr="00BE6A66">
        <w:rPr>
          <w:rFonts w:ascii="Times New Roman" w:hAnsi="Times New Roman" w:cs="Times New Roman"/>
          <w:sz w:val="22"/>
          <w:szCs w:val="22"/>
        </w:rPr>
        <w:t xml:space="preserve"> Kaya,</w:t>
      </w:r>
      <w:r>
        <w:rPr>
          <w:rFonts w:ascii="Times New Roman" w:hAnsi="Times New Roman" w:cs="Times New Roman"/>
          <w:sz w:val="22"/>
          <w:szCs w:val="22"/>
        </w:rPr>
        <w:t xml:space="preserve"> </w:t>
      </w:r>
      <w:r w:rsidRPr="00514AEA">
        <w:rPr>
          <w:rFonts w:ascii="Times New Roman" w:hAnsi="Times New Roman" w:cs="Times New Roman"/>
          <w:i/>
          <w:iCs/>
          <w:sz w:val="22"/>
          <w:szCs w:val="22"/>
        </w:rPr>
        <w:t>Phys. Rev. Lett.</w:t>
      </w:r>
      <w:r>
        <w:rPr>
          <w:rFonts w:ascii="Times New Roman" w:hAnsi="Times New Roman" w:cs="Times New Roman"/>
          <w:sz w:val="22"/>
          <w:szCs w:val="22"/>
        </w:rPr>
        <w:t>, 2003,</w:t>
      </w:r>
      <w:r w:rsidRPr="00BE6A66">
        <w:rPr>
          <w:rFonts w:ascii="Times New Roman" w:hAnsi="Times New Roman" w:cs="Times New Roman"/>
          <w:sz w:val="22"/>
          <w:szCs w:val="22"/>
        </w:rPr>
        <w:t xml:space="preserve"> </w:t>
      </w:r>
      <w:r w:rsidRPr="00A45702">
        <w:rPr>
          <w:rFonts w:ascii="Times New Roman" w:hAnsi="Times New Roman" w:cs="Times New Roman"/>
          <w:b/>
          <w:bCs/>
          <w:sz w:val="22"/>
          <w:szCs w:val="22"/>
        </w:rPr>
        <w:t>91</w:t>
      </w:r>
      <w:r w:rsidRPr="00BE6A66">
        <w:rPr>
          <w:rFonts w:ascii="Times New Roman" w:hAnsi="Times New Roman" w:cs="Times New Roman"/>
          <w:sz w:val="22"/>
          <w:szCs w:val="22"/>
        </w:rPr>
        <w:t>,</w:t>
      </w:r>
      <w:r>
        <w:rPr>
          <w:rFonts w:ascii="Times New Roman" w:hAnsi="Times New Roman" w:cs="Times New Roman"/>
          <w:sz w:val="22"/>
          <w:szCs w:val="22"/>
        </w:rPr>
        <w:t xml:space="preserve"> 153002.</w:t>
      </w:r>
    </w:p>
    <w:p w14:paraId="6203C74B"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A</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Kammrath</w:t>
      </w:r>
      <w:proofErr w:type="spellEnd"/>
      <w:r w:rsidRPr="00BE6A66">
        <w:rPr>
          <w:rFonts w:ascii="Times New Roman" w:hAnsi="Times New Roman" w:cs="Times New Roman"/>
          <w:sz w:val="22"/>
          <w:szCs w:val="22"/>
        </w:rPr>
        <w:t xml:space="preserve">, Jan R. R. </w:t>
      </w:r>
      <w:proofErr w:type="spellStart"/>
      <w:r w:rsidRPr="00BE6A66">
        <w:rPr>
          <w:rFonts w:ascii="Times New Roman" w:hAnsi="Times New Roman" w:cs="Times New Roman"/>
          <w:sz w:val="22"/>
          <w:szCs w:val="22"/>
        </w:rPr>
        <w:t>Verlet</w:t>
      </w:r>
      <w:proofErr w:type="spellEnd"/>
      <w:r w:rsidRPr="00BE6A66">
        <w:rPr>
          <w:rFonts w:ascii="Times New Roman" w:hAnsi="Times New Roman" w:cs="Times New Roman"/>
          <w:sz w:val="22"/>
          <w:szCs w:val="22"/>
        </w:rPr>
        <w:t>, G</w:t>
      </w:r>
      <w:r>
        <w:rPr>
          <w:rFonts w:ascii="Times New Roman" w:hAnsi="Times New Roman" w:cs="Times New Roman"/>
          <w:sz w:val="22"/>
          <w:szCs w:val="22"/>
        </w:rPr>
        <w:t>.</w:t>
      </w:r>
      <w:r w:rsidRPr="00BE6A66">
        <w:rPr>
          <w:rFonts w:ascii="Times New Roman" w:hAnsi="Times New Roman" w:cs="Times New Roman"/>
          <w:sz w:val="22"/>
          <w:szCs w:val="22"/>
        </w:rPr>
        <w:t xml:space="preserve"> B. Griffin and Daniel M. </w:t>
      </w:r>
      <w:proofErr w:type="spellStart"/>
      <w:r w:rsidRPr="00BE6A66">
        <w:rPr>
          <w:rFonts w:ascii="Times New Roman" w:hAnsi="Times New Roman" w:cs="Times New Roman"/>
          <w:sz w:val="22"/>
          <w:szCs w:val="22"/>
        </w:rPr>
        <w:t>Neumark</w:t>
      </w:r>
      <w:proofErr w:type="spellEnd"/>
      <w:r w:rsidRPr="00BE6A66">
        <w:rPr>
          <w:rFonts w:ascii="Times New Roman" w:hAnsi="Times New Roman" w:cs="Times New Roman"/>
          <w:sz w:val="22"/>
          <w:szCs w:val="22"/>
        </w:rPr>
        <w:t xml:space="preserve">, </w:t>
      </w:r>
      <w:r w:rsidRPr="00514AEA">
        <w:rPr>
          <w:rFonts w:ascii="Times New Roman" w:hAnsi="Times New Roman" w:cs="Times New Roman"/>
          <w:i/>
          <w:iCs/>
          <w:sz w:val="22"/>
          <w:szCs w:val="22"/>
        </w:rPr>
        <w:t>J. Chem. Phys</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2006, </w:t>
      </w:r>
      <w:r w:rsidRPr="00A45702">
        <w:rPr>
          <w:rFonts w:ascii="Times New Roman" w:hAnsi="Times New Roman" w:cs="Times New Roman"/>
          <w:b/>
          <w:bCs/>
          <w:sz w:val="22"/>
          <w:szCs w:val="22"/>
        </w:rPr>
        <w:t>125</w:t>
      </w:r>
      <w:r w:rsidRPr="00BE6A66">
        <w:rPr>
          <w:rFonts w:ascii="Times New Roman" w:hAnsi="Times New Roman" w:cs="Times New Roman"/>
          <w:sz w:val="22"/>
          <w:szCs w:val="22"/>
        </w:rPr>
        <w:t>, 171102</w:t>
      </w:r>
      <w:r>
        <w:rPr>
          <w:rFonts w:ascii="Times New Roman" w:hAnsi="Times New Roman" w:cs="Times New Roman"/>
          <w:sz w:val="22"/>
          <w:szCs w:val="22"/>
        </w:rPr>
        <w:t>.</w:t>
      </w:r>
    </w:p>
    <w:p w14:paraId="46017A70"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(a)T</w:t>
      </w:r>
      <w:r>
        <w:rPr>
          <w:rFonts w:ascii="Times New Roman" w:hAnsi="Times New Roman" w:cs="Times New Roman"/>
          <w:sz w:val="22"/>
          <w:szCs w:val="22"/>
        </w:rPr>
        <w:t>.</w:t>
      </w:r>
      <w:r w:rsidRPr="00BE6A66">
        <w:rPr>
          <w:rFonts w:ascii="Times New Roman" w:hAnsi="Times New Roman" w:cs="Times New Roman"/>
          <w:sz w:val="22"/>
          <w:szCs w:val="22"/>
        </w:rPr>
        <w:t xml:space="preserve"> Maeyama, K</w:t>
      </w:r>
      <w:r>
        <w:rPr>
          <w:rFonts w:ascii="Times New Roman" w:hAnsi="Times New Roman" w:cs="Times New Roman"/>
          <w:sz w:val="22"/>
          <w:szCs w:val="22"/>
        </w:rPr>
        <w:t>.</w:t>
      </w:r>
      <w:r w:rsidRPr="00BE6A66">
        <w:rPr>
          <w:rFonts w:ascii="Times New Roman" w:hAnsi="Times New Roman" w:cs="Times New Roman"/>
          <w:sz w:val="22"/>
          <w:szCs w:val="22"/>
        </w:rPr>
        <w:t xml:space="preserve"> Yoshida and A</w:t>
      </w:r>
      <w:r>
        <w:rPr>
          <w:rFonts w:ascii="Times New Roman" w:hAnsi="Times New Roman" w:cs="Times New Roman"/>
          <w:sz w:val="22"/>
          <w:szCs w:val="22"/>
        </w:rPr>
        <w:t>.</w:t>
      </w:r>
      <w:r w:rsidRPr="00BE6A66">
        <w:rPr>
          <w:rFonts w:ascii="Times New Roman" w:hAnsi="Times New Roman" w:cs="Times New Roman"/>
          <w:sz w:val="22"/>
          <w:szCs w:val="22"/>
        </w:rPr>
        <w:t xml:space="preserve"> Fujii, </w:t>
      </w:r>
      <w:r w:rsidRPr="00514AEA">
        <w:rPr>
          <w:rFonts w:ascii="Times New Roman" w:hAnsi="Times New Roman" w:cs="Times New Roman"/>
          <w:i/>
          <w:iCs/>
          <w:sz w:val="22"/>
          <w:szCs w:val="22"/>
        </w:rPr>
        <w:t>J. Phys. Chem. A</w:t>
      </w:r>
      <w:r>
        <w:rPr>
          <w:rFonts w:ascii="Times New Roman" w:hAnsi="Times New Roman" w:cs="Times New Roman"/>
          <w:sz w:val="22"/>
          <w:szCs w:val="22"/>
        </w:rPr>
        <w:t>,</w:t>
      </w:r>
      <w:r w:rsidRPr="00BE6A66">
        <w:rPr>
          <w:rFonts w:ascii="Times New Roman" w:hAnsi="Times New Roman" w:cs="Times New Roman"/>
          <w:sz w:val="22"/>
          <w:szCs w:val="22"/>
        </w:rPr>
        <w:t xml:space="preserve"> 2012,</w:t>
      </w:r>
      <w:r w:rsidRPr="00A45702">
        <w:rPr>
          <w:rFonts w:ascii="Times New Roman" w:hAnsi="Times New Roman" w:cs="Times New Roman"/>
          <w:b/>
          <w:bCs/>
          <w:sz w:val="22"/>
          <w:szCs w:val="22"/>
        </w:rPr>
        <w:t xml:space="preserve"> 116</w:t>
      </w:r>
      <w:r w:rsidRPr="00BE6A66">
        <w:rPr>
          <w:rFonts w:ascii="Times New Roman" w:hAnsi="Times New Roman" w:cs="Times New Roman"/>
          <w:sz w:val="22"/>
          <w:szCs w:val="22"/>
        </w:rPr>
        <w:t>, 3771</w:t>
      </w:r>
      <w:r>
        <w:rPr>
          <w:rFonts w:ascii="Times New Roman" w:hAnsi="Times New Roman" w:cs="Times New Roman"/>
          <w:sz w:val="22"/>
          <w:szCs w:val="22"/>
        </w:rPr>
        <w:t>.</w:t>
      </w:r>
      <w:r w:rsidRPr="00BE6A66">
        <w:rPr>
          <w:rFonts w:ascii="Times New Roman" w:hAnsi="Times New Roman" w:cs="Times New Roman"/>
          <w:sz w:val="22"/>
          <w:szCs w:val="22"/>
        </w:rPr>
        <w:t xml:space="preserve"> (b) M. </w:t>
      </w:r>
      <w:proofErr w:type="spellStart"/>
      <w:r w:rsidRPr="00BE6A66">
        <w:rPr>
          <w:rFonts w:ascii="Times New Roman" w:hAnsi="Times New Roman" w:cs="Times New Roman"/>
          <w:sz w:val="22"/>
          <w:szCs w:val="22"/>
        </w:rPr>
        <w:t>Seydou</w:t>
      </w:r>
      <w:proofErr w:type="spellEnd"/>
      <w:r w:rsidRPr="00BE6A66">
        <w:rPr>
          <w:rFonts w:ascii="Times New Roman" w:hAnsi="Times New Roman" w:cs="Times New Roman"/>
          <w:sz w:val="22"/>
          <w:szCs w:val="22"/>
        </w:rPr>
        <w:t xml:space="preserve">, A. </w:t>
      </w:r>
      <w:proofErr w:type="spellStart"/>
      <w:r w:rsidRPr="00BE6A66">
        <w:rPr>
          <w:rFonts w:ascii="Times New Roman" w:hAnsi="Times New Roman" w:cs="Times New Roman"/>
          <w:sz w:val="22"/>
          <w:szCs w:val="22"/>
        </w:rPr>
        <w:t>Modelli</w:t>
      </w:r>
      <w:proofErr w:type="spellEnd"/>
      <w:r w:rsidRPr="00BE6A66">
        <w:rPr>
          <w:rFonts w:ascii="Times New Roman" w:hAnsi="Times New Roman" w:cs="Times New Roman"/>
          <w:sz w:val="22"/>
          <w:szCs w:val="22"/>
        </w:rPr>
        <w:t xml:space="preserve">, B. Lucas, K. </w:t>
      </w:r>
      <w:proofErr w:type="spellStart"/>
      <w:r w:rsidRPr="00BE6A66">
        <w:rPr>
          <w:rFonts w:ascii="Times New Roman" w:hAnsi="Times New Roman" w:cs="Times New Roman"/>
          <w:sz w:val="22"/>
          <w:szCs w:val="22"/>
        </w:rPr>
        <w:t>Konate</w:t>
      </w:r>
      <w:proofErr w:type="spellEnd"/>
      <w:r w:rsidRPr="00BE6A66">
        <w:rPr>
          <w:rFonts w:ascii="Times New Roman" w:hAnsi="Times New Roman" w:cs="Times New Roman"/>
          <w:sz w:val="22"/>
          <w:szCs w:val="22"/>
        </w:rPr>
        <w:t xml:space="preserve">, C. </w:t>
      </w:r>
      <w:proofErr w:type="spellStart"/>
      <w:r w:rsidRPr="00BE6A66">
        <w:rPr>
          <w:rFonts w:ascii="Times New Roman" w:hAnsi="Times New Roman" w:cs="Times New Roman"/>
          <w:sz w:val="22"/>
          <w:szCs w:val="22"/>
        </w:rPr>
        <w:t>Desfrancois</w:t>
      </w:r>
      <w:proofErr w:type="spellEnd"/>
      <w:r w:rsidRPr="00BE6A66">
        <w:rPr>
          <w:rFonts w:ascii="Times New Roman" w:hAnsi="Times New Roman" w:cs="Times New Roman"/>
          <w:sz w:val="22"/>
          <w:szCs w:val="22"/>
        </w:rPr>
        <w:t xml:space="preserve"> and J.P. </w:t>
      </w:r>
      <w:proofErr w:type="spellStart"/>
      <w:r w:rsidRPr="00BE6A66">
        <w:rPr>
          <w:rFonts w:ascii="Times New Roman" w:hAnsi="Times New Roman" w:cs="Times New Roman"/>
          <w:sz w:val="22"/>
          <w:szCs w:val="22"/>
        </w:rPr>
        <w:t>Schermann</w:t>
      </w:r>
      <w:proofErr w:type="spellEnd"/>
      <w:r>
        <w:rPr>
          <w:rFonts w:ascii="Times New Roman" w:hAnsi="Times New Roman" w:cs="Times New Roman"/>
          <w:sz w:val="22"/>
          <w:szCs w:val="22"/>
        </w:rPr>
        <w:t>,</w:t>
      </w:r>
      <w:r w:rsidRPr="00BE6A66">
        <w:rPr>
          <w:rFonts w:ascii="Times New Roman" w:hAnsi="Times New Roman" w:cs="Times New Roman"/>
          <w:sz w:val="22"/>
          <w:szCs w:val="22"/>
        </w:rPr>
        <w:t xml:space="preserve"> </w:t>
      </w:r>
      <w:r w:rsidRPr="00514AEA">
        <w:rPr>
          <w:rFonts w:ascii="Times New Roman" w:hAnsi="Times New Roman" w:cs="Times New Roman"/>
          <w:i/>
          <w:iCs/>
          <w:sz w:val="22"/>
          <w:szCs w:val="22"/>
        </w:rPr>
        <w:t>Eur. Phys. J. D</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2005, </w:t>
      </w:r>
      <w:r w:rsidRPr="00A45702">
        <w:rPr>
          <w:rFonts w:ascii="Times New Roman" w:hAnsi="Times New Roman" w:cs="Times New Roman"/>
          <w:b/>
          <w:bCs/>
          <w:sz w:val="22"/>
          <w:szCs w:val="22"/>
        </w:rPr>
        <w:t>35</w:t>
      </w:r>
      <w:r w:rsidRPr="00BE6A66">
        <w:rPr>
          <w:rFonts w:ascii="Times New Roman" w:hAnsi="Times New Roman" w:cs="Times New Roman"/>
          <w:sz w:val="22"/>
          <w:szCs w:val="22"/>
        </w:rPr>
        <w:t>, 199</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c</w:t>
      </w:r>
      <w:r w:rsidRPr="00BE6A66">
        <w:rPr>
          <w:rFonts w:ascii="Times New Roman" w:hAnsi="Times New Roman" w:cs="Times New Roman"/>
          <w:sz w:val="22"/>
          <w:szCs w:val="22"/>
        </w:rPr>
        <w:t>) T</w:t>
      </w:r>
      <w:r>
        <w:rPr>
          <w:rFonts w:ascii="Times New Roman" w:hAnsi="Times New Roman" w:cs="Times New Roman"/>
          <w:sz w:val="22"/>
          <w:szCs w:val="22"/>
        </w:rPr>
        <w:t>.</w:t>
      </w:r>
      <w:r w:rsidRPr="00BE6A66">
        <w:rPr>
          <w:rFonts w:ascii="Times New Roman" w:hAnsi="Times New Roman" w:cs="Times New Roman"/>
          <w:sz w:val="22"/>
          <w:szCs w:val="22"/>
        </w:rPr>
        <w:t xml:space="preserve"> Maeyama, Y</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Negishi</w:t>
      </w:r>
      <w:proofErr w:type="spellEnd"/>
      <w:r w:rsidRPr="00BE6A66">
        <w:rPr>
          <w:rFonts w:ascii="Times New Roman" w:hAnsi="Times New Roman" w:cs="Times New Roman"/>
          <w:sz w:val="22"/>
          <w:szCs w:val="22"/>
        </w:rPr>
        <w:t>, T</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Tsukuda</w:t>
      </w:r>
      <w:proofErr w:type="spellEnd"/>
      <w:r w:rsidRPr="00BE6A66">
        <w:rPr>
          <w:rFonts w:ascii="Times New Roman" w:hAnsi="Times New Roman" w:cs="Times New Roman"/>
          <w:sz w:val="22"/>
          <w:szCs w:val="22"/>
        </w:rPr>
        <w:t>, I</w:t>
      </w:r>
      <w:r>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Yagia</w:t>
      </w:r>
      <w:proofErr w:type="spellEnd"/>
      <w:r w:rsidRPr="00BE6A66">
        <w:rPr>
          <w:rFonts w:ascii="Times New Roman" w:hAnsi="Times New Roman" w:cs="Times New Roman"/>
          <w:sz w:val="22"/>
          <w:szCs w:val="22"/>
        </w:rPr>
        <w:t xml:space="preserve"> and N</w:t>
      </w:r>
      <w:r>
        <w:rPr>
          <w:rFonts w:ascii="Times New Roman" w:hAnsi="Times New Roman" w:cs="Times New Roman"/>
          <w:sz w:val="22"/>
          <w:szCs w:val="22"/>
        </w:rPr>
        <w:t>.</w:t>
      </w:r>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Mikami</w:t>
      </w:r>
      <w:proofErr w:type="spellEnd"/>
      <w:r w:rsidRPr="00BE6A66">
        <w:rPr>
          <w:rFonts w:ascii="Times New Roman" w:hAnsi="Times New Roman" w:cs="Times New Roman"/>
          <w:sz w:val="22"/>
          <w:szCs w:val="22"/>
        </w:rPr>
        <w:t xml:space="preserve">, </w:t>
      </w:r>
      <w:r w:rsidRPr="00514AEA">
        <w:rPr>
          <w:rFonts w:ascii="Times New Roman" w:hAnsi="Times New Roman" w:cs="Times New Roman"/>
          <w:i/>
          <w:iCs/>
          <w:sz w:val="22"/>
          <w:szCs w:val="22"/>
        </w:rPr>
        <w:t xml:space="preserve">Phys. Chem. Chem. </w:t>
      </w:r>
      <w:r w:rsidRPr="00514AEA">
        <w:rPr>
          <w:rFonts w:ascii="Times New Roman" w:hAnsi="Times New Roman" w:cs="Times New Roman"/>
          <w:i/>
          <w:iCs/>
          <w:sz w:val="22"/>
          <w:szCs w:val="22"/>
        </w:rPr>
        <w:lastRenderedPageBreak/>
        <w:t>Phys.,</w:t>
      </w:r>
      <w:r w:rsidRPr="00BE6A66">
        <w:rPr>
          <w:rFonts w:ascii="Times New Roman" w:hAnsi="Times New Roman" w:cs="Times New Roman"/>
          <w:sz w:val="22"/>
          <w:szCs w:val="22"/>
        </w:rPr>
        <w:t xml:space="preserve"> 2006, </w:t>
      </w:r>
      <w:r w:rsidRPr="00A45702">
        <w:rPr>
          <w:rFonts w:ascii="Times New Roman" w:hAnsi="Times New Roman" w:cs="Times New Roman"/>
          <w:b/>
          <w:bCs/>
          <w:sz w:val="22"/>
          <w:szCs w:val="22"/>
        </w:rPr>
        <w:t>8</w:t>
      </w:r>
      <w:r w:rsidRPr="00BE6A66">
        <w:rPr>
          <w:rFonts w:ascii="Times New Roman" w:hAnsi="Times New Roman" w:cs="Times New Roman"/>
          <w:sz w:val="22"/>
          <w:szCs w:val="22"/>
        </w:rPr>
        <w:t xml:space="preserve">, 827. </w:t>
      </w:r>
    </w:p>
    <w:p w14:paraId="41C2F919" w14:textId="77777777" w:rsidR="009E6561" w:rsidRPr="00AB4EBD" w:rsidRDefault="009E6561" w:rsidP="009E6561">
      <w:pPr>
        <w:pStyle w:val="ListParagraph"/>
        <w:numPr>
          <w:ilvl w:val="0"/>
          <w:numId w:val="1"/>
        </w:numPr>
        <w:spacing w:line="360" w:lineRule="auto"/>
        <w:ind w:firstLineChars="0"/>
        <w:rPr>
          <w:rFonts w:ascii="Times New Roman" w:hAnsi="Times New Roman" w:cs="Times New Roman"/>
          <w:sz w:val="22"/>
          <w:szCs w:val="22"/>
        </w:rPr>
      </w:pPr>
      <w:r>
        <w:rPr>
          <w:rFonts w:ascii="Times New Roman" w:hAnsi="Times New Roman" w:cs="Times New Roman"/>
          <w:sz w:val="22"/>
          <w:szCs w:val="22"/>
        </w:rPr>
        <w:t xml:space="preserve">M. </w:t>
      </w:r>
      <w:r w:rsidRPr="00BE6A66">
        <w:rPr>
          <w:rFonts w:ascii="Times New Roman" w:hAnsi="Times New Roman" w:cs="Times New Roman"/>
          <w:sz w:val="22"/>
          <w:szCs w:val="22"/>
        </w:rPr>
        <w:t xml:space="preserve">Mitsui, </w:t>
      </w:r>
      <w:r>
        <w:rPr>
          <w:rFonts w:ascii="Times New Roman" w:hAnsi="Times New Roman" w:cs="Times New Roman"/>
          <w:sz w:val="22"/>
          <w:szCs w:val="22"/>
        </w:rPr>
        <w:t xml:space="preserve">A. </w:t>
      </w:r>
      <w:proofErr w:type="spellStart"/>
      <w:r w:rsidRPr="00BE6A66">
        <w:rPr>
          <w:rFonts w:ascii="Times New Roman" w:hAnsi="Times New Roman" w:cs="Times New Roman"/>
          <w:sz w:val="22"/>
          <w:szCs w:val="22"/>
        </w:rPr>
        <w:t>Nakajimaa</w:t>
      </w:r>
      <w:proofErr w:type="spellEnd"/>
      <w:r w:rsidRPr="00BE6A66">
        <w:rPr>
          <w:rFonts w:ascii="Times New Roman" w:hAnsi="Times New Roman" w:cs="Times New Roman"/>
          <w:sz w:val="22"/>
          <w:szCs w:val="22"/>
        </w:rPr>
        <w:t xml:space="preserve"> </w:t>
      </w:r>
      <w:r>
        <w:rPr>
          <w:rFonts w:ascii="Times New Roman" w:hAnsi="Times New Roman" w:cs="Times New Roman"/>
          <w:sz w:val="22"/>
          <w:szCs w:val="22"/>
        </w:rPr>
        <w:t xml:space="preserve">and K. J. </w:t>
      </w:r>
      <w:r w:rsidRPr="00BE6A66">
        <w:rPr>
          <w:rFonts w:ascii="Times New Roman" w:hAnsi="Times New Roman" w:cs="Times New Roman"/>
          <w:sz w:val="22"/>
          <w:szCs w:val="22"/>
        </w:rPr>
        <w:t xml:space="preserve">Kaya, </w:t>
      </w:r>
      <w:r w:rsidRPr="003E2EF4">
        <w:rPr>
          <w:rFonts w:ascii="Times New Roman" w:hAnsi="Times New Roman" w:cs="Times New Roman"/>
          <w:i/>
          <w:iCs/>
          <w:sz w:val="22"/>
          <w:szCs w:val="22"/>
        </w:rPr>
        <w:t>Chem. Phys.</w:t>
      </w:r>
      <w:r>
        <w:rPr>
          <w:rFonts w:ascii="Times New Roman" w:hAnsi="Times New Roman" w:cs="Times New Roman"/>
          <w:sz w:val="22"/>
          <w:szCs w:val="22"/>
        </w:rPr>
        <w:t>,</w:t>
      </w:r>
      <w:r w:rsidRPr="00BE6A66">
        <w:rPr>
          <w:rFonts w:ascii="Times New Roman" w:hAnsi="Times New Roman" w:cs="Times New Roman"/>
          <w:sz w:val="22"/>
          <w:szCs w:val="22"/>
        </w:rPr>
        <w:t xml:space="preserve"> 2002, </w:t>
      </w:r>
      <w:r w:rsidRPr="00A45702">
        <w:rPr>
          <w:rFonts w:ascii="Times New Roman" w:hAnsi="Times New Roman" w:cs="Times New Roman"/>
          <w:b/>
          <w:bCs/>
          <w:sz w:val="22"/>
          <w:szCs w:val="22"/>
        </w:rPr>
        <w:t>117</w:t>
      </w:r>
      <w:r w:rsidRPr="00BE6A66">
        <w:rPr>
          <w:rFonts w:ascii="Times New Roman" w:hAnsi="Times New Roman" w:cs="Times New Roman"/>
          <w:sz w:val="22"/>
          <w:szCs w:val="22"/>
        </w:rPr>
        <w:t>, 9740.</w:t>
      </w:r>
    </w:p>
    <w:p w14:paraId="6FDB08D3"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Pr>
          <w:rFonts w:ascii="Times New Roman" w:hAnsi="Times New Roman" w:cs="Times New Roman"/>
          <w:sz w:val="22"/>
          <w:szCs w:val="22"/>
        </w:rPr>
        <w:t xml:space="preserve">(a) </w:t>
      </w:r>
      <w:r w:rsidRPr="00D74B78">
        <w:rPr>
          <w:rFonts w:ascii="Times New Roman" w:hAnsi="Times New Roman" w:cs="Times New Roman"/>
          <w:sz w:val="22"/>
          <w:szCs w:val="22"/>
        </w:rPr>
        <w:t>A</w:t>
      </w:r>
      <w:r>
        <w:rPr>
          <w:rFonts w:ascii="Times New Roman" w:hAnsi="Times New Roman" w:cs="Times New Roman"/>
          <w:sz w:val="22"/>
          <w:szCs w:val="22"/>
        </w:rPr>
        <w:t>.</w:t>
      </w:r>
      <w:r w:rsidRPr="00D74B78">
        <w:rPr>
          <w:rFonts w:ascii="Times New Roman" w:hAnsi="Times New Roman" w:cs="Times New Roman"/>
          <w:sz w:val="22"/>
          <w:szCs w:val="22"/>
        </w:rPr>
        <w:t xml:space="preserve"> Das</w:t>
      </w:r>
      <w:r>
        <w:rPr>
          <w:rFonts w:ascii="Times New Roman" w:hAnsi="Times New Roman" w:cs="Times New Roman"/>
          <w:sz w:val="22"/>
          <w:szCs w:val="22"/>
        </w:rPr>
        <w:t xml:space="preserve">, </w:t>
      </w:r>
      <w:r w:rsidRPr="00D74B78">
        <w:rPr>
          <w:rFonts w:ascii="Times New Roman" w:hAnsi="Times New Roman" w:cs="Times New Roman"/>
          <w:sz w:val="22"/>
          <w:szCs w:val="22"/>
        </w:rPr>
        <w:t>P</w:t>
      </w:r>
      <w:r>
        <w:rPr>
          <w:rFonts w:ascii="Times New Roman" w:hAnsi="Times New Roman" w:cs="Times New Roman"/>
          <w:sz w:val="22"/>
          <w:szCs w:val="22"/>
        </w:rPr>
        <w:t>.</w:t>
      </w:r>
      <w:r w:rsidRPr="00D74B78">
        <w:rPr>
          <w:rFonts w:ascii="Times New Roman" w:hAnsi="Times New Roman" w:cs="Times New Roman"/>
          <w:sz w:val="22"/>
          <w:szCs w:val="22"/>
        </w:rPr>
        <w:t xml:space="preserve"> K. Mandal</w:t>
      </w:r>
      <w:r>
        <w:rPr>
          <w:rFonts w:ascii="Times New Roman" w:hAnsi="Times New Roman" w:cs="Times New Roman"/>
          <w:sz w:val="22"/>
          <w:szCs w:val="22"/>
        </w:rPr>
        <w:t>,</w:t>
      </w:r>
      <w:r w:rsidRPr="00D74B78">
        <w:rPr>
          <w:rFonts w:ascii="Times New Roman" w:hAnsi="Times New Roman" w:cs="Times New Roman"/>
          <w:sz w:val="22"/>
          <w:szCs w:val="22"/>
        </w:rPr>
        <w:t xml:space="preserve"> F</w:t>
      </w:r>
      <w:r>
        <w:rPr>
          <w:rFonts w:ascii="Times New Roman" w:hAnsi="Times New Roman" w:cs="Times New Roman"/>
          <w:sz w:val="22"/>
          <w:szCs w:val="22"/>
        </w:rPr>
        <w:t>.</w:t>
      </w:r>
      <w:r w:rsidRPr="00D74B78">
        <w:rPr>
          <w:rFonts w:ascii="Times New Roman" w:hAnsi="Times New Roman" w:cs="Times New Roman"/>
          <w:sz w:val="22"/>
          <w:szCs w:val="22"/>
        </w:rPr>
        <w:t xml:space="preserve"> J. Lovas</w:t>
      </w:r>
      <w:r>
        <w:rPr>
          <w:rFonts w:ascii="Times New Roman" w:hAnsi="Times New Roman" w:cs="Times New Roman"/>
          <w:sz w:val="22"/>
          <w:szCs w:val="22"/>
        </w:rPr>
        <w:t>,</w:t>
      </w:r>
      <w:r w:rsidRPr="00D74B78">
        <w:rPr>
          <w:rFonts w:ascii="Times New Roman" w:hAnsi="Times New Roman" w:cs="Times New Roman"/>
          <w:sz w:val="22"/>
          <w:szCs w:val="22"/>
        </w:rPr>
        <w:t xml:space="preserve"> C</w:t>
      </w:r>
      <w:r>
        <w:rPr>
          <w:rFonts w:ascii="Times New Roman" w:hAnsi="Times New Roman" w:cs="Times New Roman"/>
          <w:sz w:val="22"/>
          <w:szCs w:val="22"/>
        </w:rPr>
        <w:t>.</w:t>
      </w:r>
      <w:r w:rsidRPr="00D74B78">
        <w:rPr>
          <w:rFonts w:ascii="Times New Roman" w:hAnsi="Times New Roman" w:cs="Times New Roman"/>
          <w:sz w:val="22"/>
          <w:szCs w:val="22"/>
        </w:rPr>
        <w:t xml:space="preserve"> </w:t>
      </w:r>
      <w:proofErr w:type="spellStart"/>
      <w:r w:rsidRPr="00D74B78">
        <w:rPr>
          <w:rFonts w:ascii="Times New Roman" w:hAnsi="Times New Roman" w:cs="Times New Roman"/>
          <w:sz w:val="22"/>
          <w:szCs w:val="22"/>
        </w:rPr>
        <w:t>Medcraft</w:t>
      </w:r>
      <w:proofErr w:type="spellEnd"/>
      <w:r>
        <w:rPr>
          <w:rFonts w:ascii="Times New Roman" w:hAnsi="Times New Roman" w:cs="Times New Roman"/>
          <w:sz w:val="22"/>
          <w:szCs w:val="22"/>
        </w:rPr>
        <w:t>,</w:t>
      </w:r>
      <w:r w:rsidRPr="00D74B78">
        <w:rPr>
          <w:rFonts w:ascii="Times New Roman" w:hAnsi="Times New Roman" w:cs="Times New Roman"/>
          <w:sz w:val="22"/>
          <w:szCs w:val="22"/>
        </w:rPr>
        <w:t xml:space="preserve"> N</w:t>
      </w:r>
      <w:r>
        <w:rPr>
          <w:rFonts w:ascii="Times New Roman" w:hAnsi="Times New Roman" w:cs="Times New Roman"/>
          <w:sz w:val="22"/>
          <w:szCs w:val="22"/>
        </w:rPr>
        <w:t>.</w:t>
      </w:r>
      <w:r w:rsidRPr="00D74B78">
        <w:rPr>
          <w:rFonts w:ascii="Times New Roman" w:hAnsi="Times New Roman" w:cs="Times New Roman"/>
          <w:sz w:val="22"/>
          <w:szCs w:val="22"/>
        </w:rPr>
        <w:t xml:space="preserve"> R. Walker</w:t>
      </w:r>
      <w:r>
        <w:rPr>
          <w:rFonts w:ascii="Times New Roman" w:hAnsi="Times New Roman" w:cs="Times New Roman"/>
          <w:sz w:val="22"/>
          <w:szCs w:val="22"/>
        </w:rPr>
        <w:t>.</w:t>
      </w:r>
      <w:r w:rsidRPr="00D74B78">
        <w:rPr>
          <w:rFonts w:ascii="Times New Roman" w:hAnsi="Times New Roman" w:cs="Times New Roman"/>
          <w:sz w:val="22"/>
          <w:szCs w:val="22"/>
        </w:rPr>
        <w:t xml:space="preserve"> E</w:t>
      </w:r>
      <w:r>
        <w:rPr>
          <w:rFonts w:ascii="Times New Roman" w:hAnsi="Times New Roman" w:cs="Times New Roman"/>
          <w:sz w:val="22"/>
          <w:szCs w:val="22"/>
        </w:rPr>
        <w:t>.</w:t>
      </w:r>
      <w:r w:rsidRPr="00D74B78">
        <w:rPr>
          <w:rFonts w:ascii="Times New Roman" w:hAnsi="Times New Roman" w:cs="Times New Roman"/>
          <w:sz w:val="22"/>
          <w:szCs w:val="22"/>
        </w:rPr>
        <w:t xml:space="preserve"> </w:t>
      </w:r>
      <w:proofErr w:type="spellStart"/>
      <w:r w:rsidRPr="00D74B78">
        <w:rPr>
          <w:rFonts w:ascii="Times New Roman" w:hAnsi="Times New Roman" w:cs="Times New Roman"/>
          <w:sz w:val="22"/>
          <w:szCs w:val="22"/>
        </w:rPr>
        <w:t>Arunan</w:t>
      </w:r>
      <w:proofErr w:type="spellEnd"/>
      <w:r>
        <w:rPr>
          <w:rFonts w:ascii="Times New Roman" w:hAnsi="Times New Roman" w:cs="Times New Roman"/>
          <w:sz w:val="22"/>
          <w:szCs w:val="22"/>
        </w:rPr>
        <w:t>,</w:t>
      </w:r>
      <w:r w:rsidRPr="00D74B78">
        <w:t xml:space="preserve"> </w:t>
      </w:r>
      <w:proofErr w:type="spellStart"/>
      <w:r w:rsidRPr="003E2EF4">
        <w:rPr>
          <w:rFonts w:ascii="Times New Roman" w:hAnsi="Times New Roman" w:cs="Times New Roman"/>
          <w:i/>
          <w:iCs/>
          <w:sz w:val="22"/>
          <w:szCs w:val="22"/>
        </w:rPr>
        <w:t>Angew</w:t>
      </w:r>
      <w:proofErr w:type="spellEnd"/>
      <w:r w:rsidRPr="003E2EF4">
        <w:rPr>
          <w:rFonts w:ascii="Times New Roman" w:hAnsi="Times New Roman" w:cs="Times New Roman"/>
          <w:i/>
          <w:iCs/>
          <w:sz w:val="22"/>
          <w:szCs w:val="22"/>
        </w:rPr>
        <w:t>. Chem. Int. Ed.</w:t>
      </w:r>
      <w:r>
        <w:rPr>
          <w:rFonts w:ascii="Times New Roman" w:hAnsi="Times New Roman" w:cs="Times New Roman"/>
          <w:sz w:val="22"/>
          <w:szCs w:val="22"/>
        </w:rPr>
        <w:t xml:space="preserve">, </w:t>
      </w:r>
      <w:r w:rsidRPr="00D74B78">
        <w:rPr>
          <w:rFonts w:ascii="Times New Roman" w:hAnsi="Times New Roman" w:cs="Times New Roman"/>
          <w:sz w:val="22"/>
          <w:szCs w:val="22"/>
        </w:rPr>
        <w:t>2018,</w:t>
      </w:r>
      <w:r w:rsidRPr="00A45702">
        <w:rPr>
          <w:rFonts w:ascii="Times New Roman" w:hAnsi="Times New Roman" w:cs="Times New Roman"/>
          <w:b/>
          <w:bCs/>
          <w:sz w:val="22"/>
          <w:szCs w:val="22"/>
        </w:rPr>
        <w:t xml:space="preserve"> 57</w:t>
      </w:r>
      <w:r w:rsidRPr="00D74B78">
        <w:rPr>
          <w:rFonts w:ascii="Times New Roman" w:hAnsi="Times New Roman" w:cs="Times New Roman"/>
          <w:sz w:val="22"/>
          <w:szCs w:val="22"/>
        </w:rPr>
        <w:t>,</w:t>
      </w:r>
      <w:r>
        <w:rPr>
          <w:rFonts w:ascii="Times New Roman" w:hAnsi="Times New Roman" w:cs="Times New Roman"/>
          <w:sz w:val="22"/>
          <w:szCs w:val="22"/>
        </w:rPr>
        <w:t xml:space="preserve"> </w:t>
      </w:r>
      <w:r w:rsidRPr="00D74B78">
        <w:rPr>
          <w:rFonts w:ascii="Times New Roman" w:hAnsi="Times New Roman" w:cs="Times New Roman"/>
          <w:sz w:val="22"/>
          <w:szCs w:val="22"/>
        </w:rPr>
        <w:t>15199</w:t>
      </w:r>
      <w:r>
        <w:rPr>
          <w:rFonts w:ascii="Times New Roman" w:hAnsi="Times New Roman" w:cs="Times New Roman"/>
          <w:sz w:val="22"/>
          <w:szCs w:val="22"/>
        </w:rPr>
        <w:t xml:space="preserve">. (b) </w:t>
      </w:r>
      <w:r w:rsidRPr="00BE6A66">
        <w:rPr>
          <w:rFonts w:ascii="Times New Roman" w:hAnsi="Times New Roman" w:cs="Times New Roman"/>
          <w:sz w:val="22"/>
          <w:szCs w:val="22"/>
        </w:rPr>
        <w:t xml:space="preserve">Y. N. </w:t>
      </w:r>
      <w:proofErr w:type="spellStart"/>
      <w:r w:rsidRPr="00BE6A66">
        <w:rPr>
          <w:rFonts w:ascii="Times New Roman" w:hAnsi="Times New Roman" w:cs="Times New Roman"/>
          <w:sz w:val="22"/>
          <w:szCs w:val="22"/>
        </w:rPr>
        <w:t>Kalugina</w:t>
      </w:r>
      <w:proofErr w:type="spellEnd"/>
      <w:r w:rsidRPr="00BE6A66">
        <w:rPr>
          <w:rFonts w:ascii="Times New Roman" w:hAnsi="Times New Roman" w:cs="Times New Roman"/>
          <w:sz w:val="22"/>
          <w:szCs w:val="22"/>
        </w:rPr>
        <w:t xml:space="preserve">, D.A. </w:t>
      </w:r>
      <w:proofErr w:type="spellStart"/>
      <w:r w:rsidRPr="00BE6A66">
        <w:rPr>
          <w:rFonts w:ascii="Times New Roman" w:hAnsi="Times New Roman" w:cs="Times New Roman"/>
          <w:sz w:val="22"/>
          <w:szCs w:val="22"/>
        </w:rPr>
        <w:t>Shuchugashev</w:t>
      </w:r>
      <w:proofErr w:type="spellEnd"/>
      <w:r w:rsidRPr="00BE6A66">
        <w:rPr>
          <w:rFonts w:ascii="Times New Roman" w:hAnsi="Times New Roman" w:cs="Times New Roman"/>
          <w:sz w:val="22"/>
          <w:szCs w:val="22"/>
        </w:rPr>
        <w:t xml:space="preserve">, V.N. </w:t>
      </w:r>
      <w:proofErr w:type="spellStart"/>
      <w:r w:rsidRPr="00BE6A66">
        <w:rPr>
          <w:rFonts w:ascii="Times New Roman" w:hAnsi="Times New Roman" w:cs="Times New Roman"/>
          <w:sz w:val="22"/>
          <w:szCs w:val="22"/>
        </w:rPr>
        <w:t>Cherepanov</w:t>
      </w:r>
      <w:proofErr w:type="spellEnd"/>
      <w:r w:rsidRPr="00BE6A66">
        <w:rPr>
          <w:rFonts w:ascii="Times New Roman" w:hAnsi="Times New Roman" w:cs="Times New Roman"/>
          <w:sz w:val="22"/>
          <w:szCs w:val="22"/>
        </w:rPr>
        <w:t>,</w:t>
      </w:r>
      <w:r w:rsidRPr="003E2EF4">
        <w:rPr>
          <w:rFonts w:ascii="Times New Roman" w:hAnsi="Times New Roman" w:cs="Times New Roman"/>
          <w:i/>
          <w:iCs/>
          <w:sz w:val="22"/>
          <w:szCs w:val="22"/>
        </w:rPr>
        <w:t xml:space="preserve"> Chem. Phys. Lett.</w:t>
      </w:r>
      <w:r>
        <w:rPr>
          <w:rFonts w:ascii="Times New Roman" w:hAnsi="Times New Roman" w:cs="Times New Roman"/>
          <w:sz w:val="22"/>
          <w:szCs w:val="22"/>
        </w:rPr>
        <w:t>, 2018,</w:t>
      </w:r>
      <w:r w:rsidRPr="00BE6A66">
        <w:rPr>
          <w:rFonts w:ascii="Times New Roman" w:hAnsi="Times New Roman" w:cs="Times New Roman"/>
          <w:sz w:val="22"/>
          <w:szCs w:val="22"/>
        </w:rPr>
        <w:t xml:space="preserve"> </w:t>
      </w:r>
      <w:r w:rsidRPr="00A45702">
        <w:rPr>
          <w:rFonts w:ascii="Times New Roman" w:hAnsi="Times New Roman" w:cs="Times New Roman"/>
          <w:b/>
          <w:bCs/>
          <w:sz w:val="22"/>
          <w:szCs w:val="22"/>
        </w:rPr>
        <w:t>692</w:t>
      </w:r>
      <w:r w:rsidRPr="00BE6A66">
        <w:rPr>
          <w:rFonts w:ascii="Times New Roman" w:hAnsi="Times New Roman" w:cs="Times New Roman"/>
          <w:sz w:val="22"/>
          <w:szCs w:val="22"/>
        </w:rPr>
        <w:t>, 184.</w:t>
      </w:r>
    </w:p>
    <w:p w14:paraId="40EE7133"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S. M. Ciborowski, R. M. Harris, G. Liu, C. J. Martinez-Martinez, P. </w:t>
      </w:r>
      <w:proofErr w:type="spellStart"/>
      <w:r w:rsidRPr="00BE6A66">
        <w:rPr>
          <w:rFonts w:ascii="Times New Roman" w:hAnsi="Times New Roman" w:cs="Times New Roman"/>
          <w:sz w:val="22"/>
          <w:szCs w:val="22"/>
        </w:rPr>
        <w:t>Skurski</w:t>
      </w:r>
      <w:proofErr w:type="spellEnd"/>
      <w:r w:rsidRPr="00BE6A66">
        <w:rPr>
          <w:rFonts w:ascii="Times New Roman" w:hAnsi="Times New Roman" w:cs="Times New Roman"/>
          <w:sz w:val="22"/>
          <w:szCs w:val="22"/>
        </w:rPr>
        <w:t>, and K. H. Bowen,</w:t>
      </w:r>
      <w:r>
        <w:rPr>
          <w:rFonts w:ascii="Times New Roman" w:hAnsi="Times New Roman" w:cs="Times New Roman"/>
          <w:sz w:val="22"/>
          <w:szCs w:val="22"/>
        </w:rPr>
        <w:t xml:space="preserve"> 2019,</w:t>
      </w:r>
      <w:r w:rsidRPr="00360529">
        <w:rPr>
          <w:rFonts w:ascii="Times New Roman" w:hAnsi="Times New Roman" w:cs="Times New Roman"/>
          <w:i/>
          <w:iCs/>
          <w:sz w:val="22"/>
          <w:szCs w:val="22"/>
        </w:rPr>
        <w:t xml:space="preserve"> J. Chem. Phys.</w:t>
      </w:r>
      <w:r>
        <w:rPr>
          <w:rFonts w:ascii="Times New Roman" w:hAnsi="Times New Roman" w:cs="Times New Roman"/>
          <w:sz w:val="22"/>
          <w:szCs w:val="22"/>
        </w:rPr>
        <w:t>,</w:t>
      </w:r>
      <w:r w:rsidRPr="00BE6A66">
        <w:rPr>
          <w:rFonts w:ascii="Times New Roman" w:hAnsi="Times New Roman" w:cs="Times New Roman"/>
          <w:sz w:val="22"/>
          <w:szCs w:val="22"/>
        </w:rPr>
        <w:t xml:space="preserve"> </w:t>
      </w:r>
      <w:r w:rsidRPr="00A45702">
        <w:rPr>
          <w:rFonts w:ascii="Times New Roman" w:hAnsi="Times New Roman" w:cs="Times New Roman"/>
          <w:b/>
          <w:bCs/>
          <w:sz w:val="22"/>
          <w:szCs w:val="22"/>
        </w:rPr>
        <w:t>150,</w:t>
      </w:r>
      <w:r w:rsidRPr="00BE6A66">
        <w:rPr>
          <w:rFonts w:ascii="Times New Roman" w:hAnsi="Times New Roman" w:cs="Times New Roman"/>
          <w:sz w:val="22"/>
          <w:szCs w:val="22"/>
        </w:rPr>
        <w:t xml:space="preserve"> 161103</w:t>
      </w:r>
      <w:r>
        <w:rPr>
          <w:rFonts w:ascii="Times New Roman" w:hAnsi="Times New Roman" w:cs="Times New Roman"/>
          <w:sz w:val="22"/>
          <w:szCs w:val="22"/>
        </w:rPr>
        <w:t>.</w:t>
      </w:r>
    </w:p>
    <w:p w14:paraId="167996C2"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S. M. Ciborowski, G. Liu, J. D. Graham, A. M. </w:t>
      </w:r>
      <w:proofErr w:type="spellStart"/>
      <w:r w:rsidRPr="00BE6A66">
        <w:rPr>
          <w:rFonts w:ascii="Times New Roman" w:hAnsi="Times New Roman" w:cs="Times New Roman"/>
          <w:sz w:val="22"/>
          <w:szCs w:val="22"/>
        </w:rPr>
        <w:t>Buytendyk</w:t>
      </w:r>
      <w:proofErr w:type="spellEnd"/>
      <w:r>
        <w:rPr>
          <w:rFonts w:ascii="Times New Roman" w:hAnsi="Times New Roman" w:cs="Times New Roman"/>
          <w:sz w:val="22"/>
          <w:szCs w:val="22"/>
        </w:rPr>
        <w:t xml:space="preserve"> and</w:t>
      </w:r>
      <w:r w:rsidRPr="00BE6A66">
        <w:rPr>
          <w:rFonts w:ascii="Times New Roman" w:hAnsi="Times New Roman" w:cs="Times New Roman"/>
          <w:sz w:val="22"/>
          <w:szCs w:val="22"/>
        </w:rPr>
        <w:t xml:space="preserve"> K. H. Bowen, </w:t>
      </w:r>
      <w:r w:rsidRPr="00360529">
        <w:rPr>
          <w:rFonts w:ascii="Times New Roman" w:hAnsi="Times New Roman" w:cs="Times New Roman"/>
          <w:i/>
          <w:iCs/>
          <w:sz w:val="22"/>
          <w:szCs w:val="22"/>
        </w:rPr>
        <w:t>Eur. Phys. J. D</w:t>
      </w:r>
      <w:r>
        <w:rPr>
          <w:rFonts w:ascii="Times New Roman" w:hAnsi="Times New Roman" w:cs="Times New Roman"/>
          <w:sz w:val="22"/>
          <w:szCs w:val="22"/>
        </w:rPr>
        <w:t>, 2018,</w:t>
      </w:r>
      <w:r w:rsidRPr="00BE6A66">
        <w:rPr>
          <w:rFonts w:ascii="Times New Roman" w:hAnsi="Times New Roman" w:cs="Times New Roman"/>
          <w:sz w:val="22"/>
          <w:szCs w:val="22"/>
        </w:rPr>
        <w:t xml:space="preserve"> </w:t>
      </w:r>
      <w:r w:rsidRPr="00A45702">
        <w:rPr>
          <w:rFonts w:ascii="Times New Roman" w:hAnsi="Times New Roman" w:cs="Times New Roman"/>
          <w:b/>
          <w:bCs/>
          <w:sz w:val="22"/>
          <w:szCs w:val="22"/>
        </w:rPr>
        <w:t>72</w:t>
      </w:r>
      <w:r w:rsidRPr="00BE6A66">
        <w:rPr>
          <w:rFonts w:ascii="Times New Roman" w:hAnsi="Times New Roman" w:cs="Times New Roman"/>
          <w:sz w:val="22"/>
          <w:szCs w:val="22"/>
        </w:rPr>
        <w:t>, 139</w:t>
      </w:r>
      <w:r>
        <w:rPr>
          <w:rFonts w:ascii="Times New Roman" w:hAnsi="Times New Roman" w:cs="Times New Roman"/>
          <w:sz w:val="22"/>
          <w:szCs w:val="22"/>
        </w:rPr>
        <w:t>.</w:t>
      </w:r>
    </w:p>
    <w:p w14:paraId="51995329"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E. F. </w:t>
      </w:r>
      <w:proofErr w:type="spellStart"/>
      <w:r w:rsidRPr="00BE6A66">
        <w:rPr>
          <w:rFonts w:ascii="Times New Roman" w:hAnsi="Times New Roman" w:cs="Times New Roman"/>
          <w:sz w:val="22"/>
          <w:szCs w:val="22"/>
        </w:rPr>
        <w:t>Belogolova</w:t>
      </w:r>
      <w:proofErr w:type="spellEnd"/>
      <w:r w:rsidRPr="00BE6A66">
        <w:rPr>
          <w:rFonts w:ascii="Times New Roman" w:hAnsi="Times New Roman" w:cs="Times New Roman"/>
          <w:sz w:val="22"/>
          <w:szCs w:val="22"/>
        </w:rPr>
        <w:t xml:space="preserve">, G. Liu, E. P. </w:t>
      </w:r>
      <w:proofErr w:type="spellStart"/>
      <w:r w:rsidRPr="00BE6A66">
        <w:rPr>
          <w:rFonts w:ascii="Times New Roman" w:hAnsi="Times New Roman" w:cs="Times New Roman"/>
          <w:sz w:val="22"/>
          <w:szCs w:val="22"/>
        </w:rPr>
        <w:t>Doronina</w:t>
      </w:r>
      <w:proofErr w:type="spellEnd"/>
      <w:r w:rsidRPr="00BE6A66">
        <w:rPr>
          <w:rFonts w:ascii="Times New Roman" w:hAnsi="Times New Roman" w:cs="Times New Roman"/>
          <w:sz w:val="22"/>
          <w:szCs w:val="22"/>
        </w:rPr>
        <w:t xml:space="preserve">, S. Ciborowski, V. F. </w:t>
      </w:r>
      <w:proofErr w:type="spellStart"/>
      <w:r w:rsidRPr="00BE6A66">
        <w:rPr>
          <w:rFonts w:ascii="Times New Roman" w:hAnsi="Times New Roman" w:cs="Times New Roman"/>
          <w:sz w:val="22"/>
          <w:szCs w:val="22"/>
        </w:rPr>
        <w:t>Sidorkin</w:t>
      </w:r>
      <w:proofErr w:type="spellEnd"/>
      <w:r w:rsidRPr="00BE6A66">
        <w:rPr>
          <w:rFonts w:ascii="Times New Roman" w:hAnsi="Times New Roman" w:cs="Times New Roman"/>
          <w:sz w:val="22"/>
          <w:szCs w:val="22"/>
        </w:rPr>
        <w:t xml:space="preserve"> and K. H. Bowen, </w:t>
      </w:r>
      <w:r w:rsidRPr="00360529">
        <w:rPr>
          <w:rFonts w:ascii="Times New Roman" w:hAnsi="Times New Roman" w:cs="Times New Roman"/>
          <w:i/>
          <w:iCs/>
          <w:sz w:val="22"/>
          <w:szCs w:val="22"/>
        </w:rPr>
        <w:t>J. Phys. Chem. Lett</w:t>
      </w:r>
      <w:r w:rsidRPr="00BE6A66">
        <w:rPr>
          <w:rFonts w:ascii="Times New Roman" w:hAnsi="Times New Roman" w:cs="Times New Roman"/>
          <w:sz w:val="22"/>
          <w:szCs w:val="22"/>
        </w:rPr>
        <w:t>.</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2018, </w:t>
      </w:r>
      <w:r w:rsidRPr="00A45702">
        <w:rPr>
          <w:rFonts w:ascii="Times New Roman" w:hAnsi="Times New Roman" w:cs="Times New Roman"/>
          <w:b/>
          <w:bCs/>
          <w:sz w:val="22"/>
          <w:szCs w:val="22"/>
        </w:rPr>
        <w:t>9</w:t>
      </w:r>
      <w:r w:rsidRPr="00BE6A66">
        <w:rPr>
          <w:rFonts w:ascii="Times New Roman" w:hAnsi="Times New Roman" w:cs="Times New Roman"/>
          <w:sz w:val="22"/>
          <w:szCs w:val="22"/>
        </w:rPr>
        <w:t>, 1284</w:t>
      </w:r>
      <w:r>
        <w:rPr>
          <w:rFonts w:ascii="Times New Roman" w:hAnsi="Times New Roman" w:cs="Times New Roman"/>
          <w:sz w:val="22"/>
          <w:szCs w:val="22"/>
        </w:rPr>
        <w:t>.</w:t>
      </w:r>
    </w:p>
    <w:p w14:paraId="02183F10"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X. Zhang, G. Liu, S. Ciborowski</w:t>
      </w:r>
      <w:r>
        <w:rPr>
          <w:rFonts w:ascii="Times New Roman" w:hAnsi="Times New Roman" w:cs="Times New Roman"/>
          <w:sz w:val="22"/>
          <w:szCs w:val="22"/>
        </w:rPr>
        <w:t xml:space="preserve"> and</w:t>
      </w:r>
      <w:r w:rsidRPr="00BE6A66">
        <w:rPr>
          <w:rFonts w:ascii="Times New Roman" w:hAnsi="Times New Roman" w:cs="Times New Roman"/>
          <w:sz w:val="22"/>
          <w:szCs w:val="22"/>
        </w:rPr>
        <w:t xml:space="preserve"> K. Bowen, </w:t>
      </w:r>
      <w:proofErr w:type="spellStart"/>
      <w:r w:rsidRPr="00360529">
        <w:rPr>
          <w:rFonts w:ascii="Times New Roman" w:hAnsi="Times New Roman" w:cs="Times New Roman"/>
          <w:i/>
          <w:iCs/>
          <w:sz w:val="22"/>
          <w:szCs w:val="22"/>
        </w:rPr>
        <w:t>Angew</w:t>
      </w:r>
      <w:proofErr w:type="spellEnd"/>
      <w:r w:rsidRPr="00360529">
        <w:rPr>
          <w:rFonts w:ascii="Times New Roman" w:hAnsi="Times New Roman" w:cs="Times New Roman"/>
          <w:i/>
          <w:iCs/>
          <w:sz w:val="22"/>
          <w:szCs w:val="22"/>
        </w:rPr>
        <w:t>. Chem. Int. Ed.</w:t>
      </w:r>
      <w:r>
        <w:rPr>
          <w:rFonts w:ascii="Times New Roman" w:hAnsi="Times New Roman" w:cs="Times New Roman"/>
          <w:sz w:val="22"/>
          <w:szCs w:val="22"/>
        </w:rPr>
        <w:t xml:space="preserve"> 2017,</w:t>
      </w:r>
      <w:r w:rsidRPr="00BE6A66">
        <w:rPr>
          <w:rFonts w:ascii="Times New Roman" w:hAnsi="Times New Roman" w:cs="Times New Roman"/>
          <w:sz w:val="22"/>
          <w:szCs w:val="22"/>
        </w:rPr>
        <w:t xml:space="preserve"> </w:t>
      </w:r>
      <w:r w:rsidRPr="00A45702">
        <w:rPr>
          <w:rFonts w:ascii="Times New Roman" w:hAnsi="Times New Roman" w:cs="Times New Roman"/>
          <w:b/>
          <w:bCs/>
          <w:sz w:val="22"/>
          <w:szCs w:val="22"/>
        </w:rPr>
        <w:t>56</w:t>
      </w:r>
      <w:r w:rsidRPr="00BE6A66">
        <w:rPr>
          <w:rFonts w:ascii="Times New Roman" w:hAnsi="Times New Roman" w:cs="Times New Roman"/>
          <w:sz w:val="22"/>
          <w:szCs w:val="22"/>
        </w:rPr>
        <w:t>, 9897</w:t>
      </w:r>
      <w:r>
        <w:rPr>
          <w:rFonts w:ascii="Times New Roman" w:hAnsi="Times New Roman" w:cs="Times New Roman"/>
          <w:sz w:val="22"/>
          <w:szCs w:val="22"/>
        </w:rPr>
        <w:t>.</w:t>
      </w:r>
    </w:p>
    <w:p w14:paraId="77380341"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V. </w:t>
      </w:r>
      <w:proofErr w:type="spellStart"/>
      <w:r w:rsidRPr="00BE6A66">
        <w:rPr>
          <w:rFonts w:ascii="Times New Roman" w:hAnsi="Times New Roman" w:cs="Times New Roman"/>
          <w:sz w:val="22"/>
          <w:szCs w:val="22"/>
        </w:rPr>
        <w:t>Dribinski</w:t>
      </w:r>
      <w:proofErr w:type="spellEnd"/>
      <w:r w:rsidRPr="00BE6A66">
        <w:rPr>
          <w:rFonts w:ascii="Times New Roman" w:hAnsi="Times New Roman" w:cs="Times New Roman"/>
          <w:sz w:val="22"/>
          <w:szCs w:val="22"/>
        </w:rPr>
        <w:t xml:space="preserve">, A. </w:t>
      </w:r>
      <w:proofErr w:type="spellStart"/>
      <w:r w:rsidRPr="00BE6A66">
        <w:rPr>
          <w:rFonts w:ascii="Times New Roman" w:hAnsi="Times New Roman" w:cs="Times New Roman"/>
          <w:sz w:val="22"/>
          <w:szCs w:val="22"/>
        </w:rPr>
        <w:t>Ossadtchi</w:t>
      </w:r>
      <w:proofErr w:type="spellEnd"/>
      <w:r w:rsidRPr="00BE6A66">
        <w:rPr>
          <w:rFonts w:ascii="Times New Roman" w:hAnsi="Times New Roman" w:cs="Times New Roman"/>
          <w:sz w:val="22"/>
          <w:szCs w:val="22"/>
        </w:rPr>
        <w:t xml:space="preserve">, V. A. </w:t>
      </w:r>
      <w:proofErr w:type="spellStart"/>
      <w:r w:rsidRPr="00BE6A66">
        <w:rPr>
          <w:rFonts w:ascii="Times New Roman" w:hAnsi="Times New Roman" w:cs="Times New Roman"/>
          <w:sz w:val="22"/>
          <w:szCs w:val="22"/>
        </w:rPr>
        <w:t>Mandelshtam</w:t>
      </w:r>
      <w:proofErr w:type="spellEnd"/>
      <w:r>
        <w:rPr>
          <w:rFonts w:ascii="Times New Roman" w:hAnsi="Times New Roman" w:cs="Times New Roman"/>
          <w:sz w:val="22"/>
          <w:szCs w:val="22"/>
        </w:rPr>
        <w:t xml:space="preserve"> </w:t>
      </w:r>
      <w:r w:rsidRPr="00BE6A66">
        <w:rPr>
          <w:rFonts w:ascii="Times New Roman" w:hAnsi="Times New Roman" w:cs="Times New Roman"/>
          <w:sz w:val="22"/>
          <w:szCs w:val="22"/>
        </w:rPr>
        <w:t xml:space="preserve">and H. </w:t>
      </w:r>
      <w:proofErr w:type="spellStart"/>
      <w:r w:rsidRPr="00BE6A66">
        <w:rPr>
          <w:rFonts w:ascii="Times New Roman" w:hAnsi="Times New Roman" w:cs="Times New Roman"/>
          <w:sz w:val="22"/>
          <w:szCs w:val="22"/>
        </w:rPr>
        <w:t>Reisler</w:t>
      </w:r>
      <w:proofErr w:type="spellEnd"/>
      <w:r w:rsidRPr="00BE6A66">
        <w:rPr>
          <w:rFonts w:ascii="Times New Roman" w:hAnsi="Times New Roman" w:cs="Times New Roman"/>
          <w:sz w:val="22"/>
          <w:szCs w:val="22"/>
        </w:rPr>
        <w:t xml:space="preserve">, </w:t>
      </w:r>
      <w:r w:rsidRPr="00360529">
        <w:rPr>
          <w:rFonts w:ascii="Times New Roman" w:hAnsi="Times New Roman" w:cs="Times New Roman"/>
          <w:i/>
          <w:iCs/>
          <w:sz w:val="22"/>
          <w:szCs w:val="22"/>
        </w:rPr>
        <w:t xml:space="preserve">Rev. Sci. </w:t>
      </w:r>
      <w:proofErr w:type="spellStart"/>
      <w:r w:rsidRPr="00360529">
        <w:rPr>
          <w:rFonts w:ascii="Times New Roman" w:hAnsi="Times New Roman" w:cs="Times New Roman"/>
          <w:i/>
          <w:iCs/>
          <w:sz w:val="22"/>
          <w:szCs w:val="22"/>
        </w:rPr>
        <w:t>Instrum</w:t>
      </w:r>
      <w:proofErr w:type="spellEnd"/>
      <w:r w:rsidRPr="00360529">
        <w:rPr>
          <w:rFonts w:ascii="Times New Roman" w:hAnsi="Times New Roman" w:cs="Times New Roman"/>
          <w:i/>
          <w:iCs/>
          <w:sz w:val="22"/>
          <w:szCs w:val="22"/>
        </w:rPr>
        <w:t xml:space="preserve">. </w:t>
      </w:r>
      <w:r>
        <w:rPr>
          <w:rFonts w:ascii="Times New Roman" w:hAnsi="Times New Roman" w:cs="Times New Roman"/>
          <w:sz w:val="22"/>
          <w:szCs w:val="22"/>
        </w:rPr>
        <w:t xml:space="preserve">2002, </w:t>
      </w:r>
      <w:r w:rsidRPr="00A45702">
        <w:rPr>
          <w:rFonts w:ascii="Times New Roman" w:hAnsi="Times New Roman" w:cs="Times New Roman"/>
          <w:b/>
          <w:bCs/>
          <w:sz w:val="22"/>
          <w:szCs w:val="22"/>
        </w:rPr>
        <w:t>73</w:t>
      </w:r>
      <w:r w:rsidRPr="00BE6A66">
        <w:rPr>
          <w:rFonts w:ascii="Times New Roman" w:hAnsi="Times New Roman" w:cs="Times New Roman"/>
          <w:sz w:val="22"/>
          <w:szCs w:val="22"/>
        </w:rPr>
        <w:t>, 2634</w:t>
      </w:r>
      <w:r>
        <w:rPr>
          <w:rFonts w:ascii="Times New Roman" w:hAnsi="Times New Roman" w:cs="Times New Roman"/>
          <w:sz w:val="22"/>
          <w:szCs w:val="22"/>
        </w:rPr>
        <w:t>.</w:t>
      </w:r>
    </w:p>
    <w:p w14:paraId="3AE1C888"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J. H. Hendricks, H. L. De </w:t>
      </w:r>
      <w:proofErr w:type="spellStart"/>
      <w:r w:rsidRPr="00BE6A66">
        <w:rPr>
          <w:rFonts w:ascii="Times New Roman" w:hAnsi="Times New Roman" w:cs="Times New Roman"/>
          <w:sz w:val="22"/>
          <w:szCs w:val="22"/>
        </w:rPr>
        <w:t>Clercq</w:t>
      </w:r>
      <w:proofErr w:type="spellEnd"/>
      <w:r w:rsidRPr="00BE6A66">
        <w:rPr>
          <w:rFonts w:ascii="Times New Roman" w:hAnsi="Times New Roman" w:cs="Times New Roman"/>
          <w:sz w:val="22"/>
          <w:szCs w:val="22"/>
        </w:rPr>
        <w:t xml:space="preserve">, C. B. </w:t>
      </w:r>
      <w:proofErr w:type="spellStart"/>
      <w:r w:rsidRPr="00BE6A66">
        <w:rPr>
          <w:rFonts w:ascii="Times New Roman" w:hAnsi="Times New Roman" w:cs="Times New Roman"/>
          <w:sz w:val="22"/>
          <w:szCs w:val="22"/>
        </w:rPr>
        <w:t>Freidhoff</w:t>
      </w:r>
      <w:proofErr w:type="spellEnd"/>
      <w:r w:rsidRPr="00BE6A66">
        <w:rPr>
          <w:rFonts w:ascii="Times New Roman" w:hAnsi="Times New Roman" w:cs="Times New Roman"/>
          <w:sz w:val="22"/>
          <w:szCs w:val="22"/>
        </w:rPr>
        <w:t xml:space="preserve">, S. T. Arnold, J. G. Eaton, C. Fancher, S. A. Lyapustina, J. T. Snodgrass and K. H. Bowen, </w:t>
      </w:r>
      <w:r w:rsidRPr="00360529">
        <w:rPr>
          <w:rFonts w:ascii="Times New Roman" w:hAnsi="Times New Roman" w:cs="Times New Roman"/>
          <w:i/>
          <w:iCs/>
          <w:sz w:val="22"/>
          <w:szCs w:val="22"/>
        </w:rPr>
        <w:t>J. Chem. Phys.</w:t>
      </w:r>
      <w:r>
        <w:rPr>
          <w:rFonts w:ascii="Times New Roman" w:hAnsi="Times New Roman" w:cs="Times New Roman"/>
          <w:i/>
          <w:iCs/>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2002, </w:t>
      </w:r>
      <w:r w:rsidRPr="00A45702">
        <w:rPr>
          <w:rFonts w:ascii="Times New Roman" w:hAnsi="Times New Roman" w:cs="Times New Roman"/>
          <w:b/>
          <w:bCs/>
          <w:sz w:val="22"/>
          <w:szCs w:val="22"/>
        </w:rPr>
        <w:t>116</w:t>
      </w:r>
      <w:r w:rsidRPr="00BE6A66">
        <w:rPr>
          <w:rFonts w:ascii="Times New Roman" w:hAnsi="Times New Roman" w:cs="Times New Roman"/>
          <w:sz w:val="22"/>
          <w:szCs w:val="22"/>
        </w:rPr>
        <w:t>, 7926.</w:t>
      </w:r>
    </w:p>
    <w:p w14:paraId="02D6D3D0" w14:textId="77777777" w:rsidR="009E6561" w:rsidRPr="00BE6A66" w:rsidRDefault="009E6561" w:rsidP="009E6561">
      <w:pPr>
        <w:pStyle w:val="EndNoteBibliography"/>
        <w:numPr>
          <w:ilvl w:val="0"/>
          <w:numId w:val="1"/>
        </w:numPr>
        <w:spacing w:after="0" w:line="360" w:lineRule="auto"/>
        <w:rPr>
          <w:rFonts w:ascii="Times New Roman" w:hAnsi="Times New Roman" w:cs="Times New Roman"/>
          <w:sz w:val="22"/>
          <w:szCs w:val="22"/>
        </w:rPr>
      </w:pPr>
      <w:r w:rsidRPr="00BE6A66">
        <w:rPr>
          <w:rFonts w:ascii="Times New Roman" w:hAnsi="Times New Roman" w:cs="Times New Roman"/>
          <w:sz w:val="22"/>
          <w:szCs w:val="22"/>
        </w:rPr>
        <w:t xml:space="preserve">K. </w:t>
      </w:r>
      <w:proofErr w:type="spellStart"/>
      <w:r w:rsidRPr="00BE6A66">
        <w:rPr>
          <w:rFonts w:ascii="Times New Roman" w:hAnsi="Times New Roman" w:cs="Times New Roman"/>
          <w:sz w:val="22"/>
          <w:szCs w:val="22"/>
        </w:rPr>
        <w:t>Raghavachari</w:t>
      </w:r>
      <w:proofErr w:type="spellEnd"/>
      <w:r w:rsidRPr="00BE6A66">
        <w:rPr>
          <w:rFonts w:ascii="Times New Roman" w:hAnsi="Times New Roman" w:cs="Times New Roman"/>
          <w:sz w:val="22"/>
          <w:szCs w:val="22"/>
        </w:rPr>
        <w:t xml:space="preserve">, G.W. Trucks, J.A. </w:t>
      </w:r>
      <w:proofErr w:type="spellStart"/>
      <w:r w:rsidRPr="00BE6A66">
        <w:rPr>
          <w:rFonts w:ascii="Times New Roman" w:hAnsi="Times New Roman" w:cs="Times New Roman"/>
          <w:sz w:val="22"/>
          <w:szCs w:val="22"/>
        </w:rPr>
        <w:t>Pople</w:t>
      </w:r>
      <w:proofErr w:type="spellEnd"/>
      <w:r w:rsidRPr="00BE6A66">
        <w:rPr>
          <w:rFonts w:ascii="Times New Roman" w:hAnsi="Times New Roman" w:cs="Times New Roman"/>
          <w:sz w:val="22"/>
          <w:szCs w:val="22"/>
        </w:rPr>
        <w:t xml:space="preserve"> </w:t>
      </w:r>
      <w:r>
        <w:rPr>
          <w:rFonts w:ascii="Times New Roman" w:hAnsi="Times New Roman" w:cs="Times New Roman"/>
          <w:sz w:val="22"/>
          <w:szCs w:val="22"/>
        </w:rPr>
        <w:t xml:space="preserve">and </w:t>
      </w:r>
      <w:r w:rsidRPr="00BE6A66">
        <w:rPr>
          <w:rFonts w:ascii="Times New Roman" w:hAnsi="Times New Roman" w:cs="Times New Roman"/>
          <w:sz w:val="22"/>
          <w:szCs w:val="22"/>
        </w:rPr>
        <w:t xml:space="preserve">M. Head-Gordon, </w:t>
      </w:r>
      <w:r w:rsidRPr="000561D8">
        <w:rPr>
          <w:rFonts w:ascii="Times New Roman" w:hAnsi="Times New Roman" w:cs="Times New Roman"/>
          <w:i/>
          <w:iCs/>
          <w:sz w:val="22"/>
          <w:szCs w:val="22"/>
        </w:rPr>
        <w:t>Chem. Phys. Lett.</w:t>
      </w:r>
      <w:r>
        <w:rPr>
          <w:rFonts w:ascii="Times New Roman" w:hAnsi="Times New Roman" w:cs="Times New Roman"/>
          <w:sz w:val="22"/>
          <w:szCs w:val="22"/>
        </w:rPr>
        <w:t>, 1989,</w:t>
      </w:r>
      <w:r w:rsidRPr="00BE6A66">
        <w:rPr>
          <w:rFonts w:ascii="Times New Roman" w:hAnsi="Times New Roman" w:cs="Times New Roman"/>
          <w:sz w:val="22"/>
          <w:szCs w:val="22"/>
        </w:rPr>
        <w:t xml:space="preserve"> </w:t>
      </w:r>
      <w:r w:rsidRPr="00A45702">
        <w:rPr>
          <w:rFonts w:ascii="Times New Roman" w:hAnsi="Times New Roman" w:cs="Times New Roman"/>
          <w:b/>
          <w:bCs/>
          <w:sz w:val="22"/>
          <w:szCs w:val="22"/>
        </w:rPr>
        <w:t>157</w:t>
      </w:r>
      <w:r>
        <w:rPr>
          <w:rFonts w:ascii="Times New Roman" w:hAnsi="Times New Roman" w:cs="Times New Roman"/>
          <w:sz w:val="22"/>
          <w:szCs w:val="22"/>
        </w:rPr>
        <w:t>,</w:t>
      </w:r>
      <w:r w:rsidRPr="00BE6A66">
        <w:rPr>
          <w:rFonts w:ascii="Times New Roman" w:hAnsi="Times New Roman" w:cs="Times New Roman"/>
          <w:sz w:val="22"/>
          <w:szCs w:val="22"/>
        </w:rPr>
        <w:t xml:space="preserve"> 479-483.</w:t>
      </w:r>
    </w:p>
    <w:p w14:paraId="06889434" w14:textId="77777777" w:rsidR="009E6561" w:rsidRPr="00BE6A66" w:rsidRDefault="009E6561" w:rsidP="009E6561">
      <w:pPr>
        <w:pStyle w:val="EndNoteBibliography"/>
        <w:numPr>
          <w:ilvl w:val="0"/>
          <w:numId w:val="1"/>
        </w:numPr>
        <w:spacing w:after="0" w:line="360" w:lineRule="auto"/>
        <w:rPr>
          <w:rFonts w:ascii="Times New Roman" w:hAnsi="Times New Roman" w:cs="Times New Roman"/>
          <w:sz w:val="22"/>
          <w:szCs w:val="22"/>
        </w:rPr>
      </w:pPr>
      <w:r w:rsidRPr="00BE6A66">
        <w:rPr>
          <w:rFonts w:ascii="Times New Roman" w:hAnsi="Times New Roman" w:cs="Times New Roman"/>
          <w:sz w:val="22"/>
          <w:szCs w:val="22"/>
        </w:rPr>
        <w:t>R. Krishnan, J.S. Binkley, R. Seeger</w:t>
      </w:r>
      <w:r>
        <w:rPr>
          <w:rFonts w:ascii="Times New Roman" w:hAnsi="Times New Roman" w:cs="Times New Roman"/>
          <w:sz w:val="22"/>
          <w:szCs w:val="22"/>
        </w:rPr>
        <w:t xml:space="preserve"> and</w:t>
      </w:r>
      <w:r w:rsidRPr="00BE6A66">
        <w:rPr>
          <w:rFonts w:ascii="Times New Roman" w:hAnsi="Times New Roman" w:cs="Times New Roman"/>
          <w:sz w:val="22"/>
          <w:szCs w:val="22"/>
        </w:rPr>
        <w:t xml:space="preserve"> J.A. </w:t>
      </w:r>
      <w:proofErr w:type="spellStart"/>
      <w:r w:rsidRPr="00BE6A66">
        <w:rPr>
          <w:rFonts w:ascii="Times New Roman" w:hAnsi="Times New Roman" w:cs="Times New Roman"/>
          <w:sz w:val="22"/>
          <w:szCs w:val="22"/>
        </w:rPr>
        <w:t>Pople</w:t>
      </w:r>
      <w:proofErr w:type="spellEnd"/>
      <w:r w:rsidRPr="00BE6A66">
        <w:rPr>
          <w:rFonts w:ascii="Times New Roman" w:hAnsi="Times New Roman" w:cs="Times New Roman"/>
          <w:sz w:val="22"/>
          <w:szCs w:val="22"/>
        </w:rPr>
        <w:t xml:space="preserve">, </w:t>
      </w:r>
      <w:r w:rsidRPr="000561D8">
        <w:rPr>
          <w:rFonts w:ascii="Times New Roman" w:hAnsi="Times New Roman" w:cs="Times New Roman"/>
          <w:i/>
          <w:iCs/>
          <w:sz w:val="22"/>
          <w:szCs w:val="22"/>
        </w:rPr>
        <w:t>J. Chem. Phys</w:t>
      </w:r>
      <w:r w:rsidRPr="00BE6A66">
        <w:rPr>
          <w:rFonts w:ascii="Times New Roman" w:hAnsi="Times New Roman" w:cs="Times New Roman"/>
          <w:sz w:val="22"/>
          <w:szCs w:val="22"/>
        </w:rPr>
        <w:t>.</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1980, </w:t>
      </w:r>
      <w:r w:rsidRPr="00A45702">
        <w:rPr>
          <w:rFonts w:ascii="Times New Roman" w:hAnsi="Times New Roman" w:cs="Times New Roman"/>
          <w:b/>
          <w:bCs/>
          <w:sz w:val="22"/>
          <w:szCs w:val="22"/>
        </w:rPr>
        <w:t>72</w:t>
      </w:r>
      <w:r>
        <w:rPr>
          <w:rFonts w:ascii="Times New Roman" w:hAnsi="Times New Roman" w:cs="Times New Roman"/>
          <w:sz w:val="22"/>
          <w:szCs w:val="22"/>
        </w:rPr>
        <w:t>,</w:t>
      </w:r>
      <w:r w:rsidRPr="00BE6A66">
        <w:rPr>
          <w:rFonts w:ascii="Times New Roman" w:hAnsi="Times New Roman" w:cs="Times New Roman"/>
          <w:sz w:val="22"/>
          <w:szCs w:val="22"/>
        </w:rPr>
        <w:t xml:space="preserve"> 650.</w:t>
      </w:r>
    </w:p>
    <w:p w14:paraId="40AA46DD" w14:textId="77777777" w:rsidR="009E6561" w:rsidRPr="00BE6A66" w:rsidRDefault="009E6561" w:rsidP="009E6561">
      <w:pPr>
        <w:pStyle w:val="EndNoteBibliography"/>
        <w:numPr>
          <w:ilvl w:val="0"/>
          <w:numId w:val="1"/>
        </w:numPr>
        <w:spacing w:after="0" w:line="360" w:lineRule="auto"/>
        <w:rPr>
          <w:rFonts w:ascii="Times New Roman" w:hAnsi="Times New Roman" w:cs="Times New Roman"/>
          <w:sz w:val="22"/>
          <w:szCs w:val="22"/>
        </w:rPr>
      </w:pPr>
      <w:r w:rsidRPr="00BE6A66">
        <w:rPr>
          <w:rFonts w:ascii="Times New Roman" w:hAnsi="Times New Roman" w:cs="Times New Roman"/>
          <w:sz w:val="22"/>
          <w:szCs w:val="22"/>
        </w:rPr>
        <w:t xml:space="preserve">T. Clark, J. Chandrasekhar, G.W. </w:t>
      </w:r>
      <w:proofErr w:type="spellStart"/>
      <w:r w:rsidRPr="00BE6A66">
        <w:rPr>
          <w:rFonts w:ascii="Times New Roman" w:hAnsi="Times New Roman" w:cs="Times New Roman"/>
          <w:sz w:val="22"/>
          <w:szCs w:val="22"/>
        </w:rPr>
        <w:t>Spitznagel</w:t>
      </w:r>
      <w:proofErr w:type="spellEnd"/>
      <w:r w:rsidRPr="00BE6A66">
        <w:rPr>
          <w:rFonts w:ascii="Times New Roman" w:hAnsi="Times New Roman" w:cs="Times New Roman"/>
          <w:sz w:val="22"/>
          <w:szCs w:val="22"/>
        </w:rPr>
        <w:t xml:space="preserve"> </w:t>
      </w:r>
      <w:r>
        <w:rPr>
          <w:rFonts w:ascii="Times New Roman" w:hAnsi="Times New Roman" w:cs="Times New Roman"/>
          <w:sz w:val="22"/>
          <w:szCs w:val="22"/>
        </w:rPr>
        <w:t xml:space="preserve">and </w:t>
      </w:r>
      <w:proofErr w:type="spellStart"/>
      <w:r w:rsidRPr="00BE6A66">
        <w:rPr>
          <w:rFonts w:ascii="Times New Roman" w:hAnsi="Times New Roman" w:cs="Times New Roman"/>
          <w:sz w:val="22"/>
          <w:szCs w:val="22"/>
        </w:rPr>
        <w:t>P.v.R.</w:t>
      </w:r>
      <w:proofErr w:type="spellEnd"/>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Schleyer</w:t>
      </w:r>
      <w:proofErr w:type="spellEnd"/>
      <w:r w:rsidRPr="00BE6A66">
        <w:rPr>
          <w:rFonts w:ascii="Times New Roman" w:hAnsi="Times New Roman" w:cs="Times New Roman"/>
          <w:sz w:val="22"/>
          <w:szCs w:val="22"/>
        </w:rPr>
        <w:t>,</w:t>
      </w:r>
      <w:r w:rsidRPr="000561D8">
        <w:rPr>
          <w:rFonts w:ascii="Times New Roman" w:hAnsi="Times New Roman" w:cs="Times New Roman"/>
          <w:i/>
          <w:iCs/>
          <w:sz w:val="22"/>
          <w:szCs w:val="22"/>
        </w:rPr>
        <w:t xml:space="preserve"> J. </w:t>
      </w:r>
      <w:proofErr w:type="spellStart"/>
      <w:r w:rsidRPr="000561D8">
        <w:rPr>
          <w:rFonts w:ascii="Times New Roman" w:hAnsi="Times New Roman" w:cs="Times New Roman"/>
          <w:i/>
          <w:iCs/>
          <w:sz w:val="22"/>
          <w:szCs w:val="22"/>
        </w:rPr>
        <w:t>Comput</w:t>
      </w:r>
      <w:proofErr w:type="spellEnd"/>
      <w:r w:rsidRPr="000561D8">
        <w:rPr>
          <w:rFonts w:ascii="Times New Roman" w:hAnsi="Times New Roman" w:cs="Times New Roman"/>
          <w:i/>
          <w:iCs/>
          <w:sz w:val="22"/>
          <w:szCs w:val="22"/>
        </w:rPr>
        <w:t>. Chem.</w:t>
      </w:r>
      <w:r>
        <w:rPr>
          <w:rFonts w:ascii="Times New Roman" w:hAnsi="Times New Roman" w:cs="Times New Roman"/>
          <w:sz w:val="22"/>
          <w:szCs w:val="22"/>
        </w:rPr>
        <w:t>, 1983,</w:t>
      </w:r>
      <w:r w:rsidRPr="00BE6A66">
        <w:rPr>
          <w:rFonts w:ascii="Times New Roman" w:hAnsi="Times New Roman" w:cs="Times New Roman"/>
          <w:sz w:val="22"/>
          <w:szCs w:val="22"/>
        </w:rPr>
        <w:t xml:space="preserve"> </w:t>
      </w:r>
      <w:r w:rsidRPr="00A45702">
        <w:rPr>
          <w:rFonts w:ascii="Times New Roman" w:hAnsi="Times New Roman" w:cs="Times New Roman"/>
          <w:b/>
          <w:bCs/>
          <w:sz w:val="22"/>
          <w:szCs w:val="22"/>
        </w:rPr>
        <w:t>4</w:t>
      </w:r>
      <w:r w:rsidRPr="00BE6A66">
        <w:rPr>
          <w:rFonts w:ascii="Times New Roman" w:hAnsi="Times New Roman" w:cs="Times New Roman"/>
          <w:sz w:val="22"/>
          <w:szCs w:val="22"/>
        </w:rPr>
        <w:t xml:space="preserve"> 294.</w:t>
      </w:r>
    </w:p>
    <w:p w14:paraId="5F6D710E" w14:textId="77777777" w:rsidR="009E6561" w:rsidRPr="00BE6A66" w:rsidRDefault="009E6561" w:rsidP="009E6561">
      <w:pPr>
        <w:pStyle w:val="EndNoteBibliography"/>
        <w:numPr>
          <w:ilvl w:val="0"/>
          <w:numId w:val="1"/>
        </w:numPr>
        <w:spacing w:after="0" w:line="360" w:lineRule="auto"/>
        <w:rPr>
          <w:rFonts w:ascii="Times New Roman" w:hAnsi="Times New Roman" w:cs="Times New Roman"/>
          <w:sz w:val="22"/>
          <w:szCs w:val="22"/>
        </w:rPr>
      </w:pPr>
      <w:r w:rsidRPr="00BE6A66">
        <w:rPr>
          <w:rFonts w:ascii="Times New Roman" w:hAnsi="Times New Roman" w:cs="Times New Roman"/>
          <w:sz w:val="22"/>
          <w:szCs w:val="22"/>
        </w:rPr>
        <w:t>A.D. McLean</w:t>
      </w:r>
      <w:r>
        <w:rPr>
          <w:rFonts w:ascii="Times New Roman" w:hAnsi="Times New Roman" w:cs="Times New Roman"/>
          <w:sz w:val="22"/>
          <w:szCs w:val="22"/>
        </w:rPr>
        <w:t xml:space="preserve"> and</w:t>
      </w:r>
      <w:r w:rsidRPr="00BE6A66">
        <w:rPr>
          <w:rFonts w:ascii="Times New Roman" w:hAnsi="Times New Roman" w:cs="Times New Roman"/>
          <w:sz w:val="22"/>
          <w:szCs w:val="22"/>
        </w:rPr>
        <w:t xml:space="preserve"> G.S. Chandler, </w:t>
      </w:r>
      <w:r w:rsidRPr="000561D8">
        <w:rPr>
          <w:rFonts w:ascii="Times New Roman" w:hAnsi="Times New Roman" w:cs="Times New Roman"/>
          <w:i/>
          <w:iCs/>
          <w:sz w:val="22"/>
          <w:szCs w:val="22"/>
        </w:rPr>
        <w:t>J. Chem. Phys.</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1980, </w:t>
      </w:r>
      <w:r w:rsidRPr="00A45702">
        <w:rPr>
          <w:rFonts w:ascii="Times New Roman" w:hAnsi="Times New Roman" w:cs="Times New Roman"/>
          <w:b/>
          <w:bCs/>
          <w:sz w:val="22"/>
          <w:szCs w:val="22"/>
        </w:rPr>
        <w:t>72</w:t>
      </w:r>
      <w:r>
        <w:rPr>
          <w:rFonts w:ascii="Times New Roman" w:hAnsi="Times New Roman" w:cs="Times New Roman"/>
          <w:sz w:val="22"/>
          <w:szCs w:val="22"/>
        </w:rPr>
        <w:t>,</w:t>
      </w:r>
      <w:r w:rsidRPr="00BE6A66">
        <w:rPr>
          <w:rFonts w:ascii="Times New Roman" w:hAnsi="Times New Roman" w:cs="Times New Roman"/>
          <w:sz w:val="22"/>
          <w:szCs w:val="22"/>
        </w:rPr>
        <w:t xml:space="preserve"> 5639.</w:t>
      </w:r>
    </w:p>
    <w:p w14:paraId="0496FC68" w14:textId="77777777" w:rsidR="009E6561" w:rsidRPr="00BE6A66" w:rsidRDefault="009E6561" w:rsidP="009E6561">
      <w:pPr>
        <w:pStyle w:val="EndNoteBibliography"/>
        <w:numPr>
          <w:ilvl w:val="0"/>
          <w:numId w:val="1"/>
        </w:numPr>
        <w:spacing w:after="0" w:line="360" w:lineRule="auto"/>
        <w:rPr>
          <w:rFonts w:ascii="Times New Roman" w:hAnsi="Times New Roman" w:cs="Times New Roman"/>
          <w:sz w:val="22"/>
          <w:szCs w:val="22"/>
        </w:rPr>
      </w:pPr>
      <w:r w:rsidRPr="00BE6A66">
        <w:rPr>
          <w:rFonts w:ascii="Times New Roman" w:hAnsi="Times New Roman" w:cs="Times New Roman"/>
          <w:sz w:val="22"/>
          <w:szCs w:val="22"/>
        </w:rPr>
        <w:t>M. Czapla, J. Simons</w:t>
      </w:r>
      <w:r>
        <w:rPr>
          <w:rFonts w:ascii="Times New Roman" w:hAnsi="Times New Roman" w:cs="Times New Roman"/>
          <w:sz w:val="22"/>
          <w:szCs w:val="22"/>
        </w:rPr>
        <w:t xml:space="preserve"> and</w:t>
      </w:r>
      <w:r w:rsidRPr="00BE6A66">
        <w:rPr>
          <w:rFonts w:ascii="Times New Roman" w:hAnsi="Times New Roman" w:cs="Times New Roman"/>
          <w:sz w:val="22"/>
          <w:szCs w:val="22"/>
        </w:rPr>
        <w:t xml:space="preserve"> P. </w:t>
      </w:r>
      <w:proofErr w:type="spellStart"/>
      <w:r w:rsidRPr="00BE6A66">
        <w:rPr>
          <w:rFonts w:ascii="Times New Roman" w:hAnsi="Times New Roman" w:cs="Times New Roman"/>
          <w:sz w:val="22"/>
          <w:szCs w:val="22"/>
        </w:rPr>
        <w:t>Skurski</w:t>
      </w:r>
      <w:proofErr w:type="spellEnd"/>
      <w:r w:rsidRPr="00BE6A66">
        <w:rPr>
          <w:rFonts w:ascii="Times New Roman" w:hAnsi="Times New Roman" w:cs="Times New Roman"/>
          <w:sz w:val="22"/>
          <w:szCs w:val="22"/>
        </w:rPr>
        <w:t xml:space="preserve">, </w:t>
      </w:r>
      <w:r w:rsidRPr="000561D8">
        <w:rPr>
          <w:rFonts w:ascii="Times New Roman" w:hAnsi="Times New Roman" w:cs="Times New Roman"/>
          <w:i/>
          <w:iCs/>
          <w:sz w:val="22"/>
          <w:szCs w:val="22"/>
        </w:rPr>
        <w:t>Phys. Chem. Chem. Phys</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2018, </w:t>
      </w:r>
      <w:r w:rsidRPr="00A45702">
        <w:rPr>
          <w:rFonts w:ascii="Times New Roman" w:hAnsi="Times New Roman" w:cs="Times New Roman"/>
          <w:b/>
          <w:bCs/>
          <w:sz w:val="22"/>
          <w:szCs w:val="22"/>
        </w:rPr>
        <w:t>20</w:t>
      </w:r>
      <w:r>
        <w:rPr>
          <w:rFonts w:ascii="Times New Roman" w:hAnsi="Times New Roman" w:cs="Times New Roman"/>
          <w:sz w:val="22"/>
          <w:szCs w:val="22"/>
        </w:rPr>
        <w:t>,</w:t>
      </w:r>
      <w:r w:rsidRPr="00BE6A66">
        <w:rPr>
          <w:rFonts w:ascii="Times New Roman" w:hAnsi="Times New Roman" w:cs="Times New Roman"/>
          <w:sz w:val="22"/>
          <w:szCs w:val="22"/>
        </w:rPr>
        <w:t xml:space="preserve"> 21739.</w:t>
      </w:r>
    </w:p>
    <w:p w14:paraId="2F5DDED9"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J. V. Ortiz</w:t>
      </w:r>
      <w:r>
        <w:rPr>
          <w:rFonts w:ascii="Times New Roman" w:hAnsi="Times New Roman" w:cs="Times New Roman"/>
          <w:sz w:val="22"/>
          <w:szCs w:val="22"/>
        </w:rPr>
        <w:t>,</w:t>
      </w:r>
      <w:r w:rsidRPr="00BE6A66">
        <w:rPr>
          <w:rFonts w:ascii="Times New Roman" w:hAnsi="Times New Roman" w:cs="Times New Roman"/>
          <w:sz w:val="22"/>
          <w:szCs w:val="22"/>
        </w:rPr>
        <w:t xml:space="preserve"> </w:t>
      </w:r>
      <w:r w:rsidRPr="000561D8">
        <w:rPr>
          <w:rFonts w:ascii="Times New Roman" w:hAnsi="Times New Roman" w:cs="Times New Roman"/>
          <w:i/>
          <w:iCs/>
          <w:sz w:val="22"/>
          <w:szCs w:val="22"/>
        </w:rPr>
        <w:t>Chem. Phys. Lett</w:t>
      </w:r>
      <w:r w:rsidRPr="00BE6A66">
        <w:rPr>
          <w:rFonts w:ascii="Times New Roman" w:hAnsi="Times New Roman" w:cs="Times New Roman"/>
          <w:sz w:val="22"/>
          <w:szCs w:val="22"/>
        </w:rPr>
        <w:t>.</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1998, </w:t>
      </w:r>
      <w:r w:rsidRPr="00A45702">
        <w:rPr>
          <w:rFonts w:ascii="Times New Roman" w:hAnsi="Times New Roman" w:cs="Times New Roman"/>
          <w:b/>
          <w:bCs/>
          <w:sz w:val="22"/>
          <w:szCs w:val="22"/>
        </w:rPr>
        <w:t>296</w:t>
      </w:r>
      <w:r w:rsidRPr="00BE6A66">
        <w:rPr>
          <w:rFonts w:ascii="Times New Roman" w:hAnsi="Times New Roman" w:cs="Times New Roman"/>
          <w:sz w:val="22"/>
          <w:szCs w:val="22"/>
        </w:rPr>
        <w:t>, 494.</w:t>
      </w:r>
    </w:p>
    <w:p w14:paraId="3F3B0618"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J. V. Ortiz. </w:t>
      </w:r>
      <w:r w:rsidRPr="000561D8">
        <w:rPr>
          <w:rFonts w:ascii="Times New Roman" w:hAnsi="Times New Roman" w:cs="Times New Roman"/>
          <w:i/>
          <w:iCs/>
          <w:sz w:val="22"/>
          <w:szCs w:val="22"/>
        </w:rPr>
        <w:t>Chem. Phys. Lett.</w:t>
      </w:r>
      <w:r>
        <w:rPr>
          <w:rFonts w:ascii="Times New Roman" w:hAnsi="Times New Roman" w:cs="Times New Roman"/>
          <w:sz w:val="22"/>
          <w:szCs w:val="22"/>
        </w:rPr>
        <w:t>, 1998,</w:t>
      </w:r>
      <w:r w:rsidRPr="00BE6A66">
        <w:rPr>
          <w:rFonts w:ascii="Times New Roman" w:hAnsi="Times New Roman" w:cs="Times New Roman"/>
          <w:sz w:val="22"/>
          <w:szCs w:val="22"/>
        </w:rPr>
        <w:t xml:space="preserve"> </w:t>
      </w:r>
      <w:r w:rsidRPr="00A45702">
        <w:rPr>
          <w:rFonts w:ascii="Times New Roman" w:hAnsi="Times New Roman" w:cs="Times New Roman"/>
          <w:b/>
          <w:bCs/>
          <w:sz w:val="22"/>
          <w:szCs w:val="22"/>
        </w:rPr>
        <w:t>297</w:t>
      </w:r>
      <w:r>
        <w:rPr>
          <w:rFonts w:ascii="Times New Roman" w:hAnsi="Times New Roman" w:cs="Times New Roman"/>
          <w:sz w:val="22"/>
          <w:szCs w:val="22"/>
        </w:rPr>
        <w:t>,</w:t>
      </w:r>
      <w:r w:rsidRPr="00BE6A66">
        <w:rPr>
          <w:rFonts w:ascii="Times New Roman" w:hAnsi="Times New Roman" w:cs="Times New Roman"/>
          <w:sz w:val="22"/>
          <w:szCs w:val="22"/>
        </w:rPr>
        <w:t xml:space="preserve"> 193.</w:t>
      </w:r>
    </w:p>
    <w:p w14:paraId="5665A9B3" w14:textId="77777777" w:rsidR="009E6561" w:rsidRPr="00BE6A66" w:rsidRDefault="009E6561" w:rsidP="009E6561">
      <w:pPr>
        <w:pStyle w:val="EndNoteBibliography"/>
        <w:numPr>
          <w:ilvl w:val="0"/>
          <w:numId w:val="1"/>
        </w:numPr>
        <w:spacing w:after="0" w:line="360" w:lineRule="auto"/>
        <w:rPr>
          <w:rFonts w:ascii="Times New Roman" w:hAnsi="Times New Roman" w:cs="Times New Roman"/>
          <w:sz w:val="22"/>
          <w:szCs w:val="22"/>
        </w:rPr>
      </w:pPr>
      <w:r w:rsidRPr="00BE6A66">
        <w:rPr>
          <w:rFonts w:ascii="Times New Roman" w:hAnsi="Times New Roman" w:cs="Times New Roman"/>
          <w:sz w:val="22"/>
          <w:szCs w:val="22"/>
        </w:rPr>
        <w:t xml:space="preserve">J.V. Ortiz, </w:t>
      </w:r>
      <w:r w:rsidRPr="000561D8">
        <w:rPr>
          <w:rFonts w:ascii="Times New Roman" w:hAnsi="Times New Roman" w:cs="Times New Roman"/>
          <w:i/>
          <w:iCs/>
          <w:sz w:val="22"/>
          <w:szCs w:val="22"/>
        </w:rPr>
        <w:t>Wiley Interdisciplinary Reviews: Computational Molecular Science</w:t>
      </w:r>
      <w:r>
        <w:rPr>
          <w:rFonts w:ascii="Times New Roman" w:hAnsi="Times New Roman" w:cs="Times New Roman"/>
          <w:sz w:val="22"/>
          <w:szCs w:val="22"/>
        </w:rPr>
        <w:t>, 2013,</w:t>
      </w:r>
      <w:r w:rsidRPr="00BE6A66">
        <w:rPr>
          <w:rFonts w:ascii="Times New Roman" w:hAnsi="Times New Roman" w:cs="Times New Roman"/>
          <w:sz w:val="22"/>
          <w:szCs w:val="22"/>
        </w:rPr>
        <w:t xml:space="preserve"> </w:t>
      </w:r>
      <w:r w:rsidRPr="00031DA2">
        <w:rPr>
          <w:rFonts w:ascii="Times New Roman" w:hAnsi="Times New Roman" w:cs="Times New Roman"/>
          <w:b/>
          <w:bCs/>
          <w:sz w:val="22"/>
          <w:szCs w:val="22"/>
        </w:rPr>
        <w:t>3</w:t>
      </w:r>
      <w:r>
        <w:rPr>
          <w:rFonts w:ascii="Times New Roman" w:hAnsi="Times New Roman" w:cs="Times New Roman"/>
          <w:sz w:val="22"/>
          <w:szCs w:val="22"/>
        </w:rPr>
        <w:t xml:space="preserve">, </w:t>
      </w:r>
      <w:r w:rsidRPr="00BE6A66">
        <w:rPr>
          <w:rFonts w:ascii="Times New Roman" w:hAnsi="Times New Roman" w:cs="Times New Roman"/>
          <w:sz w:val="22"/>
          <w:szCs w:val="22"/>
        </w:rPr>
        <w:t>12</w:t>
      </w:r>
      <w:r>
        <w:rPr>
          <w:rFonts w:ascii="Times New Roman" w:hAnsi="Times New Roman" w:cs="Times New Roman"/>
          <w:sz w:val="22"/>
          <w:szCs w:val="22"/>
        </w:rPr>
        <w:t>3</w:t>
      </w:r>
      <w:r w:rsidRPr="00BE6A66">
        <w:rPr>
          <w:rFonts w:ascii="Times New Roman" w:hAnsi="Times New Roman" w:cs="Times New Roman"/>
          <w:sz w:val="22"/>
          <w:szCs w:val="22"/>
        </w:rPr>
        <w:t>.</w:t>
      </w:r>
    </w:p>
    <w:p w14:paraId="152C0FD9"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J. V. Ortiz, </w:t>
      </w:r>
      <w:r w:rsidRPr="000561D8">
        <w:rPr>
          <w:rFonts w:ascii="Times New Roman" w:hAnsi="Times New Roman" w:cs="Times New Roman"/>
          <w:i/>
          <w:iCs/>
          <w:sz w:val="22"/>
          <w:szCs w:val="22"/>
        </w:rPr>
        <w:t>Annual Reports in Computational Chemistry</w:t>
      </w:r>
      <w:r w:rsidRPr="00BE6A66">
        <w:rPr>
          <w:rFonts w:ascii="Times New Roman" w:hAnsi="Times New Roman" w:cs="Times New Roman"/>
          <w:sz w:val="22"/>
          <w:szCs w:val="22"/>
        </w:rPr>
        <w:t xml:space="preserve">, </w:t>
      </w:r>
      <w:r w:rsidRPr="00031DA2">
        <w:rPr>
          <w:rFonts w:ascii="Times New Roman" w:hAnsi="Times New Roman" w:cs="Times New Roman"/>
          <w:b/>
          <w:bCs/>
          <w:sz w:val="22"/>
          <w:szCs w:val="22"/>
        </w:rPr>
        <w:t>13</w:t>
      </w:r>
      <w:r w:rsidRPr="00BE6A66">
        <w:rPr>
          <w:rFonts w:ascii="Times New Roman" w:hAnsi="Times New Roman" w:cs="Times New Roman"/>
          <w:sz w:val="22"/>
          <w:szCs w:val="22"/>
        </w:rPr>
        <w:t>, 139-182, Elsevier, 2017.</w:t>
      </w:r>
    </w:p>
    <w:p w14:paraId="5668A6D0" w14:textId="77777777" w:rsidR="009E6561" w:rsidRPr="00BE6A66" w:rsidRDefault="009E6561" w:rsidP="009E6561">
      <w:pPr>
        <w:pStyle w:val="EndNoteBibliography"/>
        <w:numPr>
          <w:ilvl w:val="0"/>
          <w:numId w:val="1"/>
        </w:numPr>
        <w:spacing w:after="0" w:line="360" w:lineRule="auto"/>
        <w:rPr>
          <w:rFonts w:ascii="Times New Roman" w:hAnsi="Times New Roman" w:cs="Times New Roman"/>
          <w:sz w:val="22"/>
          <w:szCs w:val="22"/>
        </w:rPr>
      </w:pPr>
      <w:r w:rsidRPr="00BE6A66">
        <w:rPr>
          <w:rFonts w:ascii="Times New Roman" w:hAnsi="Times New Roman" w:cs="Times New Roman"/>
          <w:sz w:val="22"/>
          <w:szCs w:val="22"/>
        </w:rPr>
        <w:t>T.</w:t>
      </w:r>
      <w:r>
        <w:rPr>
          <w:rFonts w:ascii="Times New Roman" w:hAnsi="Times New Roman" w:cs="Times New Roman"/>
          <w:sz w:val="22"/>
          <w:szCs w:val="22"/>
        </w:rPr>
        <w:t xml:space="preserve"> </w:t>
      </w:r>
      <w:r w:rsidRPr="00BE6A66">
        <w:rPr>
          <w:rFonts w:ascii="Times New Roman" w:hAnsi="Times New Roman" w:cs="Times New Roman"/>
          <w:sz w:val="22"/>
          <w:szCs w:val="22"/>
        </w:rPr>
        <w:t xml:space="preserve">H. Dunning, </w:t>
      </w:r>
      <w:r w:rsidRPr="000561D8">
        <w:rPr>
          <w:rFonts w:ascii="Times New Roman" w:hAnsi="Times New Roman" w:cs="Times New Roman"/>
          <w:i/>
          <w:iCs/>
          <w:sz w:val="22"/>
          <w:szCs w:val="22"/>
        </w:rPr>
        <w:t>J. Chem. Phys</w:t>
      </w:r>
      <w:r w:rsidRPr="00BE6A66">
        <w:rPr>
          <w:rFonts w:ascii="Times New Roman" w:hAnsi="Times New Roman" w:cs="Times New Roman"/>
          <w:sz w:val="22"/>
          <w:szCs w:val="22"/>
        </w:rPr>
        <w:t>.</w:t>
      </w:r>
      <w:r>
        <w:rPr>
          <w:rFonts w:ascii="Times New Roman" w:hAnsi="Times New Roman" w:cs="Times New Roman"/>
          <w:sz w:val="22"/>
          <w:szCs w:val="22"/>
        </w:rPr>
        <w:t>,</w:t>
      </w:r>
      <w:r w:rsidRPr="00BE6A66">
        <w:rPr>
          <w:rFonts w:ascii="Times New Roman" w:hAnsi="Times New Roman" w:cs="Times New Roman"/>
          <w:sz w:val="22"/>
          <w:szCs w:val="22"/>
        </w:rPr>
        <w:t xml:space="preserve"> </w:t>
      </w:r>
      <w:r>
        <w:rPr>
          <w:rFonts w:ascii="Times New Roman" w:hAnsi="Times New Roman" w:cs="Times New Roman"/>
          <w:sz w:val="22"/>
          <w:szCs w:val="22"/>
        </w:rPr>
        <w:t xml:space="preserve">1989, </w:t>
      </w:r>
      <w:r w:rsidRPr="00031DA2">
        <w:rPr>
          <w:rFonts w:ascii="Times New Roman" w:hAnsi="Times New Roman" w:cs="Times New Roman"/>
          <w:b/>
          <w:bCs/>
          <w:sz w:val="22"/>
          <w:szCs w:val="22"/>
        </w:rPr>
        <w:t>90</w:t>
      </w:r>
      <w:r>
        <w:rPr>
          <w:rFonts w:ascii="Times New Roman" w:hAnsi="Times New Roman" w:cs="Times New Roman"/>
          <w:sz w:val="22"/>
          <w:szCs w:val="22"/>
        </w:rPr>
        <w:t>,</w:t>
      </w:r>
      <w:r w:rsidRPr="00BE6A66">
        <w:rPr>
          <w:rFonts w:ascii="Times New Roman" w:hAnsi="Times New Roman" w:cs="Times New Roman"/>
          <w:sz w:val="22"/>
          <w:szCs w:val="22"/>
        </w:rPr>
        <w:t xml:space="preserve"> 1007.</w:t>
      </w:r>
    </w:p>
    <w:p w14:paraId="07D44F22" w14:textId="77777777" w:rsidR="009E6561" w:rsidRPr="00BE6A66" w:rsidRDefault="009E6561" w:rsidP="009E6561">
      <w:pPr>
        <w:pStyle w:val="EndNoteBibliography"/>
        <w:numPr>
          <w:ilvl w:val="0"/>
          <w:numId w:val="1"/>
        </w:numPr>
        <w:spacing w:after="0" w:line="360" w:lineRule="auto"/>
        <w:rPr>
          <w:rFonts w:ascii="Times New Roman" w:hAnsi="Times New Roman" w:cs="Times New Roman"/>
          <w:sz w:val="22"/>
          <w:szCs w:val="22"/>
        </w:rPr>
      </w:pPr>
      <w:r w:rsidRPr="00BE6A66">
        <w:rPr>
          <w:rFonts w:ascii="Times New Roman" w:hAnsi="Times New Roman" w:cs="Times New Roman"/>
          <w:sz w:val="22"/>
          <w:szCs w:val="22"/>
        </w:rPr>
        <w:lastRenderedPageBreak/>
        <w:t xml:space="preserve">R.A. Kendall, T.H. Dunning </w:t>
      </w:r>
      <w:r>
        <w:rPr>
          <w:rFonts w:ascii="Times New Roman" w:hAnsi="Times New Roman" w:cs="Times New Roman"/>
          <w:sz w:val="22"/>
          <w:szCs w:val="22"/>
        </w:rPr>
        <w:t xml:space="preserve">and </w:t>
      </w:r>
      <w:r w:rsidRPr="00BE6A66">
        <w:rPr>
          <w:rFonts w:ascii="Times New Roman" w:hAnsi="Times New Roman" w:cs="Times New Roman"/>
          <w:sz w:val="22"/>
          <w:szCs w:val="22"/>
        </w:rPr>
        <w:t xml:space="preserve">R.J. Harrison, </w:t>
      </w:r>
      <w:r w:rsidRPr="000561D8">
        <w:rPr>
          <w:rFonts w:ascii="Times New Roman" w:hAnsi="Times New Roman" w:cs="Times New Roman"/>
          <w:i/>
          <w:iCs/>
          <w:sz w:val="22"/>
          <w:szCs w:val="22"/>
        </w:rPr>
        <w:t>J. Chem. Phys.</w:t>
      </w:r>
      <w:r>
        <w:rPr>
          <w:rFonts w:ascii="Times New Roman" w:hAnsi="Times New Roman" w:cs="Times New Roman"/>
          <w:sz w:val="22"/>
          <w:szCs w:val="22"/>
        </w:rPr>
        <w:t>, 1992,</w:t>
      </w:r>
      <w:r w:rsidRPr="00BE6A66">
        <w:rPr>
          <w:rFonts w:ascii="Times New Roman" w:hAnsi="Times New Roman" w:cs="Times New Roman"/>
          <w:sz w:val="22"/>
          <w:szCs w:val="22"/>
        </w:rPr>
        <w:t xml:space="preserve"> </w:t>
      </w:r>
      <w:r w:rsidRPr="00031DA2">
        <w:rPr>
          <w:rFonts w:ascii="Times New Roman" w:hAnsi="Times New Roman" w:cs="Times New Roman"/>
          <w:b/>
          <w:bCs/>
          <w:sz w:val="22"/>
          <w:szCs w:val="22"/>
        </w:rPr>
        <w:t>96</w:t>
      </w:r>
      <w:r>
        <w:rPr>
          <w:rFonts w:ascii="Times New Roman" w:hAnsi="Times New Roman" w:cs="Times New Roman"/>
          <w:sz w:val="22"/>
          <w:szCs w:val="22"/>
        </w:rPr>
        <w:t>,</w:t>
      </w:r>
      <w:r w:rsidRPr="00BE6A66">
        <w:rPr>
          <w:rFonts w:ascii="Times New Roman" w:hAnsi="Times New Roman" w:cs="Times New Roman"/>
          <w:sz w:val="22"/>
          <w:szCs w:val="22"/>
        </w:rPr>
        <w:t xml:space="preserve"> 6796.</w:t>
      </w:r>
    </w:p>
    <w:p w14:paraId="76EC8F75" w14:textId="77777777" w:rsidR="009E6561" w:rsidRPr="00BE6A66" w:rsidRDefault="009E6561" w:rsidP="009E6561">
      <w:pPr>
        <w:pStyle w:val="EndNoteBibliography"/>
        <w:numPr>
          <w:ilvl w:val="0"/>
          <w:numId w:val="1"/>
        </w:numPr>
        <w:spacing w:after="0" w:line="360" w:lineRule="auto"/>
        <w:rPr>
          <w:rFonts w:ascii="Times New Roman" w:hAnsi="Times New Roman" w:cs="Times New Roman"/>
          <w:sz w:val="22"/>
          <w:szCs w:val="22"/>
        </w:rPr>
      </w:pPr>
      <w:r w:rsidRPr="00BE6A66">
        <w:rPr>
          <w:rFonts w:ascii="Times New Roman" w:hAnsi="Times New Roman" w:cs="Times New Roman"/>
          <w:sz w:val="22"/>
          <w:szCs w:val="22"/>
        </w:rPr>
        <w:t xml:space="preserve">D.E. </w:t>
      </w:r>
      <w:proofErr w:type="spellStart"/>
      <w:r w:rsidRPr="00BE6A66">
        <w:rPr>
          <w:rFonts w:ascii="Times New Roman" w:hAnsi="Times New Roman" w:cs="Times New Roman"/>
          <w:sz w:val="22"/>
          <w:szCs w:val="22"/>
        </w:rPr>
        <w:t>Woon</w:t>
      </w:r>
      <w:proofErr w:type="spellEnd"/>
      <w:r w:rsidRPr="00BE6A66">
        <w:rPr>
          <w:rFonts w:ascii="Times New Roman" w:hAnsi="Times New Roman" w:cs="Times New Roman"/>
          <w:sz w:val="22"/>
          <w:szCs w:val="22"/>
        </w:rPr>
        <w:t xml:space="preserve"> </w:t>
      </w:r>
      <w:r>
        <w:rPr>
          <w:rFonts w:ascii="Times New Roman" w:hAnsi="Times New Roman" w:cs="Times New Roman"/>
          <w:sz w:val="22"/>
          <w:szCs w:val="22"/>
        </w:rPr>
        <w:t xml:space="preserve">and </w:t>
      </w:r>
      <w:r w:rsidRPr="00BE6A66">
        <w:rPr>
          <w:rFonts w:ascii="Times New Roman" w:hAnsi="Times New Roman" w:cs="Times New Roman"/>
          <w:sz w:val="22"/>
          <w:szCs w:val="22"/>
        </w:rPr>
        <w:t xml:space="preserve">T.H. Dunning, </w:t>
      </w:r>
      <w:r w:rsidRPr="000561D8">
        <w:rPr>
          <w:rFonts w:ascii="Times New Roman" w:hAnsi="Times New Roman" w:cs="Times New Roman"/>
          <w:i/>
          <w:iCs/>
          <w:sz w:val="22"/>
          <w:szCs w:val="22"/>
        </w:rPr>
        <w:t>J. Chem. Phys.</w:t>
      </w:r>
      <w:r>
        <w:rPr>
          <w:rFonts w:ascii="Times New Roman" w:hAnsi="Times New Roman" w:cs="Times New Roman"/>
          <w:sz w:val="22"/>
          <w:szCs w:val="22"/>
        </w:rPr>
        <w:t>, 1993,</w:t>
      </w:r>
      <w:r w:rsidRPr="00BE6A66">
        <w:rPr>
          <w:rFonts w:ascii="Times New Roman" w:hAnsi="Times New Roman" w:cs="Times New Roman"/>
          <w:sz w:val="22"/>
          <w:szCs w:val="22"/>
        </w:rPr>
        <w:t xml:space="preserve"> </w:t>
      </w:r>
      <w:r w:rsidRPr="00031DA2">
        <w:rPr>
          <w:rFonts w:ascii="Times New Roman" w:hAnsi="Times New Roman" w:cs="Times New Roman"/>
          <w:b/>
          <w:bCs/>
          <w:sz w:val="22"/>
          <w:szCs w:val="22"/>
        </w:rPr>
        <w:t>98</w:t>
      </w:r>
      <w:r>
        <w:rPr>
          <w:rFonts w:ascii="Times New Roman" w:hAnsi="Times New Roman" w:cs="Times New Roman"/>
          <w:sz w:val="22"/>
          <w:szCs w:val="22"/>
        </w:rPr>
        <w:t>,</w:t>
      </w:r>
      <w:r w:rsidRPr="00BE6A66">
        <w:rPr>
          <w:rFonts w:ascii="Times New Roman" w:hAnsi="Times New Roman" w:cs="Times New Roman"/>
          <w:sz w:val="22"/>
          <w:szCs w:val="22"/>
        </w:rPr>
        <w:t xml:space="preserve"> 1358.</w:t>
      </w:r>
    </w:p>
    <w:p w14:paraId="6C487FFA" w14:textId="77777777" w:rsidR="009E6561" w:rsidRPr="00BE6A66" w:rsidRDefault="009E6561" w:rsidP="009E6561">
      <w:pPr>
        <w:pStyle w:val="EndNoteBibliography"/>
        <w:numPr>
          <w:ilvl w:val="0"/>
          <w:numId w:val="1"/>
        </w:numPr>
        <w:spacing w:after="0" w:line="360" w:lineRule="auto"/>
        <w:rPr>
          <w:rFonts w:ascii="Times New Roman" w:hAnsi="Times New Roman" w:cs="Times New Roman"/>
          <w:sz w:val="22"/>
          <w:szCs w:val="22"/>
        </w:rPr>
      </w:pPr>
      <w:r w:rsidRPr="00BE6A66">
        <w:rPr>
          <w:rFonts w:ascii="Times New Roman" w:hAnsi="Times New Roman" w:cs="Times New Roman"/>
          <w:sz w:val="22"/>
          <w:szCs w:val="22"/>
        </w:rPr>
        <w:t xml:space="preserve">M.J. Frisch, G.W. Trucks, H.B. Schlegel, G.E. </w:t>
      </w:r>
      <w:proofErr w:type="spellStart"/>
      <w:r w:rsidRPr="00BE6A66">
        <w:rPr>
          <w:rFonts w:ascii="Times New Roman" w:hAnsi="Times New Roman" w:cs="Times New Roman"/>
          <w:sz w:val="22"/>
          <w:szCs w:val="22"/>
        </w:rPr>
        <w:t>Scuseria</w:t>
      </w:r>
      <w:proofErr w:type="spellEnd"/>
      <w:r w:rsidRPr="00BE6A66">
        <w:rPr>
          <w:rFonts w:ascii="Times New Roman" w:hAnsi="Times New Roman" w:cs="Times New Roman"/>
          <w:sz w:val="22"/>
          <w:szCs w:val="22"/>
        </w:rPr>
        <w:t xml:space="preserve">, M.A. Robb, J.R. Cheeseman, G. </w:t>
      </w:r>
      <w:proofErr w:type="spellStart"/>
      <w:r w:rsidRPr="00BE6A66">
        <w:rPr>
          <w:rFonts w:ascii="Times New Roman" w:hAnsi="Times New Roman" w:cs="Times New Roman"/>
          <w:sz w:val="22"/>
          <w:szCs w:val="22"/>
        </w:rPr>
        <w:t>Scalmani</w:t>
      </w:r>
      <w:proofErr w:type="spellEnd"/>
      <w:r w:rsidRPr="00BE6A66">
        <w:rPr>
          <w:rFonts w:ascii="Times New Roman" w:hAnsi="Times New Roman" w:cs="Times New Roman"/>
          <w:sz w:val="22"/>
          <w:szCs w:val="22"/>
        </w:rPr>
        <w:t xml:space="preserve">, V. Barone, G.A. </w:t>
      </w:r>
      <w:proofErr w:type="spellStart"/>
      <w:r w:rsidRPr="00BE6A66">
        <w:rPr>
          <w:rFonts w:ascii="Times New Roman" w:hAnsi="Times New Roman" w:cs="Times New Roman"/>
          <w:sz w:val="22"/>
          <w:szCs w:val="22"/>
        </w:rPr>
        <w:t>Petersson</w:t>
      </w:r>
      <w:proofErr w:type="spellEnd"/>
      <w:r w:rsidRPr="00BE6A66">
        <w:rPr>
          <w:rFonts w:ascii="Times New Roman" w:hAnsi="Times New Roman" w:cs="Times New Roman"/>
          <w:sz w:val="22"/>
          <w:szCs w:val="22"/>
        </w:rPr>
        <w:t xml:space="preserve">, H. </w:t>
      </w:r>
      <w:proofErr w:type="spellStart"/>
      <w:r w:rsidRPr="00BE6A66">
        <w:rPr>
          <w:rFonts w:ascii="Times New Roman" w:hAnsi="Times New Roman" w:cs="Times New Roman"/>
          <w:sz w:val="22"/>
          <w:szCs w:val="22"/>
        </w:rPr>
        <w:t>Nakatsuji</w:t>
      </w:r>
      <w:proofErr w:type="spellEnd"/>
      <w:r w:rsidRPr="00BE6A66">
        <w:rPr>
          <w:rFonts w:ascii="Times New Roman" w:hAnsi="Times New Roman" w:cs="Times New Roman"/>
          <w:sz w:val="22"/>
          <w:szCs w:val="22"/>
        </w:rPr>
        <w:t xml:space="preserve">, X. Li, M. </w:t>
      </w:r>
      <w:proofErr w:type="spellStart"/>
      <w:r w:rsidRPr="00BE6A66">
        <w:rPr>
          <w:rFonts w:ascii="Times New Roman" w:hAnsi="Times New Roman" w:cs="Times New Roman"/>
          <w:sz w:val="22"/>
          <w:szCs w:val="22"/>
        </w:rPr>
        <w:t>Caricato</w:t>
      </w:r>
      <w:proofErr w:type="spellEnd"/>
      <w:r w:rsidRPr="00BE6A66">
        <w:rPr>
          <w:rFonts w:ascii="Times New Roman" w:hAnsi="Times New Roman" w:cs="Times New Roman"/>
          <w:sz w:val="22"/>
          <w:szCs w:val="22"/>
        </w:rPr>
        <w:t xml:space="preserve">, A.V. </w:t>
      </w:r>
      <w:proofErr w:type="spellStart"/>
      <w:r w:rsidRPr="00BE6A66">
        <w:rPr>
          <w:rFonts w:ascii="Times New Roman" w:hAnsi="Times New Roman" w:cs="Times New Roman"/>
          <w:sz w:val="22"/>
          <w:szCs w:val="22"/>
        </w:rPr>
        <w:t>Marenich</w:t>
      </w:r>
      <w:proofErr w:type="spellEnd"/>
      <w:r w:rsidRPr="00BE6A66">
        <w:rPr>
          <w:rFonts w:ascii="Times New Roman" w:hAnsi="Times New Roman" w:cs="Times New Roman"/>
          <w:sz w:val="22"/>
          <w:szCs w:val="22"/>
        </w:rPr>
        <w:t xml:space="preserve">, J. </w:t>
      </w:r>
      <w:proofErr w:type="spellStart"/>
      <w:r w:rsidRPr="00BE6A66">
        <w:rPr>
          <w:rFonts w:ascii="Times New Roman" w:hAnsi="Times New Roman" w:cs="Times New Roman"/>
          <w:sz w:val="22"/>
          <w:szCs w:val="22"/>
        </w:rPr>
        <w:t>Bloino</w:t>
      </w:r>
      <w:proofErr w:type="spellEnd"/>
      <w:r w:rsidRPr="00BE6A66">
        <w:rPr>
          <w:rFonts w:ascii="Times New Roman" w:hAnsi="Times New Roman" w:cs="Times New Roman"/>
          <w:sz w:val="22"/>
          <w:szCs w:val="22"/>
        </w:rPr>
        <w:t xml:space="preserve">, B.G. </w:t>
      </w:r>
      <w:proofErr w:type="spellStart"/>
      <w:r w:rsidRPr="00BE6A66">
        <w:rPr>
          <w:rFonts w:ascii="Times New Roman" w:hAnsi="Times New Roman" w:cs="Times New Roman"/>
          <w:sz w:val="22"/>
          <w:szCs w:val="22"/>
        </w:rPr>
        <w:t>Janesko</w:t>
      </w:r>
      <w:proofErr w:type="spellEnd"/>
      <w:r w:rsidRPr="00BE6A66">
        <w:rPr>
          <w:rFonts w:ascii="Times New Roman" w:hAnsi="Times New Roman" w:cs="Times New Roman"/>
          <w:sz w:val="22"/>
          <w:szCs w:val="22"/>
        </w:rPr>
        <w:t xml:space="preserve">, R. </w:t>
      </w:r>
      <w:proofErr w:type="spellStart"/>
      <w:r w:rsidRPr="00BE6A66">
        <w:rPr>
          <w:rFonts w:ascii="Times New Roman" w:hAnsi="Times New Roman" w:cs="Times New Roman"/>
          <w:sz w:val="22"/>
          <w:szCs w:val="22"/>
        </w:rPr>
        <w:t>Gomperts</w:t>
      </w:r>
      <w:proofErr w:type="spellEnd"/>
      <w:r w:rsidRPr="00BE6A66">
        <w:rPr>
          <w:rFonts w:ascii="Times New Roman" w:hAnsi="Times New Roman" w:cs="Times New Roman"/>
          <w:sz w:val="22"/>
          <w:szCs w:val="22"/>
        </w:rPr>
        <w:t xml:space="preserve">, B. </w:t>
      </w:r>
      <w:proofErr w:type="spellStart"/>
      <w:r w:rsidRPr="00BE6A66">
        <w:rPr>
          <w:rFonts w:ascii="Times New Roman" w:hAnsi="Times New Roman" w:cs="Times New Roman"/>
          <w:sz w:val="22"/>
          <w:szCs w:val="22"/>
        </w:rPr>
        <w:t>Mennucci</w:t>
      </w:r>
      <w:proofErr w:type="spellEnd"/>
      <w:r w:rsidRPr="00BE6A66">
        <w:rPr>
          <w:rFonts w:ascii="Times New Roman" w:hAnsi="Times New Roman" w:cs="Times New Roman"/>
          <w:sz w:val="22"/>
          <w:szCs w:val="22"/>
        </w:rPr>
        <w:t xml:space="preserve">, H.P. </w:t>
      </w:r>
      <w:proofErr w:type="spellStart"/>
      <w:r w:rsidRPr="00BE6A66">
        <w:rPr>
          <w:rFonts w:ascii="Times New Roman" w:hAnsi="Times New Roman" w:cs="Times New Roman"/>
          <w:sz w:val="22"/>
          <w:szCs w:val="22"/>
        </w:rPr>
        <w:t>Hratchian</w:t>
      </w:r>
      <w:proofErr w:type="spellEnd"/>
      <w:r w:rsidRPr="00BE6A66">
        <w:rPr>
          <w:rFonts w:ascii="Times New Roman" w:hAnsi="Times New Roman" w:cs="Times New Roman"/>
          <w:sz w:val="22"/>
          <w:szCs w:val="22"/>
        </w:rPr>
        <w:t xml:space="preserve">, J.V. Ortiz, A.F. </w:t>
      </w:r>
      <w:proofErr w:type="spellStart"/>
      <w:r w:rsidRPr="00BE6A66">
        <w:rPr>
          <w:rFonts w:ascii="Times New Roman" w:hAnsi="Times New Roman" w:cs="Times New Roman"/>
          <w:sz w:val="22"/>
          <w:szCs w:val="22"/>
        </w:rPr>
        <w:t>Izmaylov</w:t>
      </w:r>
      <w:proofErr w:type="spellEnd"/>
      <w:r w:rsidRPr="00BE6A66">
        <w:rPr>
          <w:rFonts w:ascii="Times New Roman" w:hAnsi="Times New Roman" w:cs="Times New Roman"/>
          <w:sz w:val="22"/>
          <w:szCs w:val="22"/>
        </w:rPr>
        <w:t xml:space="preserve">, J.L. Sonnenberg, D. Williams-Young, F. Ding, F. </w:t>
      </w:r>
      <w:proofErr w:type="spellStart"/>
      <w:r w:rsidRPr="00BE6A66">
        <w:rPr>
          <w:rFonts w:ascii="Times New Roman" w:hAnsi="Times New Roman" w:cs="Times New Roman"/>
          <w:sz w:val="22"/>
          <w:szCs w:val="22"/>
        </w:rPr>
        <w:t>Lipparini</w:t>
      </w:r>
      <w:proofErr w:type="spellEnd"/>
      <w:r w:rsidRPr="00BE6A66">
        <w:rPr>
          <w:rFonts w:ascii="Times New Roman" w:hAnsi="Times New Roman" w:cs="Times New Roman"/>
          <w:sz w:val="22"/>
          <w:szCs w:val="22"/>
        </w:rPr>
        <w:t xml:space="preserve">, F. </w:t>
      </w:r>
      <w:proofErr w:type="spellStart"/>
      <w:r w:rsidRPr="00BE6A66">
        <w:rPr>
          <w:rFonts w:ascii="Times New Roman" w:hAnsi="Times New Roman" w:cs="Times New Roman"/>
          <w:sz w:val="22"/>
          <w:szCs w:val="22"/>
        </w:rPr>
        <w:t>Egidi</w:t>
      </w:r>
      <w:proofErr w:type="spellEnd"/>
      <w:r w:rsidRPr="00BE6A66">
        <w:rPr>
          <w:rFonts w:ascii="Times New Roman" w:hAnsi="Times New Roman" w:cs="Times New Roman"/>
          <w:sz w:val="22"/>
          <w:szCs w:val="22"/>
        </w:rPr>
        <w:t xml:space="preserve">, J. Goings, B. Peng, A. </w:t>
      </w:r>
      <w:proofErr w:type="spellStart"/>
      <w:r w:rsidRPr="00BE6A66">
        <w:rPr>
          <w:rFonts w:ascii="Times New Roman" w:hAnsi="Times New Roman" w:cs="Times New Roman"/>
          <w:sz w:val="22"/>
          <w:szCs w:val="22"/>
        </w:rPr>
        <w:t>Petrone</w:t>
      </w:r>
      <w:proofErr w:type="spellEnd"/>
      <w:r w:rsidRPr="00BE6A66">
        <w:rPr>
          <w:rFonts w:ascii="Times New Roman" w:hAnsi="Times New Roman" w:cs="Times New Roman"/>
          <w:sz w:val="22"/>
          <w:szCs w:val="22"/>
        </w:rPr>
        <w:t xml:space="preserve">, T. Henderson, D. Ranasinghe, V.G. </w:t>
      </w:r>
      <w:proofErr w:type="spellStart"/>
      <w:r w:rsidRPr="00BE6A66">
        <w:rPr>
          <w:rFonts w:ascii="Times New Roman" w:hAnsi="Times New Roman" w:cs="Times New Roman"/>
          <w:sz w:val="22"/>
          <w:szCs w:val="22"/>
        </w:rPr>
        <w:t>Zakrzewski</w:t>
      </w:r>
      <w:proofErr w:type="spellEnd"/>
      <w:r w:rsidRPr="00BE6A66">
        <w:rPr>
          <w:rFonts w:ascii="Times New Roman" w:hAnsi="Times New Roman" w:cs="Times New Roman"/>
          <w:sz w:val="22"/>
          <w:szCs w:val="22"/>
        </w:rPr>
        <w:t xml:space="preserve">, J. Gao, N. </w:t>
      </w:r>
      <w:proofErr w:type="spellStart"/>
      <w:r w:rsidRPr="00BE6A66">
        <w:rPr>
          <w:rFonts w:ascii="Times New Roman" w:hAnsi="Times New Roman" w:cs="Times New Roman"/>
          <w:sz w:val="22"/>
          <w:szCs w:val="22"/>
        </w:rPr>
        <w:t>Rega</w:t>
      </w:r>
      <w:proofErr w:type="spellEnd"/>
      <w:r w:rsidRPr="00BE6A66">
        <w:rPr>
          <w:rFonts w:ascii="Times New Roman" w:hAnsi="Times New Roman" w:cs="Times New Roman"/>
          <w:sz w:val="22"/>
          <w:szCs w:val="22"/>
        </w:rPr>
        <w:t xml:space="preserve">, G. Zheng, W. Liang, M. </w:t>
      </w:r>
      <w:proofErr w:type="spellStart"/>
      <w:r w:rsidRPr="00BE6A66">
        <w:rPr>
          <w:rFonts w:ascii="Times New Roman" w:hAnsi="Times New Roman" w:cs="Times New Roman"/>
          <w:sz w:val="22"/>
          <w:szCs w:val="22"/>
        </w:rPr>
        <w:t>Hada</w:t>
      </w:r>
      <w:proofErr w:type="spellEnd"/>
      <w:r w:rsidRPr="00BE6A66">
        <w:rPr>
          <w:rFonts w:ascii="Times New Roman" w:hAnsi="Times New Roman" w:cs="Times New Roman"/>
          <w:sz w:val="22"/>
          <w:szCs w:val="22"/>
        </w:rPr>
        <w:t xml:space="preserve">, M. </w:t>
      </w:r>
      <w:proofErr w:type="spellStart"/>
      <w:r w:rsidRPr="00BE6A66">
        <w:rPr>
          <w:rFonts w:ascii="Times New Roman" w:hAnsi="Times New Roman" w:cs="Times New Roman"/>
          <w:sz w:val="22"/>
          <w:szCs w:val="22"/>
        </w:rPr>
        <w:t>Ehara</w:t>
      </w:r>
      <w:proofErr w:type="spellEnd"/>
      <w:r w:rsidRPr="00BE6A66">
        <w:rPr>
          <w:rFonts w:ascii="Times New Roman" w:hAnsi="Times New Roman" w:cs="Times New Roman"/>
          <w:sz w:val="22"/>
          <w:szCs w:val="22"/>
        </w:rPr>
        <w:t xml:space="preserve">, K. Toyota, R. Fukuda, J. Hasegawa, M. Ishida, T. Nakajima, Y. Honda, O. Kitao, H. </w:t>
      </w:r>
      <w:proofErr w:type="spellStart"/>
      <w:r w:rsidRPr="00BE6A66">
        <w:rPr>
          <w:rFonts w:ascii="Times New Roman" w:hAnsi="Times New Roman" w:cs="Times New Roman"/>
          <w:sz w:val="22"/>
          <w:szCs w:val="22"/>
        </w:rPr>
        <w:t>Nakai</w:t>
      </w:r>
      <w:proofErr w:type="spellEnd"/>
      <w:r w:rsidRPr="00BE6A66">
        <w:rPr>
          <w:rFonts w:ascii="Times New Roman" w:hAnsi="Times New Roman" w:cs="Times New Roman"/>
          <w:sz w:val="22"/>
          <w:szCs w:val="22"/>
        </w:rPr>
        <w:t xml:space="preserve">, T. </w:t>
      </w:r>
      <w:proofErr w:type="spellStart"/>
      <w:r w:rsidRPr="00BE6A66">
        <w:rPr>
          <w:rFonts w:ascii="Times New Roman" w:hAnsi="Times New Roman" w:cs="Times New Roman"/>
          <w:sz w:val="22"/>
          <w:szCs w:val="22"/>
        </w:rPr>
        <w:t>Vreven</w:t>
      </w:r>
      <w:proofErr w:type="spellEnd"/>
      <w:r w:rsidRPr="00BE6A66">
        <w:rPr>
          <w:rFonts w:ascii="Times New Roman" w:hAnsi="Times New Roman" w:cs="Times New Roman"/>
          <w:sz w:val="22"/>
          <w:szCs w:val="22"/>
        </w:rPr>
        <w:t xml:space="preserve">, K. </w:t>
      </w:r>
      <w:proofErr w:type="spellStart"/>
      <w:r w:rsidRPr="00BE6A66">
        <w:rPr>
          <w:rFonts w:ascii="Times New Roman" w:hAnsi="Times New Roman" w:cs="Times New Roman"/>
          <w:sz w:val="22"/>
          <w:szCs w:val="22"/>
        </w:rPr>
        <w:t>Throssell</w:t>
      </w:r>
      <w:proofErr w:type="spellEnd"/>
      <w:r w:rsidRPr="00BE6A66">
        <w:rPr>
          <w:rFonts w:ascii="Times New Roman" w:hAnsi="Times New Roman" w:cs="Times New Roman"/>
          <w:sz w:val="22"/>
          <w:szCs w:val="22"/>
        </w:rPr>
        <w:t xml:space="preserve">, J. Montgomery, J.A., J.E. Peralta, F. </w:t>
      </w:r>
      <w:proofErr w:type="spellStart"/>
      <w:r w:rsidRPr="00BE6A66">
        <w:rPr>
          <w:rFonts w:ascii="Times New Roman" w:hAnsi="Times New Roman" w:cs="Times New Roman"/>
          <w:sz w:val="22"/>
          <w:szCs w:val="22"/>
        </w:rPr>
        <w:t>Ogliaro</w:t>
      </w:r>
      <w:proofErr w:type="spellEnd"/>
      <w:r w:rsidRPr="00BE6A66">
        <w:rPr>
          <w:rFonts w:ascii="Times New Roman" w:hAnsi="Times New Roman" w:cs="Times New Roman"/>
          <w:sz w:val="22"/>
          <w:szCs w:val="22"/>
        </w:rPr>
        <w:t xml:space="preserve">, M.J. </w:t>
      </w:r>
      <w:proofErr w:type="spellStart"/>
      <w:r w:rsidRPr="00BE6A66">
        <w:rPr>
          <w:rFonts w:ascii="Times New Roman" w:hAnsi="Times New Roman" w:cs="Times New Roman"/>
          <w:sz w:val="22"/>
          <w:szCs w:val="22"/>
        </w:rPr>
        <w:t>Bearpark</w:t>
      </w:r>
      <w:proofErr w:type="spellEnd"/>
      <w:r w:rsidRPr="00BE6A66">
        <w:rPr>
          <w:rFonts w:ascii="Times New Roman" w:hAnsi="Times New Roman" w:cs="Times New Roman"/>
          <w:sz w:val="22"/>
          <w:szCs w:val="22"/>
        </w:rPr>
        <w:t xml:space="preserve">, J.J. </w:t>
      </w:r>
      <w:proofErr w:type="spellStart"/>
      <w:r w:rsidRPr="00BE6A66">
        <w:rPr>
          <w:rFonts w:ascii="Times New Roman" w:hAnsi="Times New Roman" w:cs="Times New Roman"/>
          <w:sz w:val="22"/>
          <w:szCs w:val="22"/>
        </w:rPr>
        <w:t>Heyd</w:t>
      </w:r>
      <w:proofErr w:type="spellEnd"/>
      <w:r w:rsidRPr="00BE6A66">
        <w:rPr>
          <w:rFonts w:ascii="Times New Roman" w:hAnsi="Times New Roman" w:cs="Times New Roman"/>
          <w:sz w:val="22"/>
          <w:szCs w:val="22"/>
        </w:rPr>
        <w:t xml:space="preserve">, E.N. Brothers, K.N. </w:t>
      </w:r>
      <w:proofErr w:type="spellStart"/>
      <w:r w:rsidRPr="00BE6A66">
        <w:rPr>
          <w:rFonts w:ascii="Times New Roman" w:hAnsi="Times New Roman" w:cs="Times New Roman"/>
          <w:sz w:val="22"/>
          <w:szCs w:val="22"/>
        </w:rPr>
        <w:t>Kudin</w:t>
      </w:r>
      <w:proofErr w:type="spellEnd"/>
      <w:r w:rsidRPr="00BE6A66">
        <w:rPr>
          <w:rFonts w:ascii="Times New Roman" w:hAnsi="Times New Roman" w:cs="Times New Roman"/>
          <w:sz w:val="22"/>
          <w:szCs w:val="22"/>
        </w:rPr>
        <w:t xml:space="preserve">, V.N. </w:t>
      </w:r>
      <w:proofErr w:type="spellStart"/>
      <w:r w:rsidRPr="00BE6A66">
        <w:rPr>
          <w:rFonts w:ascii="Times New Roman" w:hAnsi="Times New Roman" w:cs="Times New Roman"/>
          <w:sz w:val="22"/>
          <w:szCs w:val="22"/>
        </w:rPr>
        <w:t>Staroverov</w:t>
      </w:r>
      <w:proofErr w:type="spellEnd"/>
      <w:r w:rsidRPr="00BE6A66">
        <w:rPr>
          <w:rFonts w:ascii="Times New Roman" w:hAnsi="Times New Roman" w:cs="Times New Roman"/>
          <w:sz w:val="22"/>
          <w:szCs w:val="22"/>
        </w:rPr>
        <w:t xml:space="preserve">, T.A. Keith, R. Kobayashi, J. Normand, K. </w:t>
      </w:r>
      <w:proofErr w:type="spellStart"/>
      <w:r w:rsidRPr="00BE6A66">
        <w:rPr>
          <w:rFonts w:ascii="Times New Roman" w:hAnsi="Times New Roman" w:cs="Times New Roman"/>
          <w:sz w:val="22"/>
          <w:szCs w:val="22"/>
        </w:rPr>
        <w:t>Raghavachari</w:t>
      </w:r>
      <w:proofErr w:type="spellEnd"/>
      <w:r w:rsidRPr="00BE6A66">
        <w:rPr>
          <w:rFonts w:ascii="Times New Roman" w:hAnsi="Times New Roman" w:cs="Times New Roman"/>
          <w:sz w:val="22"/>
          <w:szCs w:val="22"/>
        </w:rPr>
        <w:t xml:space="preserve">, A.P. Rendell, J.C. </w:t>
      </w:r>
      <w:proofErr w:type="spellStart"/>
      <w:r w:rsidRPr="00BE6A66">
        <w:rPr>
          <w:rFonts w:ascii="Times New Roman" w:hAnsi="Times New Roman" w:cs="Times New Roman"/>
          <w:sz w:val="22"/>
          <w:szCs w:val="22"/>
        </w:rPr>
        <w:t>Burant</w:t>
      </w:r>
      <w:proofErr w:type="spellEnd"/>
      <w:r w:rsidRPr="00BE6A66">
        <w:rPr>
          <w:rFonts w:ascii="Times New Roman" w:hAnsi="Times New Roman" w:cs="Times New Roman"/>
          <w:sz w:val="22"/>
          <w:szCs w:val="22"/>
        </w:rPr>
        <w:t xml:space="preserve">, S.S. Iyengar, J. </w:t>
      </w:r>
      <w:proofErr w:type="spellStart"/>
      <w:r w:rsidRPr="00BE6A66">
        <w:rPr>
          <w:rFonts w:ascii="Times New Roman" w:hAnsi="Times New Roman" w:cs="Times New Roman"/>
          <w:sz w:val="22"/>
          <w:szCs w:val="22"/>
        </w:rPr>
        <w:t>Tomasi</w:t>
      </w:r>
      <w:proofErr w:type="spellEnd"/>
      <w:r w:rsidRPr="00BE6A66">
        <w:rPr>
          <w:rFonts w:ascii="Times New Roman" w:hAnsi="Times New Roman" w:cs="Times New Roman"/>
          <w:sz w:val="22"/>
          <w:szCs w:val="22"/>
        </w:rPr>
        <w:t xml:space="preserve">, M. </w:t>
      </w:r>
      <w:proofErr w:type="spellStart"/>
      <w:r w:rsidRPr="00BE6A66">
        <w:rPr>
          <w:rFonts w:ascii="Times New Roman" w:hAnsi="Times New Roman" w:cs="Times New Roman"/>
          <w:sz w:val="22"/>
          <w:szCs w:val="22"/>
        </w:rPr>
        <w:t>Cossi</w:t>
      </w:r>
      <w:proofErr w:type="spellEnd"/>
      <w:r w:rsidRPr="00BE6A66">
        <w:rPr>
          <w:rFonts w:ascii="Times New Roman" w:hAnsi="Times New Roman" w:cs="Times New Roman"/>
          <w:sz w:val="22"/>
          <w:szCs w:val="22"/>
        </w:rPr>
        <w:t xml:space="preserve">, J.M. </w:t>
      </w:r>
      <w:proofErr w:type="spellStart"/>
      <w:r w:rsidRPr="00BE6A66">
        <w:rPr>
          <w:rFonts w:ascii="Times New Roman" w:hAnsi="Times New Roman" w:cs="Times New Roman"/>
          <w:sz w:val="22"/>
          <w:szCs w:val="22"/>
        </w:rPr>
        <w:t>Millam</w:t>
      </w:r>
      <w:proofErr w:type="spellEnd"/>
      <w:r w:rsidRPr="00BE6A66">
        <w:rPr>
          <w:rFonts w:ascii="Times New Roman" w:hAnsi="Times New Roman" w:cs="Times New Roman"/>
          <w:sz w:val="22"/>
          <w:szCs w:val="22"/>
        </w:rPr>
        <w:t xml:space="preserve">, M. </w:t>
      </w:r>
      <w:proofErr w:type="spellStart"/>
      <w:r w:rsidRPr="00BE6A66">
        <w:rPr>
          <w:rFonts w:ascii="Times New Roman" w:hAnsi="Times New Roman" w:cs="Times New Roman"/>
          <w:sz w:val="22"/>
          <w:szCs w:val="22"/>
        </w:rPr>
        <w:t>Klene</w:t>
      </w:r>
      <w:proofErr w:type="spellEnd"/>
      <w:r w:rsidRPr="00BE6A66">
        <w:rPr>
          <w:rFonts w:ascii="Times New Roman" w:hAnsi="Times New Roman" w:cs="Times New Roman"/>
          <w:sz w:val="22"/>
          <w:szCs w:val="22"/>
        </w:rPr>
        <w:t xml:space="preserve">, C. Adamo, R. </w:t>
      </w:r>
      <w:proofErr w:type="spellStart"/>
      <w:r w:rsidRPr="00BE6A66">
        <w:rPr>
          <w:rFonts w:ascii="Times New Roman" w:hAnsi="Times New Roman" w:cs="Times New Roman"/>
          <w:sz w:val="22"/>
          <w:szCs w:val="22"/>
        </w:rPr>
        <w:t>Cammi</w:t>
      </w:r>
      <w:proofErr w:type="spellEnd"/>
      <w:r w:rsidRPr="00BE6A66">
        <w:rPr>
          <w:rFonts w:ascii="Times New Roman" w:hAnsi="Times New Roman" w:cs="Times New Roman"/>
          <w:sz w:val="22"/>
          <w:szCs w:val="22"/>
        </w:rPr>
        <w:t xml:space="preserve">, J.W. </w:t>
      </w:r>
      <w:proofErr w:type="spellStart"/>
      <w:r w:rsidRPr="00BE6A66">
        <w:rPr>
          <w:rFonts w:ascii="Times New Roman" w:hAnsi="Times New Roman" w:cs="Times New Roman"/>
          <w:sz w:val="22"/>
          <w:szCs w:val="22"/>
        </w:rPr>
        <w:t>Ochterski</w:t>
      </w:r>
      <w:proofErr w:type="spellEnd"/>
      <w:r w:rsidRPr="00BE6A66">
        <w:rPr>
          <w:rFonts w:ascii="Times New Roman" w:hAnsi="Times New Roman" w:cs="Times New Roman"/>
          <w:sz w:val="22"/>
          <w:szCs w:val="22"/>
        </w:rPr>
        <w:t xml:space="preserve">, R.L. Martin, K. </w:t>
      </w:r>
      <w:proofErr w:type="spellStart"/>
      <w:r w:rsidRPr="00BE6A66">
        <w:rPr>
          <w:rFonts w:ascii="Times New Roman" w:hAnsi="Times New Roman" w:cs="Times New Roman"/>
          <w:sz w:val="22"/>
          <w:szCs w:val="22"/>
        </w:rPr>
        <w:t>Morokuma</w:t>
      </w:r>
      <w:proofErr w:type="spellEnd"/>
      <w:r w:rsidRPr="00BE6A66">
        <w:rPr>
          <w:rFonts w:ascii="Times New Roman" w:hAnsi="Times New Roman" w:cs="Times New Roman"/>
          <w:sz w:val="22"/>
          <w:szCs w:val="22"/>
        </w:rPr>
        <w:t>, O. Farkas, J.B. Foresman</w:t>
      </w:r>
      <w:r>
        <w:rPr>
          <w:rFonts w:ascii="Times New Roman" w:hAnsi="Times New Roman" w:cs="Times New Roman"/>
          <w:sz w:val="22"/>
          <w:szCs w:val="22"/>
        </w:rPr>
        <w:t xml:space="preserve"> and</w:t>
      </w:r>
      <w:r w:rsidRPr="00BE6A66">
        <w:rPr>
          <w:rFonts w:ascii="Times New Roman" w:hAnsi="Times New Roman" w:cs="Times New Roman"/>
          <w:sz w:val="22"/>
          <w:szCs w:val="22"/>
        </w:rPr>
        <w:t xml:space="preserve"> D.J. Fox, Gaussian 16, Gaussian, Inc., Wallingford CT, 2016.</w:t>
      </w:r>
    </w:p>
    <w:p w14:paraId="3462790E" w14:textId="77777777" w:rsidR="009E6561" w:rsidRPr="00BE6A66" w:rsidRDefault="009E6561" w:rsidP="009E6561">
      <w:pPr>
        <w:pStyle w:val="ListParagraph"/>
        <w:numPr>
          <w:ilvl w:val="0"/>
          <w:numId w:val="1"/>
        </w:numPr>
        <w:autoSpaceDE w:val="0"/>
        <w:autoSpaceDN w:val="0"/>
        <w:adjustRightInd w:val="0"/>
        <w:spacing w:line="360" w:lineRule="auto"/>
        <w:ind w:firstLineChars="0"/>
        <w:rPr>
          <w:rFonts w:ascii="Times New Roman" w:hAnsi="Times New Roman" w:cs="Times New Roman"/>
          <w:sz w:val="22"/>
          <w:szCs w:val="22"/>
        </w:rPr>
      </w:pPr>
      <w:r w:rsidRPr="00BE6A66">
        <w:rPr>
          <w:rFonts w:ascii="Times New Roman" w:hAnsi="Times New Roman" w:cs="Times New Roman"/>
          <w:sz w:val="22"/>
          <w:szCs w:val="22"/>
        </w:rPr>
        <w:t xml:space="preserve">M. J. Frisch, G. W. Trucks, H. B. Schlegel, G. E. </w:t>
      </w:r>
      <w:proofErr w:type="spellStart"/>
      <w:r w:rsidRPr="00BE6A66">
        <w:rPr>
          <w:rFonts w:ascii="Times New Roman" w:hAnsi="Times New Roman" w:cs="Times New Roman"/>
          <w:sz w:val="22"/>
          <w:szCs w:val="22"/>
        </w:rPr>
        <w:t>Scuseria</w:t>
      </w:r>
      <w:proofErr w:type="spellEnd"/>
      <w:r w:rsidRPr="00BE6A66">
        <w:rPr>
          <w:rFonts w:ascii="Times New Roman" w:hAnsi="Times New Roman" w:cs="Times New Roman"/>
          <w:sz w:val="22"/>
          <w:szCs w:val="22"/>
        </w:rPr>
        <w:t xml:space="preserve">, M. A. Robb, J. R. Cheeseman, G. </w:t>
      </w:r>
      <w:proofErr w:type="spellStart"/>
      <w:r w:rsidRPr="00BE6A66">
        <w:rPr>
          <w:rFonts w:ascii="Times New Roman" w:hAnsi="Times New Roman" w:cs="Times New Roman"/>
          <w:sz w:val="22"/>
          <w:szCs w:val="22"/>
        </w:rPr>
        <w:t>Scalmani</w:t>
      </w:r>
      <w:proofErr w:type="spellEnd"/>
      <w:r w:rsidRPr="00BE6A66">
        <w:rPr>
          <w:rFonts w:ascii="Times New Roman" w:hAnsi="Times New Roman" w:cs="Times New Roman"/>
          <w:sz w:val="22"/>
          <w:szCs w:val="22"/>
        </w:rPr>
        <w:t xml:space="preserve">, V. Barone, G. A. </w:t>
      </w:r>
      <w:proofErr w:type="spellStart"/>
      <w:r w:rsidRPr="00BE6A66">
        <w:rPr>
          <w:rFonts w:ascii="Times New Roman" w:hAnsi="Times New Roman" w:cs="Times New Roman"/>
          <w:sz w:val="22"/>
          <w:szCs w:val="22"/>
        </w:rPr>
        <w:t>Petersson</w:t>
      </w:r>
      <w:proofErr w:type="spellEnd"/>
      <w:r w:rsidRPr="00BE6A66">
        <w:rPr>
          <w:rFonts w:ascii="Times New Roman" w:hAnsi="Times New Roman" w:cs="Times New Roman"/>
          <w:sz w:val="22"/>
          <w:szCs w:val="22"/>
        </w:rPr>
        <w:t xml:space="preserve">, H. </w:t>
      </w:r>
      <w:proofErr w:type="spellStart"/>
      <w:r w:rsidRPr="00BE6A66">
        <w:rPr>
          <w:rFonts w:ascii="Times New Roman" w:hAnsi="Times New Roman" w:cs="Times New Roman"/>
          <w:sz w:val="22"/>
          <w:szCs w:val="22"/>
        </w:rPr>
        <w:t>Nakatsuji</w:t>
      </w:r>
      <w:proofErr w:type="spellEnd"/>
      <w:r w:rsidRPr="00BE6A66">
        <w:rPr>
          <w:rFonts w:ascii="Times New Roman" w:hAnsi="Times New Roman" w:cs="Times New Roman"/>
          <w:sz w:val="22"/>
          <w:szCs w:val="22"/>
        </w:rPr>
        <w:t xml:space="preserve">, X. Li, M. </w:t>
      </w:r>
      <w:proofErr w:type="spellStart"/>
      <w:r w:rsidRPr="00BE6A66">
        <w:rPr>
          <w:rFonts w:ascii="Times New Roman" w:hAnsi="Times New Roman" w:cs="Times New Roman"/>
          <w:sz w:val="22"/>
          <w:szCs w:val="22"/>
        </w:rPr>
        <w:t>Caricato</w:t>
      </w:r>
      <w:proofErr w:type="spellEnd"/>
      <w:r w:rsidRPr="00BE6A66">
        <w:rPr>
          <w:rFonts w:ascii="Times New Roman" w:hAnsi="Times New Roman" w:cs="Times New Roman"/>
          <w:sz w:val="22"/>
          <w:szCs w:val="22"/>
        </w:rPr>
        <w:t xml:space="preserve">, A. V. </w:t>
      </w:r>
      <w:proofErr w:type="spellStart"/>
      <w:r w:rsidRPr="00BE6A66">
        <w:rPr>
          <w:rFonts w:ascii="Times New Roman" w:hAnsi="Times New Roman" w:cs="Times New Roman"/>
          <w:sz w:val="22"/>
          <w:szCs w:val="22"/>
        </w:rPr>
        <w:t>Marenich</w:t>
      </w:r>
      <w:proofErr w:type="spellEnd"/>
      <w:r w:rsidRPr="00BE6A66">
        <w:rPr>
          <w:rFonts w:ascii="Times New Roman" w:hAnsi="Times New Roman" w:cs="Times New Roman"/>
          <w:sz w:val="22"/>
          <w:szCs w:val="22"/>
        </w:rPr>
        <w:t xml:space="preserve">, J. </w:t>
      </w:r>
      <w:proofErr w:type="spellStart"/>
      <w:r w:rsidRPr="00BE6A66">
        <w:rPr>
          <w:rFonts w:ascii="Times New Roman" w:hAnsi="Times New Roman" w:cs="Times New Roman"/>
          <w:sz w:val="22"/>
          <w:szCs w:val="22"/>
        </w:rPr>
        <w:t>Bloino</w:t>
      </w:r>
      <w:proofErr w:type="spellEnd"/>
      <w:r w:rsidRPr="00BE6A66">
        <w:rPr>
          <w:rFonts w:ascii="Times New Roman" w:hAnsi="Times New Roman" w:cs="Times New Roman"/>
          <w:sz w:val="22"/>
          <w:szCs w:val="22"/>
        </w:rPr>
        <w:t xml:space="preserve">, B. G. </w:t>
      </w:r>
      <w:proofErr w:type="spellStart"/>
      <w:r w:rsidRPr="00BE6A66">
        <w:rPr>
          <w:rFonts w:ascii="Times New Roman" w:hAnsi="Times New Roman" w:cs="Times New Roman"/>
          <w:sz w:val="22"/>
          <w:szCs w:val="22"/>
        </w:rPr>
        <w:t>Janesko</w:t>
      </w:r>
      <w:proofErr w:type="spellEnd"/>
      <w:r w:rsidRPr="00BE6A66">
        <w:rPr>
          <w:rFonts w:ascii="Times New Roman" w:hAnsi="Times New Roman" w:cs="Times New Roman"/>
          <w:sz w:val="22"/>
          <w:szCs w:val="22"/>
        </w:rPr>
        <w:t xml:space="preserve">, R. </w:t>
      </w:r>
      <w:proofErr w:type="spellStart"/>
      <w:r w:rsidRPr="00BE6A66">
        <w:rPr>
          <w:rFonts w:ascii="Times New Roman" w:hAnsi="Times New Roman" w:cs="Times New Roman"/>
          <w:sz w:val="22"/>
          <w:szCs w:val="22"/>
        </w:rPr>
        <w:t>Gomperts</w:t>
      </w:r>
      <w:proofErr w:type="spellEnd"/>
      <w:r w:rsidRPr="00BE6A66">
        <w:rPr>
          <w:rFonts w:ascii="Times New Roman" w:hAnsi="Times New Roman" w:cs="Times New Roman"/>
          <w:sz w:val="22"/>
          <w:szCs w:val="22"/>
        </w:rPr>
        <w:t xml:space="preserve">, B. </w:t>
      </w:r>
      <w:proofErr w:type="spellStart"/>
      <w:r w:rsidRPr="00BE6A66">
        <w:rPr>
          <w:rFonts w:ascii="Times New Roman" w:hAnsi="Times New Roman" w:cs="Times New Roman"/>
          <w:sz w:val="22"/>
          <w:szCs w:val="22"/>
        </w:rPr>
        <w:t>Mennucci</w:t>
      </w:r>
      <w:proofErr w:type="spellEnd"/>
      <w:r w:rsidRPr="00BE6A66">
        <w:rPr>
          <w:rFonts w:ascii="Times New Roman" w:hAnsi="Times New Roman" w:cs="Times New Roman"/>
          <w:sz w:val="22"/>
          <w:szCs w:val="22"/>
        </w:rPr>
        <w:t xml:space="preserve">, H. P. </w:t>
      </w:r>
      <w:proofErr w:type="spellStart"/>
      <w:r w:rsidRPr="00BE6A66">
        <w:rPr>
          <w:rFonts w:ascii="Times New Roman" w:hAnsi="Times New Roman" w:cs="Times New Roman"/>
          <w:sz w:val="22"/>
          <w:szCs w:val="22"/>
        </w:rPr>
        <w:t>Hratchian</w:t>
      </w:r>
      <w:proofErr w:type="spellEnd"/>
      <w:r w:rsidRPr="00BE6A66">
        <w:rPr>
          <w:rFonts w:ascii="Times New Roman" w:hAnsi="Times New Roman" w:cs="Times New Roman"/>
          <w:sz w:val="22"/>
          <w:szCs w:val="22"/>
        </w:rPr>
        <w:t xml:space="preserve">, J. V. Ortiz, A. F. </w:t>
      </w:r>
      <w:proofErr w:type="spellStart"/>
      <w:r w:rsidRPr="00BE6A66">
        <w:rPr>
          <w:rFonts w:ascii="Times New Roman" w:hAnsi="Times New Roman" w:cs="Times New Roman"/>
          <w:sz w:val="22"/>
          <w:szCs w:val="22"/>
        </w:rPr>
        <w:t>Izmaylov</w:t>
      </w:r>
      <w:proofErr w:type="spellEnd"/>
      <w:r w:rsidRPr="00BE6A66">
        <w:rPr>
          <w:rFonts w:ascii="Times New Roman" w:hAnsi="Times New Roman" w:cs="Times New Roman"/>
          <w:sz w:val="22"/>
          <w:szCs w:val="22"/>
        </w:rPr>
        <w:t xml:space="preserve">, J. L. Sonnenberg, D. Williams-Young, F. Ding, F. </w:t>
      </w:r>
      <w:proofErr w:type="spellStart"/>
      <w:r w:rsidRPr="00BE6A66">
        <w:rPr>
          <w:rFonts w:ascii="Times New Roman" w:hAnsi="Times New Roman" w:cs="Times New Roman"/>
          <w:sz w:val="22"/>
          <w:szCs w:val="22"/>
        </w:rPr>
        <w:t>Lipparini</w:t>
      </w:r>
      <w:proofErr w:type="spellEnd"/>
      <w:r w:rsidRPr="00BE6A66">
        <w:rPr>
          <w:rFonts w:ascii="Times New Roman" w:hAnsi="Times New Roman" w:cs="Times New Roman"/>
          <w:sz w:val="22"/>
          <w:szCs w:val="22"/>
        </w:rPr>
        <w:t xml:space="preserve">, F. </w:t>
      </w:r>
      <w:proofErr w:type="spellStart"/>
      <w:r w:rsidRPr="00BE6A66">
        <w:rPr>
          <w:rFonts w:ascii="Times New Roman" w:hAnsi="Times New Roman" w:cs="Times New Roman"/>
          <w:sz w:val="22"/>
          <w:szCs w:val="22"/>
        </w:rPr>
        <w:t>Egidi</w:t>
      </w:r>
      <w:proofErr w:type="spellEnd"/>
      <w:r w:rsidRPr="00BE6A66">
        <w:rPr>
          <w:rFonts w:ascii="Times New Roman" w:hAnsi="Times New Roman" w:cs="Times New Roman"/>
          <w:sz w:val="22"/>
          <w:szCs w:val="22"/>
        </w:rPr>
        <w:t xml:space="preserve">, J. Goings, B. Peng, A. </w:t>
      </w:r>
      <w:proofErr w:type="spellStart"/>
      <w:r w:rsidRPr="00BE6A66">
        <w:rPr>
          <w:rFonts w:ascii="Times New Roman" w:hAnsi="Times New Roman" w:cs="Times New Roman"/>
          <w:sz w:val="22"/>
          <w:szCs w:val="22"/>
        </w:rPr>
        <w:t>Petrone</w:t>
      </w:r>
      <w:proofErr w:type="spellEnd"/>
      <w:r w:rsidRPr="00BE6A66">
        <w:rPr>
          <w:rFonts w:ascii="Times New Roman" w:hAnsi="Times New Roman" w:cs="Times New Roman"/>
          <w:sz w:val="22"/>
          <w:szCs w:val="22"/>
        </w:rPr>
        <w:t xml:space="preserve">, T. Henderson, D. Ranasinghe, V. G. </w:t>
      </w:r>
      <w:proofErr w:type="spellStart"/>
      <w:r w:rsidRPr="00BE6A66">
        <w:rPr>
          <w:rFonts w:ascii="Times New Roman" w:hAnsi="Times New Roman" w:cs="Times New Roman"/>
          <w:sz w:val="22"/>
          <w:szCs w:val="22"/>
        </w:rPr>
        <w:t>Zakrzewski</w:t>
      </w:r>
      <w:proofErr w:type="spellEnd"/>
      <w:r w:rsidRPr="00BE6A66">
        <w:rPr>
          <w:rFonts w:ascii="Times New Roman" w:hAnsi="Times New Roman" w:cs="Times New Roman"/>
          <w:sz w:val="22"/>
          <w:szCs w:val="22"/>
        </w:rPr>
        <w:t xml:space="preserve">, J. Gao, N. </w:t>
      </w:r>
      <w:proofErr w:type="spellStart"/>
      <w:r w:rsidRPr="00BE6A66">
        <w:rPr>
          <w:rFonts w:ascii="Times New Roman" w:hAnsi="Times New Roman" w:cs="Times New Roman"/>
          <w:sz w:val="22"/>
          <w:szCs w:val="22"/>
        </w:rPr>
        <w:t>Rega</w:t>
      </w:r>
      <w:proofErr w:type="spellEnd"/>
      <w:r w:rsidRPr="00BE6A66">
        <w:rPr>
          <w:rFonts w:ascii="Times New Roman" w:hAnsi="Times New Roman" w:cs="Times New Roman"/>
          <w:sz w:val="22"/>
          <w:szCs w:val="22"/>
        </w:rPr>
        <w:t xml:space="preserve">, G. Zheng, W. Liang, M. </w:t>
      </w:r>
      <w:proofErr w:type="spellStart"/>
      <w:r w:rsidRPr="00BE6A66">
        <w:rPr>
          <w:rFonts w:ascii="Times New Roman" w:hAnsi="Times New Roman" w:cs="Times New Roman"/>
          <w:sz w:val="22"/>
          <w:szCs w:val="22"/>
        </w:rPr>
        <w:t>Hada</w:t>
      </w:r>
      <w:proofErr w:type="spellEnd"/>
      <w:r w:rsidRPr="00BE6A66">
        <w:rPr>
          <w:rFonts w:ascii="Times New Roman" w:hAnsi="Times New Roman" w:cs="Times New Roman"/>
          <w:sz w:val="22"/>
          <w:szCs w:val="22"/>
        </w:rPr>
        <w:t xml:space="preserve">, M. </w:t>
      </w:r>
      <w:proofErr w:type="spellStart"/>
      <w:r w:rsidRPr="00BE6A66">
        <w:rPr>
          <w:rFonts w:ascii="Times New Roman" w:hAnsi="Times New Roman" w:cs="Times New Roman"/>
          <w:sz w:val="22"/>
          <w:szCs w:val="22"/>
        </w:rPr>
        <w:t>Ehara</w:t>
      </w:r>
      <w:proofErr w:type="spellEnd"/>
      <w:r w:rsidRPr="00BE6A66">
        <w:rPr>
          <w:rFonts w:ascii="Times New Roman" w:hAnsi="Times New Roman" w:cs="Times New Roman"/>
          <w:sz w:val="22"/>
          <w:szCs w:val="22"/>
        </w:rPr>
        <w:t xml:space="preserve">, K. Toyota, R. Fukuda, J. Hasegawa, M. Ishida, T. Nakajima, Y. Honda, O. Kitao, H. </w:t>
      </w:r>
      <w:proofErr w:type="spellStart"/>
      <w:r w:rsidRPr="00BE6A66">
        <w:rPr>
          <w:rFonts w:ascii="Times New Roman" w:hAnsi="Times New Roman" w:cs="Times New Roman"/>
          <w:sz w:val="22"/>
          <w:szCs w:val="22"/>
        </w:rPr>
        <w:t>Nakai</w:t>
      </w:r>
      <w:proofErr w:type="spellEnd"/>
      <w:r w:rsidRPr="00BE6A66">
        <w:rPr>
          <w:rFonts w:ascii="Times New Roman" w:hAnsi="Times New Roman" w:cs="Times New Roman"/>
          <w:sz w:val="22"/>
          <w:szCs w:val="22"/>
        </w:rPr>
        <w:t xml:space="preserve">, T. </w:t>
      </w:r>
      <w:proofErr w:type="spellStart"/>
      <w:r w:rsidRPr="00BE6A66">
        <w:rPr>
          <w:rFonts w:ascii="Times New Roman" w:hAnsi="Times New Roman" w:cs="Times New Roman"/>
          <w:sz w:val="22"/>
          <w:szCs w:val="22"/>
        </w:rPr>
        <w:t>Vreven</w:t>
      </w:r>
      <w:proofErr w:type="spellEnd"/>
      <w:r w:rsidRPr="00BE6A66">
        <w:rPr>
          <w:rFonts w:ascii="Times New Roman" w:hAnsi="Times New Roman" w:cs="Times New Roman"/>
          <w:sz w:val="22"/>
          <w:szCs w:val="22"/>
        </w:rPr>
        <w:t xml:space="preserve">, K. </w:t>
      </w:r>
      <w:proofErr w:type="spellStart"/>
      <w:r w:rsidRPr="00BE6A66">
        <w:rPr>
          <w:rFonts w:ascii="Times New Roman" w:hAnsi="Times New Roman" w:cs="Times New Roman"/>
          <w:sz w:val="22"/>
          <w:szCs w:val="22"/>
        </w:rPr>
        <w:t>Throssell</w:t>
      </w:r>
      <w:proofErr w:type="spellEnd"/>
      <w:r w:rsidRPr="00BE6A66">
        <w:rPr>
          <w:rFonts w:ascii="Times New Roman" w:hAnsi="Times New Roman" w:cs="Times New Roman"/>
          <w:sz w:val="22"/>
          <w:szCs w:val="22"/>
        </w:rPr>
        <w:t xml:space="preserve">, J. A. Montgomery, Jr., J. E. Peralta, F. </w:t>
      </w:r>
      <w:proofErr w:type="spellStart"/>
      <w:r w:rsidRPr="00BE6A66">
        <w:rPr>
          <w:rFonts w:ascii="Times New Roman" w:hAnsi="Times New Roman" w:cs="Times New Roman"/>
          <w:sz w:val="22"/>
          <w:szCs w:val="22"/>
        </w:rPr>
        <w:t>Ogliaro</w:t>
      </w:r>
      <w:proofErr w:type="spellEnd"/>
      <w:r w:rsidRPr="00BE6A66">
        <w:rPr>
          <w:rFonts w:ascii="Times New Roman" w:hAnsi="Times New Roman" w:cs="Times New Roman"/>
          <w:sz w:val="22"/>
          <w:szCs w:val="22"/>
        </w:rPr>
        <w:t xml:space="preserve">, M.J. </w:t>
      </w:r>
      <w:proofErr w:type="spellStart"/>
      <w:r w:rsidRPr="00BE6A66">
        <w:rPr>
          <w:rFonts w:ascii="Times New Roman" w:hAnsi="Times New Roman" w:cs="Times New Roman"/>
          <w:sz w:val="22"/>
          <w:szCs w:val="22"/>
        </w:rPr>
        <w:t>Bearpark</w:t>
      </w:r>
      <w:proofErr w:type="spellEnd"/>
      <w:r w:rsidRPr="00BE6A66">
        <w:rPr>
          <w:rFonts w:ascii="Times New Roman" w:hAnsi="Times New Roman" w:cs="Times New Roman"/>
          <w:sz w:val="22"/>
          <w:szCs w:val="22"/>
        </w:rPr>
        <w:t xml:space="preserve">, J. J. </w:t>
      </w:r>
      <w:proofErr w:type="spellStart"/>
      <w:r w:rsidRPr="00BE6A66">
        <w:rPr>
          <w:rFonts w:ascii="Times New Roman" w:hAnsi="Times New Roman" w:cs="Times New Roman"/>
          <w:sz w:val="22"/>
          <w:szCs w:val="22"/>
        </w:rPr>
        <w:t>Heyd</w:t>
      </w:r>
      <w:proofErr w:type="spellEnd"/>
      <w:r w:rsidRPr="00BE6A66">
        <w:rPr>
          <w:rFonts w:ascii="Times New Roman" w:hAnsi="Times New Roman" w:cs="Times New Roman"/>
          <w:sz w:val="22"/>
          <w:szCs w:val="22"/>
        </w:rPr>
        <w:t xml:space="preserve">, E. N. Brothers, K. N. </w:t>
      </w:r>
      <w:proofErr w:type="spellStart"/>
      <w:r w:rsidRPr="00BE6A66">
        <w:rPr>
          <w:rFonts w:ascii="Times New Roman" w:hAnsi="Times New Roman" w:cs="Times New Roman"/>
          <w:sz w:val="22"/>
          <w:szCs w:val="22"/>
        </w:rPr>
        <w:t>Kudin</w:t>
      </w:r>
      <w:proofErr w:type="spellEnd"/>
      <w:r w:rsidRPr="00BE6A66">
        <w:rPr>
          <w:rFonts w:ascii="Times New Roman" w:hAnsi="Times New Roman" w:cs="Times New Roman"/>
          <w:sz w:val="22"/>
          <w:szCs w:val="22"/>
        </w:rPr>
        <w:t xml:space="preserve">, V. N. </w:t>
      </w:r>
      <w:proofErr w:type="spellStart"/>
      <w:r w:rsidRPr="00BE6A66">
        <w:rPr>
          <w:rFonts w:ascii="Times New Roman" w:hAnsi="Times New Roman" w:cs="Times New Roman"/>
          <w:sz w:val="22"/>
          <w:szCs w:val="22"/>
        </w:rPr>
        <w:t>Staroverov</w:t>
      </w:r>
      <w:proofErr w:type="spellEnd"/>
      <w:r w:rsidRPr="00BE6A66">
        <w:rPr>
          <w:rFonts w:ascii="Times New Roman" w:hAnsi="Times New Roman" w:cs="Times New Roman"/>
          <w:sz w:val="22"/>
          <w:szCs w:val="22"/>
        </w:rPr>
        <w:t xml:space="preserve">, T. A. Keith, R. Kobayashi, J. Normand, K. </w:t>
      </w:r>
      <w:proofErr w:type="spellStart"/>
      <w:r w:rsidRPr="00BE6A66">
        <w:rPr>
          <w:rFonts w:ascii="Times New Roman" w:hAnsi="Times New Roman" w:cs="Times New Roman"/>
          <w:sz w:val="22"/>
          <w:szCs w:val="22"/>
        </w:rPr>
        <w:t>Raghavachari</w:t>
      </w:r>
      <w:proofErr w:type="spellEnd"/>
      <w:r w:rsidRPr="00BE6A66">
        <w:rPr>
          <w:rFonts w:ascii="Times New Roman" w:hAnsi="Times New Roman" w:cs="Times New Roman"/>
          <w:sz w:val="22"/>
          <w:szCs w:val="22"/>
        </w:rPr>
        <w:t xml:space="preserve">, A. P. Rendell, J. C. </w:t>
      </w:r>
      <w:proofErr w:type="spellStart"/>
      <w:r w:rsidRPr="00BE6A66">
        <w:rPr>
          <w:rFonts w:ascii="Times New Roman" w:hAnsi="Times New Roman" w:cs="Times New Roman"/>
          <w:sz w:val="22"/>
          <w:szCs w:val="22"/>
        </w:rPr>
        <w:t>Burant</w:t>
      </w:r>
      <w:proofErr w:type="spellEnd"/>
      <w:r w:rsidRPr="00BE6A66">
        <w:rPr>
          <w:rFonts w:ascii="Times New Roman" w:hAnsi="Times New Roman" w:cs="Times New Roman"/>
          <w:sz w:val="22"/>
          <w:szCs w:val="22"/>
        </w:rPr>
        <w:t xml:space="preserve">, S. S. Iyengar, J. </w:t>
      </w:r>
      <w:proofErr w:type="spellStart"/>
      <w:r w:rsidRPr="00BE6A66">
        <w:rPr>
          <w:rFonts w:ascii="Times New Roman" w:hAnsi="Times New Roman" w:cs="Times New Roman"/>
          <w:sz w:val="22"/>
          <w:szCs w:val="22"/>
        </w:rPr>
        <w:t>Tomasi</w:t>
      </w:r>
      <w:proofErr w:type="spellEnd"/>
      <w:r w:rsidRPr="00BE6A66">
        <w:rPr>
          <w:rFonts w:ascii="Times New Roman" w:hAnsi="Times New Roman" w:cs="Times New Roman"/>
          <w:sz w:val="22"/>
          <w:szCs w:val="22"/>
        </w:rPr>
        <w:t xml:space="preserve">, M. </w:t>
      </w:r>
      <w:proofErr w:type="spellStart"/>
      <w:r w:rsidRPr="00BE6A66">
        <w:rPr>
          <w:rFonts w:ascii="Times New Roman" w:hAnsi="Times New Roman" w:cs="Times New Roman"/>
          <w:sz w:val="22"/>
          <w:szCs w:val="22"/>
        </w:rPr>
        <w:t>Cossi</w:t>
      </w:r>
      <w:proofErr w:type="spellEnd"/>
      <w:r w:rsidRPr="00BE6A66">
        <w:rPr>
          <w:rFonts w:ascii="Times New Roman" w:hAnsi="Times New Roman" w:cs="Times New Roman"/>
          <w:sz w:val="22"/>
          <w:szCs w:val="22"/>
        </w:rPr>
        <w:t xml:space="preserve">, J. M. </w:t>
      </w:r>
      <w:proofErr w:type="spellStart"/>
      <w:r w:rsidRPr="00BE6A66">
        <w:rPr>
          <w:rFonts w:ascii="Times New Roman" w:hAnsi="Times New Roman" w:cs="Times New Roman"/>
          <w:sz w:val="22"/>
          <w:szCs w:val="22"/>
        </w:rPr>
        <w:t>Millam</w:t>
      </w:r>
      <w:proofErr w:type="spellEnd"/>
      <w:r w:rsidRPr="00BE6A66">
        <w:rPr>
          <w:rFonts w:ascii="Times New Roman" w:hAnsi="Times New Roman" w:cs="Times New Roman"/>
          <w:sz w:val="22"/>
          <w:szCs w:val="22"/>
        </w:rPr>
        <w:t xml:space="preserve">, M. </w:t>
      </w:r>
      <w:proofErr w:type="spellStart"/>
      <w:r w:rsidRPr="00BE6A66">
        <w:rPr>
          <w:rFonts w:ascii="Times New Roman" w:hAnsi="Times New Roman" w:cs="Times New Roman"/>
          <w:sz w:val="22"/>
          <w:szCs w:val="22"/>
        </w:rPr>
        <w:t>Klene</w:t>
      </w:r>
      <w:proofErr w:type="spellEnd"/>
      <w:r w:rsidRPr="00BE6A66">
        <w:rPr>
          <w:rFonts w:ascii="Times New Roman" w:hAnsi="Times New Roman" w:cs="Times New Roman"/>
          <w:sz w:val="22"/>
          <w:szCs w:val="22"/>
        </w:rPr>
        <w:t xml:space="preserve">, C. Adamo, R. </w:t>
      </w:r>
      <w:proofErr w:type="spellStart"/>
      <w:r w:rsidRPr="00BE6A66">
        <w:rPr>
          <w:rFonts w:ascii="Times New Roman" w:hAnsi="Times New Roman" w:cs="Times New Roman"/>
          <w:sz w:val="22"/>
          <w:szCs w:val="22"/>
        </w:rPr>
        <w:t>Cammi</w:t>
      </w:r>
      <w:proofErr w:type="spellEnd"/>
      <w:r w:rsidRPr="00BE6A66">
        <w:rPr>
          <w:rFonts w:ascii="Times New Roman" w:hAnsi="Times New Roman" w:cs="Times New Roman"/>
          <w:sz w:val="22"/>
          <w:szCs w:val="22"/>
        </w:rPr>
        <w:t xml:space="preserve">, J. W. </w:t>
      </w:r>
      <w:proofErr w:type="spellStart"/>
      <w:r w:rsidRPr="00BE6A66">
        <w:rPr>
          <w:rFonts w:ascii="Times New Roman" w:hAnsi="Times New Roman" w:cs="Times New Roman"/>
          <w:sz w:val="22"/>
          <w:szCs w:val="22"/>
        </w:rPr>
        <w:t>Ochterski</w:t>
      </w:r>
      <w:proofErr w:type="spellEnd"/>
      <w:r w:rsidRPr="00BE6A66">
        <w:rPr>
          <w:rFonts w:ascii="Times New Roman" w:hAnsi="Times New Roman" w:cs="Times New Roman"/>
          <w:sz w:val="22"/>
          <w:szCs w:val="22"/>
        </w:rPr>
        <w:t xml:space="preserve">, R. L. Martin, K. </w:t>
      </w:r>
      <w:proofErr w:type="spellStart"/>
      <w:r w:rsidRPr="00BE6A66">
        <w:rPr>
          <w:rFonts w:ascii="Times New Roman" w:hAnsi="Times New Roman" w:cs="Times New Roman"/>
          <w:sz w:val="22"/>
          <w:szCs w:val="22"/>
        </w:rPr>
        <w:t>Morokuma</w:t>
      </w:r>
      <w:proofErr w:type="spellEnd"/>
      <w:r w:rsidRPr="00BE6A66">
        <w:rPr>
          <w:rFonts w:ascii="Times New Roman" w:hAnsi="Times New Roman" w:cs="Times New Roman"/>
          <w:sz w:val="22"/>
          <w:szCs w:val="22"/>
        </w:rPr>
        <w:t>, O. Farkas, J. B. Foresman and D. J. Fox, Gaussian Development Version, Revision I.14+, Gaussian, Inc., Wallingford CT, 2018.</w:t>
      </w:r>
    </w:p>
    <w:p w14:paraId="40CAE2D5" w14:textId="77777777" w:rsidR="009E6561" w:rsidRPr="00563F61" w:rsidRDefault="009E6561" w:rsidP="009E6561">
      <w:pPr>
        <w:pStyle w:val="EndNoteBibliography"/>
        <w:numPr>
          <w:ilvl w:val="0"/>
          <w:numId w:val="1"/>
        </w:numPr>
        <w:spacing w:after="0" w:line="360" w:lineRule="auto"/>
        <w:rPr>
          <w:rFonts w:ascii="Times New Roman" w:hAnsi="Times New Roman" w:cs="Times New Roman"/>
          <w:sz w:val="22"/>
          <w:szCs w:val="22"/>
        </w:rPr>
      </w:pPr>
      <w:r w:rsidRPr="00BE6A66">
        <w:rPr>
          <w:rFonts w:ascii="Times New Roman" w:hAnsi="Times New Roman" w:cs="Times New Roman"/>
          <w:sz w:val="22"/>
          <w:szCs w:val="22"/>
        </w:rPr>
        <w:lastRenderedPageBreak/>
        <w:t>R. Dennington, T.A. Keith</w:t>
      </w:r>
      <w:r>
        <w:rPr>
          <w:rFonts w:ascii="Times New Roman" w:hAnsi="Times New Roman" w:cs="Times New Roman"/>
          <w:sz w:val="22"/>
          <w:szCs w:val="22"/>
        </w:rPr>
        <w:t xml:space="preserve"> and</w:t>
      </w:r>
      <w:r w:rsidRPr="00BE6A66">
        <w:rPr>
          <w:rFonts w:ascii="Times New Roman" w:hAnsi="Times New Roman" w:cs="Times New Roman"/>
          <w:sz w:val="22"/>
          <w:szCs w:val="22"/>
        </w:rPr>
        <w:t xml:space="preserve"> J.M. </w:t>
      </w:r>
      <w:proofErr w:type="spellStart"/>
      <w:r w:rsidRPr="00BE6A66">
        <w:rPr>
          <w:rFonts w:ascii="Times New Roman" w:hAnsi="Times New Roman" w:cs="Times New Roman"/>
          <w:sz w:val="22"/>
          <w:szCs w:val="22"/>
        </w:rPr>
        <w:t>Millam</w:t>
      </w:r>
      <w:proofErr w:type="spellEnd"/>
      <w:r w:rsidRPr="00BE6A66">
        <w:rPr>
          <w:rFonts w:ascii="Times New Roman" w:hAnsi="Times New Roman" w:cs="Times New Roman"/>
          <w:sz w:val="22"/>
          <w:szCs w:val="22"/>
        </w:rPr>
        <w:t xml:space="preserve">, </w:t>
      </w:r>
      <w:proofErr w:type="spellStart"/>
      <w:r w:rsidRPr="00BE6A66">
        <w:rPr>
          <w:rFonts w:ascii="Times New Roman" w:hAnsi="Times New Roman" w:cs="Times New Roman"/>
          <w:sz w:val="22"/>
          <w:szCs w:val="22"/>
        </w:rPr>
        <w:t>GaussView</w:t>
      </w:r>
      <w:proofErr w:type="spellEnd"/>
      <w:r w:rsidRPr="00BE6A66">
        <w:rPr>
          <w:rFonts w:ascii="Times New Roman" w:hAnsi="Times New Roman" w:cs="Times New Roman"/>
          <w:sz w:val="22"/>
          <w:szCs w:val="22"/>
        </w:rPr>
        <w:t xml:space="preserve">, Version 6, </w:t>
      </w:r>
      <w:proofErr w:type="spellStart"/>
      <w:r w:rsidRPr="00BE6A66">
        <w:rPr>
          <w:rFonts w:ascii="Times New Roman" w:hAnsi="Times New Roman" w:cs="Times New Roman"/>
          <w:sz w:val="22"/>
          <w:szCs w:val="22"/>
        </w:rPr>
        <w:t>Semichem</w:t>
      </w:r>
      <w:proofErr w:type="spellEnd"/>
      <w:r w:rsidRPr="00BE6A66">
        <w:rPr>
          <w:rFonts w:ascii="Times New Roman" w:hAnsi="Times New Roman" w:cs="Times New Roman"/>
          <w:sz w:val="22"/>
          <w:szCs w:val="22"/>
        </w:rPr>
        <w:t xml:space="preserve"> Inc., Shawnee Mission, KS, 2016.</w:t>
      </w:r>
    </w:p>
    <w:p w14:paraId="426CC990" w14:textId="77777777" w:rsidR="009E6561" w:rsidRPr="00BE6A66" w:rsidRDefault="009E6561" w:rsidP="009E6561">
      <w:pPr>
        <w:pStyle w:val="ListParagraph"/>
        <w:numPr>
          <w:ilvl w:val="0"/>
          <w:numId w:val="1"/>
        </w:numPr>
        <w:autoSpaceDE w:val="0"/>
        <w:autoSpaceDN w:val="0"/>
        <w:adjustRightInd w:val="0"/>
        <w:spacing w:line="360" w:lineRule="auto"/>
        <w:ind w:firstLineChars="0"/>
        <w:rPr>
          <w:rFonts w:ascii="Times New Roman" w:hAnsi="Times New Roman" w:cs="Times New Roman"/>
          <w:sz w:val="22"/>
          <w:szCs w:val="22"/>
        </w:rPr>
      </w:pPr>
      <w:r w:rsidRPr="0044109B">
        <w:rPr>
          <w:rFonts w:ascii="Times New Roman" w:hAnsi="Times New Roman" w:cs="Times New Roman"/>
          <w:sz w:val="22"/>
          <w:szCs w:val="22"/>
        </w:rPr>
        <w:t>H</w:t>
      </w:r>
      <w:r>
        <w:rPr>
          <w:rFonts w:ascii="Times New Roman" w:hAnsi="Times New Roman" w:cs="Times New Roman"/>
          <w:sz w:val="22"/>
          <w:szCs w:val="22"/>
        </w:rPr>
        <w:t>.</w:t>
      </w:r>
      <w:r w:rsidRPr="0044109B">
        <w:rPr>
          <w:rFonts w:ascii="Times New Roman" w:hAnsi="Times New Roman" w:cs="Times New Roman"/>
          <w:sz w:val="22"/>
          <w:szCs w:val="22"/>
        </w:rPr>
        <w:t xml:space="preserve"> </w:t>
      </w:r>
      <w:r>
        <w:rPr>
          <w:rFonts w:ascii="Times New Roman" w:hAnsi="Times New Roman" w:cs="Times New Roman"/>
          <w:sz w:val="22"/>
          <w:szCs w:val="22"/>
        </w:rPr>
        <w:t>M.</w:t>
      </w:r>
      <w:r w:rsidRPr="0044109B">
        <w:rPr>
          <w:rFonts w:ascii="Times New Roman" w:hAnsi="Times New Roman" w:cs="Times New Roman"/>
          <w:sz w:val="22"/>
          <w:szCs w:val="22"/>
        </w:rPr>
        <w:t xml:space="preserve"> Lee, S</w:t>
      </w:r>
      <w:r>
        <w:rPr>
          <w:rFonts w:ascii="Times New Roman" w:hAnsi="Times New Roman" w:cs="Times New Roman"/>
          <w:sz w:val="22"/>
          <w:szCs w:val="22"/>
        </w:rPr>
        <w:t>.</w:t>
      </w:r>
      <w:r w:rsidRPr="0044109B">
        <w:rPr>
          <w:rFonts w:ascii="Times New Roman" w:hAnsi="Times New Roman" w:cs="Times New Roman"/>
          <w:sz w:val="22"/>
          <w:szCs w:val="22"/>
        </w:rPr>
        <w:t xml:space="preserve"> B</w:t>
      </w:r>
      <w:r>
        <w:rPr>
          <w:rFonts w:ascii="Times New Roman" w:hAnsi="Times New Roman" w:cs="Times New Roman"/>
          <w:sz w:val="22"/>
          <w:szCs w:val="22"/>
        </w:rPr>
        <w:t>.</w:t>
      </w:r>
      <w:r w:rsidRPr="0044109B">
        <w:rPr>
          <w:rFonts w:ascii="Times New Roman" w:hAnsi="Times New Roman" w:cs="Times New Roman"/>
          <w:sz w:val="22"/>
          <w:szCs w:val="22"/>
        </w:rPr>
        <w:t xml:space="preserve"> Suh, P. </w:t>
      </w:r>
      <w:proofErr w:type="spellStart"/>
      <w:r w:rsidRPr="0044109B">
        <w:rPr>
          <w:rFonts w:ascii="Times New Roman" w:hAnsi="Times New Roman" w:cs="Times New Roman"/>
          <w:sz w:val="22"/>
          <w:szCs w:val="22"/>
        </w:rPr>
        <w:t>Tarakeshwar</w:t>
      </w:r>
      <w:proofErr w:type="spellEnd"/>
      <w:r>
        <w:rPr>
          <w:rFonts w:ascii="Times New Roman" w:hAnsi="Times New Roman" w:cs="Times New Roman"/>
          <w:sz w:val="22"/>
          <w:szCs w:val="22"/>
        </w:rPr>
        <w:t xml:space="preserve"> </w:t>
      </w:r>
      <w:r w:rsidRPr="0044109B">
        <w:rPr>
          <w:rFonts w:ascii="Times New Roman" w:hAnsi="Times New Roman" w:cs="Times New Roman"/>
          <w:sz w:val="22"/>
          <w:szCs w:val="22"/>
        </w:rPr>
        <w:t>and K</w:t>
      </w:r>
      <w:r>
        <w:rPr>
          <w:rFonts w:ascii="Times New Roman" w:hAnsi="Times New Roman" w:cs="Times New Roman"/>
          <w:sz w:val="22"/>
          <w:szCs w:val="22"/>
        </w:rPr>
        <w:t>.</w:t>
      </w:r>
      <w:r w:rsidRPr="0044109B">
        <w:rPr>
          <w:rFonts w:ascii="Times New Roman" w:hAnsi="Times New Roman" w:cs="Times New Roman"/>
          <w:sz w:val="22"/>
          <w:szCs w:val="22"/>
        </w:rPr>
        <w:t xml:space="preserve"> S. Kim</w:t>
      </w:r>
      <w:r>
        <w:rPr>
          <w:rFonts w:ascii="Times New Roman" w:hAnsi="Times New Roman" w:cs="Times New Roman"/>
          <w:sz w:val="22"/>
          <w:szCs w:val="22"/>
        </w:rPr>
        <w:t xml:space="preserve">, </w:t>
      </w:r>
      <w:r w:rsidRPr="000561D8">
        <w:rPr>
          <w:rFonts w:ascii="Times New Roman" w:hAnsi="Times New Roman" w:cs="Times New Roman"/>
          <w:i/>
          <w:iCs/>
          <w:sz w:val="22"/>
          <w:szCs w:val="22"/>
        </w:rPr>
        <w:t>J. Chem. Phys</w:t>
      </w:r>
      <w:r w:rsidRPr="0044109B">
        <w:rPr>
          <w:rFonts w:ascii="Times New Roman" w:hAnsi="Times New Roman" w:cs="Times New Roman"/>
          <w:sz w:val="22"/>
          <w:szCs w:val="22"/>
        </w:rPr>
        <w:t>.</w:t>
      </w:r>
      <w:r>
        <w:rPr>
          <w:rFonts w:ascii="Times New Roman" w:hAnsi="Times New Roman" w:cs="Times New Roman"/>
          <w:sz w:val="22"/>
          <w:szCs w:val="22"/>
        </w:rPr>
        <w:t>, 2005,</w:t>
      </w:r>
      <w:r w:rsidRPr="0044109B">
        <w:rPr>
          <w:rFonts w:ascii="Times New Roman" w:hAnsi="Times New Roman" w:cs="Times New Roman"/>
          <w:sz w:val="22"/>
          <w:szCs w:val="22"/>
        </w:rPr>
        <w:t xml:space="preserve"> </w:t>
      </w:r>
      <w:r w:rsidRPr="00031DA2">
        <w:rPr>
          <w:rFonts w:ascii="Times New Roman" w:hAnsi="Times New Roman" w:cs="Times New Roman"/>
          <w:b/>
          <w:bCs/>
          <w:sz w:val="22"/>
          <w:szCs w:val="22"/>
        </w:rPr>
        <w:t>122</w:t>
      </w:r>
      <w:r w:rsidRPr="0044109B">
        <w:rPr>
          <w:rFonts w:ascii="Times New Roman" w:hAnsi="Times New Roman" w:cs="Times New Roman"/>
          <w:sz w:val="22"/>
          <w:szCs w:val="22"/>
        </w:rPr>
        <w:t>, 044309</w:t>
      </w:r>
      <w:r>
        <w:rPr>
          <w:rFonts w:ascii="Times New Roman" w:hAnsi="Times New Roman" w:cs="Times New Roman"/>
          <w:sz w:val="22"/>
          <w:szCs w:val="22"/>
        </w:rPr>
        <w:t>.</w:t>
      </w:r>
      <w:r w:rsidRPr="00BE6A66">
        <w:rPr>
          <w:rFonts w:ascii="Times New Roman" w:hAnsi="Times New Roman" w:cs="Times New Roman"/>
          <w:sz w:val="22"/>
          <w:szCs w:val="22"/>
        </w:rPr>
        <w:fldChar w:fldCharType="begin"/>
      </w:r>
      <w:r w:rsidRPr="00BE6A66">
        <w:rPr>
          <w:rFonts w:ascii="Times New Roman" w:hAnsi="Times New Roman" w:cs="Times New Roman"/>
          <w:sz w:val="22"/>
          <w:szCs w:val="22"/>
        </w:rPr>
        <w:instrText>ADDIN EN.REFLIST</w:instrText>
      </w:r>
      <w:r w:rsidRPr="00BE6A66">
        <w:rPr>
          <w:rFonts w:ascii="Times New Roman" w:hAnsi="Times New Roman" w:cs="Times New Roman"/>
          <w:sz w:val="22"/>
          <w:szCs w:val="22"/>
        </w:rPr>
        <w:fldChar w:fldCharType="end"/>
      </w:r>
      <w:bookmarkStart w:id="1" w:name="__Fieldmark__1075_1852018485"/>
      <w:bookmarkEnd w:id="1"/>
    </w:p>
    <w:p w14:paraId="627D7E64" w14:textId="77777777" w:rsidR="009E6561" w:rsidRDefault="009E6561" w:rsidP="009E6561">
      <w:pPr>
        <w:pStyle w:val="ListParagraph"/>
        <w:numPr>
          <w:ilvl w:val="0"/>
          <w:numId w:val="1"/>
        </w:numPr>
        <w:spacing w:line="360" w:lineRule="auto"/>
        <w:ind w:firstLineChars="0"/>
        <w:rPr>
          <w:rFonts w:ascii="Times New Roman" w:hAnsi="Times New Roman" w:cs="Times New Roman"/>
          <w:sz w:val="22"/>
          <w:szCs w:val="22"/>
        </w:rPr>
      </w:pPr>
      <w:r>
        <w:rPr>
          <w:rFonts w:ascii="Times New Roman" w:hAnsi="Times New Roman" w:cs="Times New Roman"/>
          <w:sz w:val="22"/>
          <w:szCs w:val="22"/>
        </w:rPr>
        <w:t xml:space="preserve">(a) </w:t>
      </w:r>
      <w:r w:rsidRPr="00354D00">
        <w:rPr>
          <w:rFonts w:ascii="Times New Roman" w:hAnsi="Times New Roman" w:cs="Times New Roman"/>
          <w:sz w:val="22"/>
          <w:szCs w:val="22"/>
        </w:rPr>
        <w:t xml:space="preserve">N. I. Hammer, J. R. </w:t>
      </w:r>
      <w:proofErr w:type="spellStart"/>
      <w:r w:rsidRPr="00354D00">
        <w:rPr>
          <w:rFonts w:ascii="Times New Roman" w:hAnsi="Times New Roman" w:cs="Times New Roman"/>
          <w:sz w:val="22"/>
          <w:szCs w:val="22"/>
        </w:rPr>
        <w:t>Roscioli</w:t>
      </w:r>
      <w:proofErr w:type="spellEnd"/>
      <w:r w:rsidRPr="00354D00">
        <w:rPr>
          <w:rFonts w:ascii="Times New Roman" w:hAnsi="Times New Roman" w:cs="Times New Roman"/>
          <w:sz w:val="22"/>
          <w:szCs w:val="22"/>
        </w:rPr>
        <w:t xml:space="preserve">, M. A. Johnson, E. M. </w:t>
      </w:r>
      <w:proofErr w:type="spellStart"/>
      <w:r w:rsidRPr="00354D00">
        <w:rPr>
          <w:rFonts w:ascii="Times New Roman" w:hAnsi="Times New Roman" w:cs="Times New Roman"/>
          <w:sz w:val="22"/>
          <w:szCs w:val="22"/>
        </w:rPr>
        <w:t>Myshakin</w:t>
      </w:r>
      <w:proofErr w:type="spellEnd"/>
      <w:r w:rsidRPr="00354D00">
        <w:rPr>
          <w:rFonts w:ascii="Times New Roman" w:hAnsi="Times New Roman" w:cs="Times New Roman"/>
          <w:sz w:val="22"/>
          <w:szCs w:val="22"/>
        </w:rPr>
        <w:t>, and K. D. Jordan,</w:t>
      </w:r>
      <w:r w:rsidRPr="00354D00">
        <w:t xml:space="preserve"> </w:t>
      </w:r>
      <w:r w:rsidRPr="000561D8">
        <w:rPr>
          <w:rFonts w:ascii="Times New Roman" w:hAnsi="Times New Roman" w:cs="Times New Roman"/>
          <w:i/>
          <w:iCs/>
          <w:sz w:val="22"/>
          <w:szCs w:val="22"/>
        </w:rPr>
        <w:t>J. Phys. Chem. A</w:t>
      </w:r>
      <w:r>
        <w:rPr>
          <w:rFonts w:ascii="Times New Roman" w:hAnsi="Times New Roman" w:cs="Times New Roman"/>
          <w:sz w:val="22"/>
          <w:szCs w:val="22"/>
        </w:rPr>
        <w:t>,</w:t>
      </w:r>
      <w:r w:rsidRPr="00354D00">
        <w:rPr>
          <w:rFonts w:ascii="Times New Roman" w:hAnsi="Times New Roman" w:cs="Times New Roman"/>
          <w:sz w:val="22"/>
          <w:szCs w:val="22"/>
        </w:rPr>
        <w:t xml:space="preserve"> 2005, 109, 11526</w:t>
      </w:r>
      <w:r>
        <w:rPr>
          <w:rFonts w:ascii="Times New Roman" w:hAnsi="Times New Roman" w:cs="Times New Roman"/>
          <w:sz w:val="22"/>
          <w:szCs w:val="22"/>
        </w:rPr>
        <w:t xml:space="preserve">. (b) </w:t>
      </w:r>
      <w:r w:rsidRPr="00354D00">
        <w:rPr>
          <w:rFonts w:ascii="Times New Roman" w:hAnsi="Times New Roman" w:cs="Times New Roman"/>
          <w:sz w:val="22"/>
          <w:szCs w:val="22"/>
        </w:rPr>
        <w:t>J</w:t>
      </w:r>
      <w:r>
        <w:rPr>
          <w:rFonts w:ascii="Times New Roman" w:hAnsi="Times New Roman" w:cs="Times New Roman"/>
          <w:sz w:val="22"/>
          <w:szCs w:val="22"/>
        </w:rPr>
        <w:t xml:space="preserve">. </w:t>
      </w:r>
      <w:r w:rsidRPr="00354D00">
        <w:rPr>
          <w:rFonts w:ascii="Times New Roman" w:hAnsi="Times New Roman" w:cs="Times New Roman"/>
          <w:sz w:val="22"/>
          <w:szCs w:val="22"/>
        </w:rPr>
        <w:t>W</w:t>
      </w:r>
      <w:r>
        <w:rPr>
          <w:rFonts w:ascii="Times New Roman" w:hAnsi="Times New Roman" w:cs="Times New Roman"/>
          <w:sz w:val="22"/>
          <w:szCs w:val="22"/>
        </w:rPr>
        <w:t>.</w:t>
      </w:r>
      <w:r w:rsidRPr="00354D00">
        <w:rPr>
          <w:rFonts w:ascii="Times New Roman" w:hAnsi="Times New Roman" w:cs="Times New Roman"/>
          <w:sz w:val="22"/>
          <w:szCs w:val="22"/>
        </w:rPr>
        <w:t xml:space="preserve"> Shin, N</w:t>
      </w:r>
      <w:r>
        <w:rPr>
          <w:rFonts w:ascii="Times New Roman" w:hAnsi="Times New Roman" w:cs="Times New Roman"/>
          <w:sz w:val="22"/>
          <w:szCs w:val="22"/>
        </w:rPr>
        <w:t>.</w:t>
      </w:r>
      <w:r w:rsidRPr="00354D00">
        <w:rPr>
          <w:rFonts w:ascii="Times New Roman" w:hAnsi="Times New Roman" w:cs="Times New Roman"/>
          <w:sz w:val="22"/>
          <w:szCs w:val="22"/>
        </w:rPr>
        <w:t xml:space="preserve"> I. Hammer, J</w:t>
      </w:r>
      <w:r>
        <w:rPr>
          <w:rFonts w:ascii="Times New Roman" w:hAnsi="Times New Roman" w:cs="Times New Roman"/>
          <w:sz w:val="22"/>
          <w:szCs w:val="22"/>
        </w:rPr>
        <w:t>.</w:t>
      </w:r>
      <w:r w:rsidRPr="00354D00">
        <w:rPr>
          <w:rFonts w:ascii="Times New Roman" w:hAnsi="Times New Roman" w:cs="Times New Roman"/>
          <w:sz w:val="22"/>
          <w:szCs w:val="22"/>
        </w:rPr>
        <w:t xml:space="preserve"> M. Headrick</w:t>
      </w:r>
      <w:r>
        <w:rPr>
          <w:rFonts w:ascii="Times New Roman" w:hAnsi="Times New Roman" w:cs="Times New Roman"/>
          <w:sz w:val="22"/>
          <w:szCs w:val="22"/>
        </w:rPr>
        <w:t xml:space="preserve"> and</w:t>
      </w:r>
      <w:r w:rsidRPr="00354D00">
        <w:rPr>
          <w:rFonts w:ascii="Times New Roman" w:hAnsi="Times New Roman" w:cs="Times New Roman"/>
          <w:sz w:val="22"/>
          <w:szCs w:val="22"/>
        </w:rPr>
        <w:t xml:space="preserve"> M</w:t>
      </w:r>
      <w:r>
        <w:rPr>
          <w:rFonts w:ascii="Times New Roman" w:hAnsi="Times New Roman" w:cs="Times New Roman"/>
          <w:sz w:val="22"/>
          <w:szCs w:val="22"/>
        </w:rPr>
        <w:t>.</w:t>
      </w:r>
      <w:r w:rsidRPr="00354D00">
        <w:rPr>
          <w:rFonts w:ascii="Times New Roman" w:hAnsi="Times New Roman" w:cs="Times New Roman"/>
          <w:sz w:val="22"/>
          <w:szCs w:val="22"/>
        </w:rPr>
        <w:t xml:space="preserve"> A. Johnson</w:t>
      </w:r>
      <w:r>
        <w:rPr>
          <w:rFonts w:ascii="Times New Roman" w:hAnsi="Times New Roman" w:cs="Times New Roman"/>
          <w:sz w:val="22"/>
          <w:szCs w:val="22"/>
        </w:rPr>
        <w:t xml:space="preserve">, </w:t>
      </w:r>
      <w:r w:rsidRPr="000561D8">
        <w:rPr>
          <w:rFonts w:ascii="Times New Roman" w:hAnsi="Times New Roman" w:cs="Times New Roman"/>
          <w:i/>
          <w:iCs/>
          <w:sz w:val="22"/>
          <w:szCs w:val="22"/>
        </w:rPr>
        <w:t>Chem. Phys. Lett.</w:t>
      </w:r>
      <w:r>
        <w:rPr>
          <w:rFonts w:ascii="Times New Roman" w:hAnsi="Times New Roman" w:cs="Times New Roman"/>
          <w:sz w:val="22"/>
          <w:szCs w:val="22"/>
        </w:rPr>
        <w:t>,</w:t>
      </w:r>
      <w:r w:rsidRPr="00354D00">
        <w:rPr>
          <w:rFonts w:ascii="Times New Roman" w:hAnsi="Times New Roman" w:cs="Times New Roman"/>
          <w:sz w:val="22"/>
          <w:szCs w:val="22"/>
        </w:rPr>
        <w:t xml:space="preserve"> </w:t>
      </w:r>
      <w:r>
        <w:rPr>
          <w:rFonts w:ascii="Times New Roman" w:hAnsi="Times New Roman" w:cs="Times New Roman"/>
          <w:sz w:val="22"/>
          <w:szCs w:val="22"/>
        </w:rPr>
        <w:t xml:space="preserve">2004, </w:t>
      </w:r>
      <w:r w:rsidRPr="00031DA2">
        <w:rPr>
          <w:rFonts w:ascii="Times New Roman" w:hAnsi="Times New Roman" w:cs="Times New Roman"/>
          <w:b/>
          <w:bCs/>
          <w:sz w:val="22"/>
          <w:szCs w:val="22"/>
        </w:rPr>
        <w:t>399</w:t>
      </w:r>
      <w:r>
        <w:rPr>
          <w:rFonts w:ascii="Times New Roman" w:hAnsi="Times New Roman" w:cs="Times New Roman"/>
          <w:sz w:val="22"/>
          <w:szCs w:val="22"/>
        </w:rPr>
        <w:t xml:space="preserve">, </w:t>
      </w:r>
      <w:r w:rsidRPr="00354D00">
        <w:rPr>
          <w:rFonts w:ascii="Times New Roman" w:hAnsi="Times New Roman" w:cs="Times New Roman"/>
          <w:sz w:val="22"/>
          <w:szCs w:val="22"/>
        </w:rPr>
        <w:t>349</w:t>
      </w:r>
      <w:r>
        <w:rPr>
          <w:rFonts w:ascii="Times New Roman" w:hAnsi="Times New Roman" w:cs="Times New Roman"/>
          <w:sz w:val="22"/>
          <w:szCs w:val="22"/>
        </w:rPr>
        <w:t>.</w:t>
      </w:r>
    </w:p>
    <w:p w14:paraId="03669D72" w14:textId="77777777" w:rsidR="009E6561" w:rsidRPr="00BE6A66" w:rsidRDefault="009E6561" w:rsidP="009E6561">
      <w:pPr>
        <w:pStyle w:val="ListParagraph"/>
        <w:numPr>
          <w:ilvl w:val="0"/>
          <w:numId w:val="1"/>
        </w:numPr>
        <w:spacing w:line="360" w:lineRule="auto"/>
        <w:ind w:firstLineChars="0"/>
        <w:rPr>
          <w:rFonts w:ascii="Times New Roman" w:hAnsi="Times New Roman" w:cs="Times New Roman"/>
          <w:sz w:val="22"/>
          <w:szCs w:val="22"/>
        </w:rPr>
      </w:pPr>
      <w:r w:rsidRPr="00F52432">
        <w:rPr>
          <w:rFonts w:ascii="Times New Roman" w:hAnsi="Times New Roman" w:cs="Times New Roman"/>
          <w:sz w:val="22"/>
          <w:szCs w:val="22"/>
        </w:rPr>
        <w:t xml:space="preserve">S. N. Eustis, D. Radisic, K. H. Bowen, R. A. </w:t>
      </w:r>
      <w:proofErr w:type="spellStart"/>
      <w:r w:rsidRPr="00F52432">
        <w:rPr>
          <w:rFonts w:ascii="Times New Roman" w:hAnsi="Times New Roman" w:cs="Times New Roman"/>
          <w:sz w:val="22"/>
          <w:szCs w:val="22"/>
        </w:rPr>
        <w:t>Bachorz</w:t>
      </w:r>
      <w:proofErr w:type="spellEnd"/>
      <w:r w:rsidRPr="00F52432">
        <w:rPr>
          <w:rFonts w:ascii="Times New Roman" w:hAnsi="Times New Roman" w:cs="Times New Roman"/>
          <w:sz w:val="22"/>
          <w:szCs w:val="22"/>
        </w:rPr>
        <w:t xml:space="preserve">, M. </w:t>
      </w:r>
      <w:proofErr w:type="spellStart"/>
      <w:r w:rsidRPr="00F52432">
        <w:rPr>
          <w:rFonts w:ascii="Times New Roman" w:hAnsi="Times New Roman" w:cs="Times New Roman"/>
          <w:sz w:val="22"/>
          <w:szCs w:val="22"/>
        </w:rPr>
        <w:t>Haranczyk</w:t>
      </w:r>
      <w:proofErr w:type="spellEnd"/>
      <w:r w:rsidRPr="00F52432">
        <w:rPr>
          <w:rFonts w:ascii="Times New Roman" w:hAnsi="Times New Roman" w:cs="Times New Roman"/>
          <w:sz w:val="22"/>
          <w:szCs w:val="22"/>
        </w:rPr>
        <w:t xml:space="preserve">, G. </w:t>
      </w:r>
      <w:proofErr w:type="spellStart"/>
      <w:r w:rsidRPr="00F52432">
        <w:rPr>
          <w:rFonts w:ascii="Times New Roman" w:hAnsi="Times New Roman" w:cs="Times New Roman"/>
          <w:sz w:val="22"/>
          <w:szCs w:val="22"/>
        </w:rPr>
        <w:t>Schenter</w:t>
      </w:r>
      <w:proofErr w:type="spellEnd"/>
      <w:r w:rsidRPr="00F52432">
        <w:rPr>
          <w:rFonts w:ascii="Times New Roman" w:hAnsi="Times New Roman" w:cs="Times New Roman"/>
          <w:sz w:val="22"/>
          <w:szCs w:val="22"/>
        </w:rPr>
        <w:t>, and M. Gutowski,</w:t>
      </w:r>
      <w:r w:rsidRPr="000561D8">
        <w:rPr>
          <w:rFonts w:ascii="Times New Roman" w:hAnsi="Times New Roman" w:cs="Times New Roman"/>
          <w:i/>
          <w:iCs/>
          <w:sz w:val="22"/>
          <w:szCs w:val="22"/>
        </w:rPr>
        <w:t xml:space="preserve"> Science</w:t>
      </w:r>
      <w:r w:rsidRPr="00F52432">
        <w:rPr>
          <w:rFonts w:ascii="Times New Roman" w:hAnsi="Times New Roman" w:cs="Times New Roman"/>
          <w:sz w:val="22"/>
          <w:szCs w:val="22"/>
        </w:rPr>
        <w:t xml:space="preserve">, </w:t>
      </w:r>
      <w:r>
        <w:rPr>
          <w:rFonts w:ascii="Times New Roman" w:hAnsi="Times New Roman" w:cs="Times New Roman"/>
          <w:sz w:val="22"/>
          <w:szCs w:val="22"/>
        </w:rPr>
        <w:t xml:space="preserve">2008, </w:t>
      </w:r>
      <w:r w:rsidRPr="00031DA2">
        <w:rPr>
          <w:rFonts w:ascii="Times New Roman" w:hAnsi="Times New Roman" w:cs="Times New Roman"/>
          <w:b/>
          <w:bCs/>
          <w:sz w:val="22"/>
          <w:szCs w:val="22"/>
        </w:rPr>
        <w:t>319,</w:t>
      </w:r>
      <w:r w:rsidRPr="00F52432">
        <w:rPr>
          <w:rFonts w:ascii="Times New Roman" w:hAnsi="Times New Roman" w:cs="Times New Roman"/>
          <w:sz w:val="22"/>
          <w:szCs w:val="22"/>
        </w:rPr>
        <w:t xml:space="preserve"> 936</w:t>
      </w:r>
      <w:r>
        <w:rPr>
          <w:rFonts w:ascii="Times New Roman" w:hAnsi="Times New Roman" w:cs="Times New Roman"/>
          <w:sz w:val="22"/>
          <w:szCs w:val="22"/>
        </w:rPr>
        <w:t>.</w:t>
      </w:r>
    </w:p>
    <w:p w14:paraId="12B2CD19" w14:textId="77777777" w:rsidR="009E6561" w:rsidRPr="00F965DB" w:rsidRDefault="009E6561" w:rsidP="00235002">
      <w:pPr>
        <w:spacing w:line="360" w:lineRule="auto"/>
        <w:rPr>
          <w:rFonts w:ascii="Times New Roman" w:hAnsi="Times New Roman" w:cs="Times New Roman"/>
          <w:sz w:val="22"/>
          <w:szCs w:val="22"/>
        </w:rPr>
      </w:pPr>
    </w:p>
    <w:sectPr w:rsidR="009E6561" w:rsidRPr="00F965DB" w:rsidSect="00851523">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225FE" w14:textId="77777777" w:rsidR="00991285" w:rsidRDefault="00991285" w:rsidP="003A0F61">
      <w:r>
        <w:separator/>
      </w:r>
    </w:p>
  </w:endnote>
  <w:endnote w:type="continuationSeparator" w:id="0">
    <w:p w14:paraId="06EBD1B6" w14:textId="77777777" w:rsidR="00991285" w:rsidRDefault="00991285" w:rsidP="003A0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846C0" w14:textId="77777777" w:rsidR="00DC71AB" w:rsidRDefault="00DC7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D6154" w14:textId="77777777" w:rsidR="00DC71AB" w:rsidRDefault="00DC7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BC31A" w14:textId="77777777" w:rsidR="003A0F61" w:rsidRDefault="00991285">
    <w:pPr>
      <w:pStyle w:val="Footer"/>
    </w:pPr>
    <w:r>
      <w:rPr>
        <w:noProof/>
      </w:rPr>
      <w:pict w14:anchorId="6FB2534B">
        <v:shapetype id="_x0000_t202" coordsize="21600,21600" o:spt="202" path="m,l,21600r21600,l21600,xe">
          <v:stroke joinstyle="miter"/>
          <v:path gradientshapeok="t" o:connecttype="rect"/>
        </v:shapetype>
        <v:shape id="zzmpTrailer_1078_1B" o:spid="_x0000_s2050" type="#_x0000_t202" style="position:absolute;left:0;text-align:left;margin-left:0;margin-top:0;width:201.6pt;height:32.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kbrwIAALA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" filled="f" stroked="f">
          <v:textbox inset="0,0,0,0">
            <w:txbxContent>
              <w:p w14:paraId="27324A60" w14:textId="77777777" w:rsidR="003A0F61" w:rsidRDefault="003A0F61">
                <w:pPr>
                  <w:pStyle w:val="MacPacTrailer"/>
                </w:pPr>
                <w:r>
                  <w:t>119508636.2</w:t>
                </w:r>
              </w:p>
              <w:p w14:paraId="4F5C0E87" w14:textId="77777777" w:rsidR="003A0F61" w:rsidRDefault="003A0F61">
                <w:pPr>
                  <w:pStyle w:val="MacPacTrailer"/>
                </w:pP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E9EB7" w14:textId="77777777" w:rsidR="00991285" w:rsidRDefault="00991285" w:rsidP="003A0F61">
      <w:r>
        <w:separator/>
      </w:r>
    </w:p>
  </w:footnote>
  <w:footnote w:type="continuationSeparator" w:id="0">
    <w:p w14:paraId="6236C518" w14:textId="77777777" w:rsidR="00991285" w:rsidRDefault="00991285" w:rsidP="003A0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EF10B" w14:textId="77777777" w:rsidR="00DC71AB" w:rsidRDefault="00DC71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D2281" w14:textId="77777777" w:rsidR="00DC71AB" w:rsidRDefault="00DC71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92333" w14:textId="77777777" w:rsidR="00DC71AB" w:rsidRDefault="00DC71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B70BA5"/>
    <w:multiLevelType w:val="hybridMultilevel"/>
    <w:tmpl w:val="8982A978"/>
    <w:lvl w:ilvl="0" w:tplc="765872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orteTempFile" w:val="C:\Users\Natalie\AppData\Local\Temp\fc9324a5-a613-455f-b189-08cff960283e.docx"/>
    <w:docVar w:name="zzmp10LastTrailerInserted" w:val="^`~#mp!@T⌖S#⌜┖┬48&lt;~zśmI⌒“8⌔GçSpÜ⌕⌔Ó°º&amp;*′⌏!Æ+˞⌞⌚RwÆ»@@※Ae⌔N⌖kÜññ¾G7Kás(+S¶Îţ=E1&gt;'$l⌞¶¼·Ũ?⌑Pi⌞˞0W§&gt;«ÖÎ·©Ræó⌚ÁO»`m$※±öyÿ‖⌝k⌛c±‛í­Ŕ&lt;;ÙÄ7»®ªætÕ‥«Ø‮¥¨Õ&gt;:sØPÚ⁁ü⌆Ø⌔3⌆ZY&gt;5]b011"/>
    <w:docVar w:name="zzmp10LastTrailerInserted_1078" w:val="^`~#mp!@T⌖S#⌜┖┬48&lt;~zśmI⌒“8⌔GçSpÜ⌕⌔Ó°º&amp;*′⌏!Æ+˞⌞⌚RwÆ»@@※Ae⌔N⌖kÜññ¾G7Kás(+S¶Îţ=E1&gt;'$l⌞¶¼·Ũ?⌑Pi⌞˞0W§&gt;«ÖÎ·©Ræó⌚ÁO»`m$※±öyÿ‖⌝k⌛c±‛í­Ŕ&lt;;ÙÄ7»®ªætÕ‥«Ø‮¥¨Õ&gt;:sØPÚ⁁ü⌆Ø⌔3⌆ZY&gt;5]b011"/>
    <w:docVar w:name="zzmp10mSEGsValidated" w:val="1"/>
  </w:docVars>
  <w:rsids>
    <w:rsidRoot w:val="00235002"/>
    <w:rsid w:val="0000496A"/>
    <w:rsid w:val="000071AF"/>
    <w:rsid w:val="000147E5"/>
    <w:rsid w:val="00015FD1"/>
    <w:rsid w:val="00017DFA"/>
    <w:rsid w:val="00020A75"/>
    <w:rsid w:val="0002109E"/>
    <w:rsid w:val="00022148"/>
    <w:rsid w:val="00024E2F"/>
    <w:rsid w:val="0003092E"/>
    <w:rsid w:val="000373BC"/>
    <w:rsid w:val="00042183"/>
    <w:rsid w:val="00043BEA"/>
    <w:rsid w:val="00045120"/>
    <w:rsid w:val="00054ED2"/>
    <w:rsid w:val="00062783"/>
    <w:rsid w:val="0007037B"/>
    <w:rsid w:val="0007139E"/>
    <w:rsid w:val="0007561A"/>
    <w:rsid w:val="00080670"/>
    <w:rsid w:val="000933F9"/>
    <w:rsid w:val="00094C3D"/>
    <w:rsid w:val="00095C9B"/>
    <w:rsid w:val="000A622B"/>
    <w:rsid w:val="000A7100"/>
    <w:rsid w:val="000A73D9"/>
    <w:rsid w:val="000A74A5"/>
    <w:rsid w:val="000B01D5"/>
    <w:rsid w:val="000B1BF3"/>
    <w:rsid w:val="000B2820"/>
    <w:rsid w:val="000B6E81"/>
    <w:rsid w:val="000C0A97"/>
    <w:rsid w:val="000C5B24"/>
    <w:rsid w:val="000D094C"/>
    <w:rsid w:val="000D2985"/>
    <w:rsid w:val="000D4428"/>
    <w:rsid w:val="000D5881"/>
    <w:rsid w:val="000D59F8"/>
    <w:rsid w:val="000E4801"/>
    <w:rsid w:val="00101D73"/>
    <w:rsid w:val="001051E8"/>
    <w:rsid w:val="001171ED"/>
    <w:rsid w:val="00121F3C"/>
    <w:rsid w:val="00133532"/>
    <w:rsid w:val="00136DAF"/>
    <w:rsid w:val="0014197A"/>
    <w:rsid w:val="00143499"/>
    <w:rsid w:val="00144BA2"/>
    <w:rsid w:val="00156CA0"/>
    <w:rsid w:val="0015747C"/>
    <w:rsid w:val="00173E28"/>
    <w:rsid w:val="001813DC"/>
    <w:rsid w:val="00182AB8"/>
    <w:rsid w:val="00185AE0"/>
    <w:rsid w:val="00194E9C"/>
    <w:rsid w:val="001B133B"/>
    <w:rsid w:val="001B65AF"/>
    <w:rsid w:val="001B6BBD"/>
    <w:rsid w:val="001C06EE"/>
    <w:rsid w:val="001C0C01"/>
    <w:rsid w:val="001C1172"/>
    <w:rsid w:val="001C2219"/>
    <w:rsid w:val="001C3C41"/>
    <w:rsid w:val="001C6DF9"/>
    <w:rsid w:val="001C6F22"/>
    <w:rsid w:val="001D4450"/>
    <w:rsid w:val="001E5ABF"/>
    <w:rsid w:val="001E6C72"/>
    <w:rsid w:val="001F69CB"/>
    <w:rsid w:val="002047E1"/>
    <w:rsid w:val="00205393"/>
    <w:rsid w:val="00205A33"/>
    <w:rsid w:val="00207E6B"/>
    <w:rsid w:val="00210782"/>
    <w:rsid w:val="00213B8C"/>
    <w:rsid w:val="002178F4"/>
    <w:rsid w:val="002215AC"/>
    <w:rsid w:val="0022442C"/>
    <w:rsid w:val="00230CF6"/>
    <w:rsid w:val="00231752"/>
    <w:rsid w:val="00234CAF"/>
    <w:rsid w:val="00235002"/>
    <w:rsid w:val="00235011"/>
    <w:rsid w:val="00237BC8"/>
    <w:rsid w:val="002402DB"/>
    <w:rsid w:val="002406BA"/>
    <w:rsid w:val="002436B0"/>
    <w:rsid w:val="0024531B"/>
    <w:rsid w:val="00251DB5"/>
    <w:rsid w:val="002607C8"/>
    <w:rsid w:val="00263BFB"/>
    <w:rsid w:val="00264D1D"/>
    <w:rsid w:val="0027077A"/>
    <w:rsid w:val="00271B18"/>
    <w:rsid w:val="00276E7E"/>
    <w:rsid w:val="002778FE"/>
    <w:rsid w:val="0028167C"/>
    <w:rsid w:val="00291481"/>
    <w:rsid w:val="0029608C"/>
    <w:rsid w:val="002968E6"/>
    <w:rsid w:val="00297E81"/>
    <w:rsid w:val="002A156E"/>
    <w:rsid w:val="002A1D8E"/>
    <w:rsid w:val="002A297B"/>
    <w:rsid w:val="002A4F20"/>
    <w:rsid w:val="002A59D2"/>
    <w:rsid w:val="002B2B13"/>
    <w:rsid w:val="002B59E8"/>
    <w:rsid w:val="002B6DAE"/>
    <w:rsid w:val="002C49EE"/>
    <w:rsid w:val="002C52C7"/>
    <w:rsid w:val="002D50F6"/>
    <w:rsid w:val="002E4BA0"/>
    <w:rsid w:val="002E621E"/>
    <w:rsid w:val="002E729D"/>
    <w:rsid w:val="002E76DC"/>
    <w:rsid w:val="002F0685"/>
    <w:rsid w:val="002F0D45"/>
    <w:rsid w:val="00303478"/>
    <w:rsid w:val="003039BD"/>
    <w:rsid w:val="00307741"/>
    <w:rsid w:val="00315E51"/>
    <w:rsid w:val="00316323"/>
    <w:rsid w:val="00316CE5"/>
    <w:rsid w:val="0031790F"/>
    <w:rsid w:val="00323E1B"/>
    <w:rsid w:val="003303AE"/>
    <w:rsid w:val="00331A41"/>
    <w:rsid w:val="003402A0"/>
    <w:rsid w:val="00340EE5"/>
    <w:rsid w:val="00340FDD"/>
    <w:rsid w:val="00341885"/>
    <w:rsid w:val="00341F61"/>
    <w:rsid w:val="00342A83"/>
    <w:rsid w:val="00350741"/>
    <w:rsid w:val="00354E14"/>
    <w:rsid w:val="003619F4"/>
    <w:rsid w:val="00361EA9"/>
    <w:rsid w:val="00366AFC"/>
    <w:rsid w:val="00377837"/>
    <w:rsid w:val="00382A53"/>
    <w:rsid w:val="003844EA"/>
    <w:rsid w:val="00385D3F"/>
    <w:rsid w:val="0038692D"/>
    <w:rsid w:val="00386AB9"/>
    <w:rsid w:val="00386D1A"/>
    <w:rsid w:val="00387A7B"/>
    <w:rsid w:val="00391553"/>
    <w:rsid w:val="00392EBB"/>
    <w:rsid w:val="003A0F61"/>
    <w:rsid w:val="003A1C94"/>
    <w:rsid w:val="003A3190"/>
    <w:rsid w:val="003A5281"/>
    <w:rsid w:val="003A5F3C"/>
    <w:rsid w:val="003B2053"/>
    <w:rsid w:val="003B29C2"/>
    <w:rsid w:val="003B64BC"/>
    <w:rsid w:val="003B727B"/>
    <w:rsid w:val="003C17E3"/>
    <w:rsid w:val="003C194D"/>
    <w:rsid w:val="003D1043"/>
    <w:rsid w:val="003D45BB"/>
    <w:rsid w:val="003D7B39"/>
    <w:rsid w:val="003E02DD"/>
    <w:rsid w:val="003E507F"/>
    <w:rsid w:val="003E7C4F"/>
    <w:rsid w:val="003F04B6"/>
    <w:rsid w:val="003F647F"/>
    <w:rsid w:val="003F66AC"/>
    <w:rsid w:val="003F682A"/>
    <w:rsid w:val="0040010E"/>
    <w:rsid w:val="00404672"/>
    <w:rsid w:val="004117BA"/>
    <w:rsid w:val="0041183B"/>
    <w:rsid w:val="00413234"/>
    <w:rsid w:val="00420C10"/>
    <w:rsid w:val="004267F5"/>
    <w:rsid w:val="004278CB"/>
    <w:rsid w:val="004344EC"/>
    <w:rsid w:val="0043588F"/>
    <w:rsid w:val="004377F0"/>
    <w:rsid w:val="00442C29"/>
    <w:rsid w:val="00444120"/>
    <w:rsid w:val="00444373"/>
    <w:rsid w:val="00445091"/>
    <w:rsid w:val="004451E2"/>
    <w:rsid w:val="00462798"/>
    <w:rsid w:val="00466858"/>
    <w:rsid w:val="00470F89"/>
    <w:rsid w:val="00471504"/>
    <w:rsid w:val="00473937"/>
    <w:rsid w:val="00473C0D"/>
    <w:rsid w:val="0048197A"/>
    <w:rsid w:val="004939E7"/>
    <w:rsid w:val="00494F3E"/>
    <w:rsid w:val="00495C55"/>
    <w:rsid w:val="004965DC"/>
    <w:rsid w:val="004A4F42"/>
    <w:rsid w:val="004B41E2"/>
    <w:rsid w:val="004D2AA5"/>
    <w:rsid w:val="004D3A50"/>
    <w:rsid w:val="004E2F59"/>
    <w:rsid w:val="004F6BF5"/>
    <w:rsid w:val="004F7951"/>
    <w:rsid w:val="00500A55"/>
    <w:rsid w:val="0050376A"/>
    <w:rsid w:val="00505B65"/>
    <w:rsid w:val="005076FF"/>
    <w:rsid w:val="00510150"/>
    <w:rsid w:val="00510461"/>
    <w:rsid w:val="00511EA6"/>
    <w:rsid w:val="00512FE4"/>
    <w:rsid w:val="00523C36"/>
    <w:rsid w:val="005251F8"/>
    <w:rsid w:val="00525E31"/>
    <w:rsid w:val="00534C93"/>
    <w:rsid w:val="005379DF"/>
    <w:rsid w:val="00541214"/>
    <w:rsid w:val="00547584"/>
    <w:rsid w:val="00564212"/>
    <w:rsid w:val="00564CBE"/>
    <w:rsid w:val="00566AF1"/>
    <w:rsid w:val="005677D1"/>
    <w:rsid w:val="00570318"/>
    <w:rsid w:val="00573D26"/>
    <w:rsid w:val="00574111"/>
    <w:rsid w:val="005868F1"/>
    <w:rsid w:val="005916B0"/>
    <w:rsid w:val="00595F06"/>
    <w:rsid w:val="005B101B"/>
    <w:rsid w:val="005B28AE"/>
    <w:rsid w:val="005D08B2"/>
    <w:rsid w:val="005D7A4B"/>
    <w:rsid w:val="005E2FD9"/>
    <w:rsid w:val="005E5092"/>
    <w:rsid w:val="005E5699"/>
    <w:rsid w:val="005E753D"/>
    <w:rsid w:val="005E7D98"/>
    <w:rsid w:val="005F0C51"/>
    <w:rsid w:val="005F6568"/>
    <w:rsid w:val="00600FE2"/>
    <w:rsid w:val="0060209F"/>
    <w:rsid w:val="00602B44"/>
    <w:rsid w:val="00603DBB"/>
    <w:rsid w:val="00620F94"/>
    <w:rsid w:val="00630FC2"/>
    <w:rsid w:val="006339CA"/>
    <w:rsid w:val="00637929"/>
    <w:rsid w:val="00640FB6"/>
    <w:rsid w:val="00641C00"/>
    <w:rsid w:val="00644878"/>
    <w:rsid w:val="006464AA"/>
    <w:rsid w:val="00653672"/>
    <w:rsid w:val="00655D46"/>
    <w:rsid w:val="00662D6D"/>
    <w:rsid w:val="006675F8"/>
    <w:rsid w:val="00667B57"/>
    <w:rsid w:val="0068520C"/>
    <w:rsid w:val="00685240"/>
    <w:rsid w:val="00687C26"/>
    <w:rsid w:val="00695FEE"/>
    <w:rsid w:val="006A21FD"/>
    <w:rsid w:val="006A6B39"/>
    <w:rsid w:val="006A721E"/>
    <w:rsid w:val="006B36E9"/>
    <w:rsid w:val="006B736F"/>
    <w:rsid w:val="006B77AC"/>
    <w:rsid w:val="006C398B"/>
    <w:rsid w:val="006C427F"/>
    <w:rsid w:val="006C6800"/>
    <w:rsid w:val="006E002C"/>
    <w:rsid w:val="006E0AE8"/>
    <w:rsid w:val="006E7BF8"/>
    <w:rsid w:val="006F0C9E"/>
    <w:rsid w:val="006F201A"/>
    <w:rsid w:val="006F3FA4"/>
    <w:rsid w:val="00706A23"/>
    <w:rsid w:val="00710FF6"/>
    <w:rsid w:val="00713DD1"/>
    <w:rsid w:val="00720E7E"/>
    <w:rsid w:val="0072109A"/>
    <w:rsid w:val="00721582"/>
    <w:rsid w:val="00722F7D"/>
    <w:rsid w:val="00725655"/>
    <w:rsid w:val="007268B2"/>
    <w:rsid w:val="00727EBF"/>
    <w:rsid w:val="00731D04"/>
    <w:rsid w:val="00732819"/>
    <w:rsid w:val="00734EED"/>
    <w:rsid w:val="007378A1"/>
    <w:rsid w:val="007404C1"/>
    <w:rsid w:val="00742A5A"/>
    <w:rsid w:val="00743182"/>
    <w:rsid w:val="00745605"/>
    <w:rsid w:val="00753CC1"/>
    <w:rsid w:val="0075452D"/>
    <w:rsid w:val="0075702D"/>
    <w:rsid w:val="00757E28"/>
    <w:rsid w:val="007635F3"/>
    <w:rsid w:val="00766F52"/>
    <w:rsid w:val="007736EC"/>
    <w:rsid w:val="007757E2"/>
    <w:rsid w:val="00776B68"/>
    <w:rsid w:val="00777C56"/>
    <w:rsid w:val="007803F6"/>
    <w:rsid w:val="00784DC3"/>
    <w:rsid w:val="007876C1"/>
    <w:rsid w:val="00793988"/>
    <w:rsid w:val="00794E7B"/>
    <w:rsid w:val="007A7435"/>
    <w:rsid w:val="007D2419"/>
    <w:rsid w:val="007D4E6A"/>
    <w:rsid w:val="007D62B8"/>
    <w:rsid w:val="007D6CC3"/>
    <w:rsid w:val="007D7128"/>
    <w:rsid w:val="007E160C"/>
    <w:rsid w:val="007E2837"/>
    <w:rsid w:val="007E40E8"/>
    <w:rsid w:val="007F1EBF"/>
    <w:rsid w:val="007F3606"/>
    <w:rsid w:val="007F3E7B"/>
    <w:rsid w:val="007F588B"/>
    <w:rsid w:val="00806B39"/>
    <w:rsid w:val="0080754E"/>
    <w:rsid w:val="00812FBD"/>
    <w:rsid w:val="00813173"/>
    <w:rsid w:val="00814F27"/>
    <w:rsid w:val="00824BD7"/>
    <w:rsid w:val="00825A47"/>
    <w:rsid w:val="00830C52"/>
    <w:rsid w:val="00832CAE"/>
    <w:rsid w:val="008405A8"/>
    <w:rsid w:val="008453BC"/>
    <w:rsid w:val="0084785B"/>
    <w:rsid w:val="00851523"/>
    <w:rsid w:val="0085524F"/>
    <w:rsid w:val="0085762C"/>
    <w:rsid w:val="0086016D"/>
    <w:rsid w:val="00860B1A"/>
    <w:rsid w:val="00861833"/>
    <w:rsid w:val="00870DF2"/>
    <w:rsid w:val="00874675"/>
    <w:rsid w:val="00874AA7"/>
    <w:rsid w:val="00874D12"/>
    <w:rsid w:val="00875915"/>
    <w:rsid w:val="00877B40"/>
    <w:rsid w:val="008818A4"/>
    <w:rsid w:val="00883C7F"/>
    <w:rsid w:val="00887817"/>
    <w:rsid w:val="008A1592"/>
    <w:rsid w:val="008A2BC1"/>
    <w:rsid w:val="008A2E64"/>
    <w:rsid w:val="008A6235"/>
    <w:rsid w:val="008A7041"/>
    <w:rsid w:val="008B0770"/>
    <w:rsid w:val="008B62F3"/>
    <w:rsid w:val="008C1338"/>
    <w:rsid w:val="008C15A9"/>
    <w:rsid w:val="008C262B"/>
    <w:rsid w:val="008C36E0"/>
    <w:rsid w:val="008D13F1"/>
    <w:rsid w:val="008D155D"/>
    <w:rsid w:val="008D37F6"/>
    <w:rsid w:val="008D5DD1"/>
    <w:rsid w:val="008D6304"/>
    <w:rsid w:val="008E1815"/>
    <w:rsid w:val="008E4E3A"/>
    <w:rsid w:val="009112E4"/>
    <w:rsid w:val="009127B0"/>
    <w:rsid w:val="00913BA8"/>
    <w:rsid w:val="00916106"/>
    <w:rsid w:val="00916F5F"/>
    <w:rsid w:val="00917B37"/>
    <w:rsid w:val="00923CE1"/>
    <w:rsid w:val="00927B40"/>
    <w:rsid w:val="00931469"/>
    <w:rsid w:val="00931D7D"/>
    <w:rsid w:val="00946F5D"/>
    <w:rsid w:val="009504CA"/>
    <w:rsid w:val="009666A2"/>
    <w:rsid w:val="00971BCC"/>
    <w:rsid w:val="00973617"/>
    <w:rsid w:val="009753A4"/>
    <w:rsid w:val="009802D0"/>
    <w:rsid w:val="009804EA"/>
    <w:rsid w:val="00982CE1"/>
    <w:rsid w:val="0098341D"/>
    <w:rsid w:val="00984672"/>
    <w:rsid w:val="009863E4"/>
    <w:rsid w:val="00991285"/>
    <w:rsid w:val="009930C4"/>
    <w:rsid w:val="009931EB"/>
    <w:rsid w:val="00995494"/>
    <w:rsid w:val="009979F6"/>
    <w:rsid w:val="009A1608"/>
    <w:rsid w:val="009A3DBE"/>
    <w:rsid w:val="009B4250"/>
    <w:rsid w:val="009B4B81"/>
    <w:rsid w:val="009B7EE3"/>
    <w:rsid w:val="009C374A"/>
    <w:rsid w:val="009C5445"/>
    <w:rsid w:val="009C6884"/>
    <w:rsid w:val="009D0E06"/>
    <w:rsid w:val="009D79B4"/>
    <w:rsid w:val="009E6561"/>
    <w:rsid w:val="009F2C42"/>
    <w:rsid w:val="009F4E84"/>
    <w:rsid w:val="00A047C0"/>
    <w:rsid w:val="00A05AB8"/>
    <w:rsid w:val="00A067EC"/>
    <w:rsid w:val="00A1233C"/>
    <w:rsid w:val="00A16F75"/>
    <w:rsid w:val="00A17105"/>
    <w:rsid w:val="00A20644"/>
    <w:rsid w:val="00A2214D"/>
    <w:rsid w:val="00A248F3"/>
    <w:rsid w:val="00A26F77"/>
    <w:rsid w:val="00A30E89"/>
    <w:rsid w:val="00A33242"/>
    <w:rsid w:val="00A37862"/>
    <w:rsid w:val="00A40CE3"/>
    <w:rsid w:val="00A43AF0"/>
    <w:rsid w:val="00A45A2D"/>
    <w:rsid w:val="00A516A9"/>
    <w:rsid w:val="00A6435F"/>
    <w:rsid w:val="00A662BC"/>
    <w:rsid w:val="00A66688"/>
    <w:rsid w:val="00A67039"/>
    <w:rsid w:val="00A67FAA"/>
    <w:rsid w:val="00A732E3"/>
    <w:rsid w:val="00A75440"/>
    <w:rsid w:val="00A80D4D"/>
    <w:rsid w:val="00A83531"/>
    <w:rsid w:val="00A96A19"/>
    <w:rsid w:val="00A977F9"/>
    <w:rsid w:val="00AA2076"/>
    <w:rsid w:val="00AA5B2A"/>
    <w:rsid w:val="00AA5B31"/>
    <w:rsid w:val="00AB0965"/>
    <w:rsid w:val="00AB4164"/>
    <w:rsid w:val="00AC17C9"/>
    <w:rsid w:val="00AD31CD"/>
    <w:rsid w:val="00AD33F6"/>
    <w:rsid w:val="00AE7505"/>
    <w:rsid w:val="00AF0149"/>
    <w:rsid w:val="00AF3543"/>
    <w:rsid w:val="00AF5025"/>
    <w:rsid w:val="00AF5431"/>
    <w:rsid w:val="00AF5D24"/>
    <w:rsid w:val="00AF73E4"/>
    <w:rsid w:val="00AF7E9B"/>
    <w:rsid w:val="00B042F9"/>
    <w:rsid w:val="00B0601D"/>
    <w:rsid w:val="00B110A2"/>
    <w:rsid w:val="00B2206C"/>
    <w:rsid w:val="00B2482E"/>
    <w:rsid w:val="00B329F7"/>
    <w:rsid w:val="00B35D3B"/>
    <w:rsid w:val="00B364D8"/>
    <w:rsid w:val="00B414AA"/>
    <w:rsid w:val="00B41D24"/>
    <w:rsid w:val="00B45CFE"/>
    <w:rsid w:val="00B51FA5"/>
    <w:rsid w:val="00B5280F"/>
    <w:rsid w:val="00B65D8C"/>
    <w:rsid w:val="00B66D3C"/>
    <w:rsid w:val="00B6719A"/>
    <w:rsid w:val="00B70BEC"/>
    <w:rsid w:val="00B751DA"/>
    <w:rsid w:val="00B77650"/>
    <w:rsid w:val="00B77AD3"/>
    <w:rsid w:val="00B804FF"/>
    <w:rsid w:val="00B81C1D"/>
    <w:rsid w:val="00B909EA"/>
    <w:rsid w:val="00BA0206"/>
    <w:rsid w:val="00BA1110"/>
    <w:rsid w:val="00BA50A0"/>
    <w:rsid w:val="00BA5580"/>
    <w:rsid w:val="00BA667D"/>
    <w:rsid w:val="00BB0C16"/>
    <w:rsid w:val="00BB413B"/>
    <w:rsid w:val="00BB4E95"/>
    <w:rsid w:val="00BB51CD"/>
    <w:rsid w:val="00BC1684"/>
    <w:rsid w:val="00BC1CF3"/>
    <w:rsid w:val="00BC75E2"/>
    <w:rsid w:val="00BD1A0A"/>
    <w:rsid w:val="00BD4C69"/>
    <w:rsid w:val="00BE4333"/>
    <w:rsid w:val="00BF6021"/>
    <w:rsid w:val="00C0437D"/>
    <w:rsid w:val="00C07F02"/>
    <w:rsid w:val="00C10342"/>
    <w:rsid w:val="00C11BF0"/>
    <w:rsid w:val="00C205AF"/>
    <w:rsid w:val="00C22C33"/>
    <w:rsid w:val="00C23D4D"/>
    <w:rsid w:val="00C24DE9"/>
    <w:rsid w:val="00C25068"/>
    <w:rsid w:val="00C25079"/>
    <w:rsid w:val="00C25484"/>
    <w:rsid w:val="00C3128D"/>
    <w:rsid w:val="00C31E09"/>
    <w:rsid w:val="00C3262B"/>
    <w:rsid w:val="00C364C3"/>
    <w:rsid w:val="00C44EBA"/>
    <w:rsid w:val="00C563B0"/>
    <w:rsid w:val="00C576C7"/>
    <w:rsid w:val="00C60134"/>
    <w:rsid w:val="00C60498"/>
    <w:rsid w:val="00C64A15"/>
    <w:rsid w:val="00C726C4"/>
    <w:rsid w:val="00C72DA8"/>
    <w:rsid w:val="00C76229"/>
    <w:rsid w:val="00C86947"/>
    <w:rsid w:val="00C878BD"/>
    <w:rsid w:val="00C916FE"/>
    <w:rsid w:val="00C92799"/>
    <w:rsid w:val="00C9335B"/>
    <w:rsid w:val="00C94C76"/>
    <w:rsid w:val="00C97CFD"/>
    <w:rsid w:val="00CA332A"/>
    <w:rsid w:val="00CA49D0"/>
    <w:rsid w:val="00CB230B"/>
    <w:rsid w:val="00CB44C5"/>
    <w:rsid w:val="00CB4A4A"/>
    <w:rsid w:val="00CB4E20"/>
    <w:rsid w:val="00CB4FFF"/>
    <w:rsid w:val="00CB6762"/>
    <w:rsid w:val="00CC6CA6"/>
    <w:rsid w:val="00CD016B"/>
    <w:rsid w:val="00CD4779"/>
    <w:rsid w:val="00CD5668"/>
    <w:rsid w:val="00CE1E1C"/>
    <w:rsid w:val="00CF134F"/>
    <w:rsid w:val="00CF1FAD"/>
    <w:rsid w:val="00CF459D"/>
    <w:rsid w:val="00D010E6"/>
    <w:rsid w:val="00D10DD0"/>
    <w:rsid w:val="00D11CDB"/>
    <w:rsid w:val="00D12033"/>
    <w:rsid w:val="00D1510F"/>
    <w:rsid w:val="00D16120"/>
    <w:rsid w:val="00D24B6B"/>
    <w:rsid w:val="00D25316"/>
    <w:rsid w:val="00D25A34"/>
    <w:rsid w:val="00D327A0"/>
    <w:rsid w:val="00D45303"/>
    <w:rsid w:val="00D6134C"/>
    <w:rsid w:val="00D650A4"/>
    <w:rsid w:val="00D66E7D"/>
    <w:rsid w:val="00D707F0"/>
    <w:rsid w:val="00D70854"/>
    <w:rsid w:val="00D72238"/>
    <w:rsid w:val="00D726DB"/>
    <w:rsid w:val="00D7312A"/>
    <w:rsid w:val="00D86748"/>
    <w:rsid w:val="00D90498"/>
    <w:rsid w:val="00D907AE"/>
    <w:rsid w:val="00D90B9A"/>
    <w:rsid w:val="00D90C0E"/>
    <w:rsid w:val="00D91CCD"/>
    <w:rsid w:val="00D9290B"/>
    <w:rsid w:val="00D93A45"/>
    <w:rsid w:val="00D94B5A"/>
    <w:rsid w:val="00D95280"/>
    <w:rsid w:val="00D95BE9"/>
    <w:rsid w:val="00D96F6D"/>
    <w:rsid w:val="00DB0661"/>
    <w:rsid w:val="00DB1E26"/>
    <w:rsid w:val="00DC25BF"/>
    <w:rsid w:val="00DC2F19"/>
    <w:rsid w:val="00DC2F4E"/>
    <w:rsid w:val="00DC49E9"/>
    <w:rsid w:val="00DC6450"/>
    <w:rsid w:val="00DC71AB"/>
    <w:rsid w:val="00DD0586"/>
    <w:rsid w:val="00DD2121"/>
    <w:rsid w:val="00DD2CCC"/>
    <w:rsid w:val="00DD2D71"/>
    <w:rsid w:val="00DE146D"/>
    <w:rsid w:val="00DE6287"/>
    <w:rsid w:val="00DF16FF"/>
    <w:rsid w:val="00DF55C3"/>
    <w:rsid w:val="00E02052"/>
    <w:rsid w:val="00E03221"/>
    <w:rsid w:val="00E057C6"/>
    <w:rsid w:val="00E104B1"/>
    <w:rsid w:val="00E14C84"/>
    <w:rsid w:val="00E15A98"/>
    <w:rsid w:val="00E178C0"/>
    <w:rsid w:val="00E22A0D"/>
    <w:rsid w:val="00E305F4"/>
    <w:rsid w:val="00E31C98"/>
    <w:rsid w:val="00E32313"/>
    <w:rsid w:val="00E37D51"/>
    <w:rsid w:val="00E43FC9"/>
    <w:rsid w:val="00E44F4C"/>
    <w:rsid w:val="00E46719"/>
    <w:rsid w:val="00E50B33"/>
    <w:rsid w:val="00E513EF"/>
    <w:rsid w:val="00E51F2C"/>
    <w:rsid w:val="00E53C06"/>
    <w:rsid w:val="00E60598"/>
    <w:rsid w:val="00E6225B"/>
    <w:rsid w:val="00E62943"/>
    <w:rsid w:val="00E658CC"/>
    <w:rsid w:val="00E6728F"/>
    <w:rsid w:val="00E7013D"/>
    <w:rsid w:val="00E715E0"/>
    <w:rsid w:val="00E828A8"/>
    <w:rsid w:val="00E924D6"/>
    <w:rsid w:val="00E93DE1"/>
    <w:rsid w:val="00E97C1B"/>
    <w:rsid w:val="00EA14B3"/>
    <w:rsid w:val="00EA5504"/>
    <w:rsid w:val="00EB0DE8"/>
    <w:rsid w:val="00EB1502"/>
    <w:rsid w:val="00EB16A2"/>
    <w:rsid w:val="00EB4426"/>
    <w:rsid w:val="00EB5604"/>
    <w:rsid w:val="00EC3E9C"/>
    <w:rsid w:val="00ED6FDB"/>
    <w:rsid w:val="00EE5314"/>
    <w:rsid w:val="00EE5F18"/>
    <w:rsid w:val="00EF0E5C"/>
    <w:rsid w:val="00EF35EF"/>
    <w:rsid w:val="00EF3DDB"/>
    <w:rsid w:val="00EF4F73"/>
    <w:rsid w:val="00F00FA2"/>
    <w:rsid w:val="00F035D7"/>
    <w:rsid w:val="00F06CF8"/>
    <w:rsid w:val="00F1721F"/>
    <w:rsid w:val="00F246BC"/>
    <w:rsid w:val="00F26736"/>
    <w:rsid w:val="00F3101B"/>
    <w:rsid w:val="00F332C9"/>
    <w:rsid w:val="00F361B7"/>
    <w:rsid w:val="00F36984"/>
    <w:rsid w:val="00F46F69"/>
    <w:rsid w:val="00F5333A"/>
    <w:rsid w:val="00F566CD"/>
    <w:rsid w:val="00F56B66"/>
    <w:rsid w:val="00F610CB"/>
    <w:rsid w:val="00F62FAC"/>
    <w:rsid w:val="00F6499A"/>
    <w:rsid w:val="00F7340F"/>
    <w:rsid w:val="00F85E21"/>
    <w:rsid w:val="00F87315"/>
    <w:rsid w:val="00F87B1E"/>
    <w:rsid w:val="00F902A4"/>
    <w:rsid w:val="00F9146C"/>
    <w:rsid w:val="00F954A2"/>
    <w:rsid w:val="00F957C8"/>
    <w:rsid w:val="00F96412"/>
    <w:rsid w:val="00F965DB"/>
    <w:rsid w:val="00FA06EF"/>
    <w:rsid w:val="00FA2EF0"/>
    <w:rsid w:val="00FA3F3B"/>
    <w:rsid w:val="00FB118B"/>
    <w:rsid w:val="00FB7922"/>
    <w:rsid w:val="00FC070F"/>
    <w:rsid w:val="00FC215A"/>
    <w:rsid w:val="00FC2D69"/>
    <w:rsid w:val="00FC55AA"/>
    <w:rsid w:val="00FC5E6C"/>
    <w:rsid w:val="00FD3D26"/>
    <w:rsid w:val="00FD61C1"/>
    <w:rsid w:val="00FD6538"/>
    <w:rsid w:val="00FD661E"/>
    <w:rsid w:val="00FD6B2E"/>
    <w:rsid w:val="00FE00E5"/>
    <w:rsid w:val="00FE60CB"/>
    <w:rsid w:val="00FE7D2D"/>
    <w:rsid w:val="00FF1205"/>
    <w:rsid w:val="00FF21BB"/>
    <w:rsid w:val="00FF3258"/>
    <w:rsid w:val="00FF404B"/>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C6DE962"/>
  <w15:chartTrackingRefBased/>
  <w15:docId w15:val="{590FF393-C901-3C40-97F8-B5FB01715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73BC"/>
    <w:rPr>
      <w:color w:val="808080"/>
    </w:rPr>
  </w:style>
  <w:style w:type="paragraph" w:styleId="BalloonText">
    <w:name w:val="Balloon Text"/>
    <w:basedOn w:val="Normal"/>
    <w:link w:val="BalloonTextChar"/>
    <w:uiPriority w:val="99"/>
    <w:semiHidden/>
    <w:unhideWhenUsed/>
    <w:rsid w:val="00DB1E26"/>
    <w:rPr>
      <w:rFonts w:ascii="SimSun" w:eastAsia="SimSun"/>
      <w:sz w:val="18"/>
      <w:szCs w:val="18"/>
    </w:rPr>
  </w:style>
  <w:style w:type="character" w:customStyle="1" w:styleId="BalloonTextChar">
    <w:name w:val="Balloon Text Char"/>
    <w:basedOn w:val="DefaultParagraphFont"/>
    <w:link w:val="BalloonText"/>
    <w:uiPriority w:val="99"/>
    <w:semiHidden/>
    <w:rsid w:val="00DB1E26"/>
    <w:rPr>
      <w:rFonts w:ascii="SimSun" w:eastAsia="SimSun"/>
      <w:sz w:val="18"/>
      <w:szCs w:val="18"/>
    </w:rPr>
  </w:style>
  <w:style w:type="character" w:styleId="Hyperlink">
    <w:name w:val="Hyperlink"/>
    <w:basedOn w:val="DefaultParagraphFont"/>
    <w:uiPriority w:val="99"/>
    <w:unhideWhenUsed/>
    <w:rsid w:val="00E62943"/>
    <w:rPr>
      <w:color w:val="0563C1" w:themeColor="hyperlink"/>
      <w:u w:val="single"/>
    </w:rPr>
  </w:style>
  <w:style w:type="character" w:customStyle="1" w:styleId="UnresolvedMention1">
    <w:name w:val="Unresolved Mention1"/>
    <w:basedOn w:val="DefaultParagraphFont"/>
    <w:uiPriority w:val="99"/>
    <w:semiHidden/>
    <w:unhideWhenUsed/>
    <w:rsid w:val="00E62943"/>
    <w:rPr>
      <w:color w:val="605E5C"/>
      <w:shd w:val="clear" w:color="auto" w:fill="E1DFDD"/>
    </w:rPr>
  </w:style>
  <w:style w:type="paragraph" w:styleId="ListParagraph">
    <w:name w:val="List Paragraph"/>
    <w:basedOn w:val="Normal"/>
    <w:uiPriority w:val="34"/>
    <w:qFormat/>
    <w:rsid w:val="009E6561"/>
    <w:pPr>
      <w:ind w:firstLineChars="200" w:firstLine="420"/>
    </w:pPr>
  </w:style>
  <w:style w:type="character" w:customStyle="1" w:styleId="EndNoteBibliographyChar">
    <w:name w:val="EndNote Bibliography Char"/>
    <w:basedOn w:val="DefaultParagraphFont"/>
    <w:link w:val="EndNoteBibliography"/>
    <w:qFormat/>
    <w:rsid w:val="009E6561"/>
    <w:rPr>
      <w:rFonts w:ascii="Calibri" w:hAnsi="Calibri" w:cs="Calibri"/>
    </w:rPr>
  </w:style>
  <w:style w:type="paragraph" w:customStyle="1" w:styleId="EndNoteBibliography">
    <w:name w:val="EndNote Bibliography"/>
    <w:basedOn w:val="Normal"/>
    <w:link w:val="EndNoteBibliographyChar"/>
    <w:qFormat/>
    <w:rsid w:val="009E6561"/>
    <w:pPr>
      <w:widowControl/>
      <w:spacing w:after="200"/>
      <w:jc w:val="left"/>
    </w:pPr>
    <w:rPr>
      <w:rFonts w:ascii="Calibri" w:hAnsi="Calibri" w:cs="Calibri"/>
    </w:rPr>
  </w:style>
  <w:style w:type="paragraph" w:styleId="Header">
    <w:name w:val="header"/>
    <w:basedOn w:val="Normal"/>
    <w:link w:val="HeaderChar"/>
    <w:uiPriority w:val="99"/>
    <w:unhideWhenUsed/>
    <w:rsid w:val="003A0F61"/>
    <w:pPr>
      <w:tabs>
        <w:tab w:val="center" w:pos="4680"/>
        <w:tab w:val="right" w:pos="9360"/>
      </w:tabs>
    </w:pPr>
  </w:style>
  <w:style w:type="character" w:customStyle="1" w:styleId="HeaderChar">
    <w:name w:val="Header Char"/>
    <w:basedOn w:val="DefaultParagraphFont"/>
    <w:link w:val="Header"/>
    <w:uiPriority w:val="99"/>
    <w:rsid w:val="003A0F61"/>
  </w:style>
  <w:style w:type="paragraph" w:styleId="Footer">
    <w:name w:val="footer"/>
    <w:basedOn w:val="Normal"/>
    <w:link w:val="FooterChar"/>
    <w:uiPriority w:val="99"/>
    <w:unhideWhenUsed/>
    <w:rsid w:val="003A0F61"/>
    <w:pPr>
      <w:tabs>
        <w:tab w:val="center" w:pos="4680"/>
        <w:tab w:val="right" w:pos="9360"/>
      </w:tabs>
    </w:pPr>
  </w:style>
  <w:style w:type="character" w:customStyle="1" w:styleId="FooterChar">
    <w:name w:val="Footer Char"/>
    <w:basedOn w:val="DefaultParagraphFont"/>
    <w:link w:val="Footer"/>
    <w:uiPriority w:val="99"/>
    <w:rsid w:val="003A0F61"/>
  </w:style>
  <w:style w:type="paragraph" w:customStyle="1" w:styleId="MacPacTrailer">
    <w:name w:val="MacPac Trailer"/>
    <w:rsid w:val="003A0F61"/>
    <w:pPr>
      <w:widowControl w:val="0"/>
      <w:spacing w:line="200" w:lineRule="exact"/>
    </w:pPr>
    <w:rPr>
      <w:rFonts w:ascii="Times New Roman" w:eastAsia="Times New Roman" w:hAnsi="Times New Roman" w:cs="Times New Roman"/>
      <w:kern w:val="0"/>
      <w:sz w:val="16"/>
      <w:szCs w:val="22"/>
      <w:lang w:eastAsia="en-US"/>
    </w:rPr>
  </w:style>
  <w:style w:type="character" w:styleId="CommentReference">
    <w:name w:val="annotation reference"/>
    <w:basedOn w:val="DefaultParagraphFont"/>
    <w:uiPriority w:val="99"/>
    <w:semiHidden/>
    <w:unhideWhenUsed/>
    <w:rsid w:val="00655D46"/>
    <w:rPr>
      <w:sz w:val="16"/>
      <w:szCs w:val="16"/>
    </w:rPr>
  </w:style>
  <w:style w:type="paragraph" w:styleId="CommentText">
    <w:name w:val="annotation text"/>
    <w:basedOn w:val="Normal"/>
    <w:link w:val="CommentTextChar"/>
    <w:uiPriority w:val="99"/>
    <w:semiHidden/>
    <w:unhideWhenUsed/>
    <w:rsid w:val="00655D46"/>
    <w:rPr>
      <w:sz w:val="20"/>
      <w:szCs w:val="20"/>
    </w:rPr>
  </w:style>
  <w:style w:type="character" w:customStyle="1" w:styleId="CommentTextChar">
    <w:name w:val="Comment Text Char"/>
    <w:basedOn w:val="DefaultParagraphFont"/>
    <w:link w:val="CommentText"/>
    <w:uiPriority w:val="99"/>
    <w:semiHidden/>
    <w:rsid w:val="00655D46"/>
    <w:rPr>
      <w:sz w:val="20"/>
      <w:szCs w:val="20"/>
    </w:rPr>
  </w:style>
  <w:style w:type="paragraph" w:styleId="CommentSubject">
    <w:name w:val="annotation subject"/>
    <w:basedOn w:val="CommentText"/>
    <w:next w:val="CommentText"/>
    <w:link w:val="CommentSubjectChar"/>
    <w:uiPriority w:val="99"/>
    <w:semiHidden/>
    <w:unhideWhenUsed/>
    <w:rsid w:val="00655D46"/>
    <w:rPr>
      <w:b/>
      <w:bCs/>
    </w:rPr>
  </w:style>
  <w:style w:type="character" w:customStyle="1" w:styleId="CommentSubjectChar">
    <w:name w:val="Comment Subject Char"/>
    <w:basedOn w:val="CommentTextChar"/>
    <w:link w:val="CommentSubject"/>
    <w:uiPriority w:val="99"/>
    <w:semiHidden/>
    <w:rsid w:val="00655D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271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bowen@jhu.edu"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vo0001@auburn.edu"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4318</Words>
  <Characters>24619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Gaoxiang Liu</dc:creator>
  <cp:keywords/>
  <dc:description/>
  <cp:lastModifiedBy>Hendricks, Jay H. (Fed)</cp:lastModifiedBy>
  <cp:revision>3</cp:revision>
  <cp:lastPrinted>2019-06-17T21:30:00Z</cp:lastPrinted>
  <dcterms:created xsi:type="dcterms:W3CDTF">2021-04-29T19:49:00Z</dcterms:created>
  <dcterms:modified xsi:type="dcterms:W3CDTF">2021-04-29T19:50:00Z</dcterms:modified>
</cp:coreProperties>
</file>